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BF9A" w14:textId="3018AE78" w:rsidR="00EE01D0" w:rsidRDefault="00DF6E55" w:rsidP="00E83BFF">
      <w:pPr>
        <w:pStyle w:val="Heading2"/>
      </w:pPr>
      <w:r>
        <w:t xml:space="preserve">2. </w:t>
      </w:r>
      <w:r w:rsidR="00E83BFF" w:rsidRPr="00E83BFF">
        <w:t>More Information about Users</w:t>
      </w:r>
    </w:p>
    <w:p w14:paraId="4E09DCA0" w14:textId="5267F538" w:rsidR="00553245" w:rsidRPr="00854081" w:rsidRDefault="00854081" w:rsidP="0055324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addition to the obtained information about users using GitHub API, the number of stars and achievements by 10 users are presented in Table 1.</w:t>
      </w:r>
    </w:p>
    <w:p w14:paraId="27A3C21F" w14:textId="6FAF1117" w:rsidR="00854081" w:rsidRPr="00854081" w:rsidRDefault="00854081" w:rsidP="00553245">
      <w:pPr>
        <w:rPr>
          <w:rFonts w:ascii="Garamond" w:hAnsi="Garamond"/>
          <w:sz w:val="24"/>
          <w:szCs w:val="24"/>
        </w:rPr>
      </w:pPr>
      <w:r w:rsidRPr="00854081">
        <w:rPr>
          <w:rFonts w:ascii="Garamond" w:hAnsi="Garamond"/>
          <w:sz w:val="24"/>
          <w:szCs w:val="24"/>
        </w:rPr>
        <w:t xml:space="preserve">Table </w:t>
      </w:r>
      <w:r>
        <w:rPr>
          <w:rFonts w:ascii="Garamond" w:hAnsi="Garamond"/>
          <w:sz w:val="24"/>
          <w:szCs w:val="24"/>
        </w:rPr>
        <w:t xml:space="preserve">1. </w:t>
      </w:r>
      <w:r w:rsidR="00BF5CD3">
        <w:rPr>
          <w:rFonts w:ascii="Garamond" w:hAnsi="Garamond"/>
          <w:sz w:val="24"/>
          <w:szCs w:val="24"/>
        </w:rPr>
        <w:t>The number</w:t>
      </w:r>
      <w:r>
        <w:rPr>
          <w:rFonts w:ascii="Garamond" w:hAnsi="Garamond"/>
          <w:sz w:val="24"/>
          <w:szCs w:val="24"/>
        </w:rPr>
        <w:t xml:space="preserve"> of stars and varieties of achievements of 10 users.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1581"/>
        <w:gridCol w:w="711"/>
        <w:gridCol w:w="906"/>
        <w:gridCol w:w="2089"/>
        <w:gridCol w:w="1052"/>
        <w:gridCol w:w="1241"/>
        <w:gridCol w:w="909"/>
      </w:tblGrid>
      <w:tr w:rsidR="008D6F38" w14:paraId="42DA8F1C" w14:textId="0B92DCC7" w:rsidTr="00553245"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241F14D0" w14:textId="7954A1BA" w:rsidR="008D6F38" w:rsidRPr="00AB57B7" w:rsidRDefault="008D6F38" w:rsidP="008D6F38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B57B7">
              <w:rPr>
                <w:rFonts w:ascii="Garamond" w:hAnsi="Garamond"/>
                <w:b/>
                <w:bCs/>
                <w:sz w:val="24"/>
                <w:szCs w:val="24"/>
              </w:rPr>
              <w:t>S/No.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576E365E" w14:textId="65C77AA7" w:rsidR="008D6F38" w:rsidRPr="00AB57B7" w:rsidRDefault="008D6F38" w:rsidP="008D6F38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B57B7">
              <w:rPr>
                <w:rFonts w:ascii="Garamond" w:hAnsi="Garamond"/>
                <w:b/>
                <w:bCs/>
                <w:sz w:val="24"/>
                <w:szCs w:val="24"/>
              </w:rPr>
              <w:t>User ID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3A28A6F0" w14:textId="4DF1C6BA" w:rsidR="008D6F38" w:rsidRPr="00AB57B7" w:rsidRDefault="008D6F38" w:rsidP="008D6F38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B57B7">
              <w:rPr>
                <w:rFonts w:ascii="Garamond" w:hAnsi="Garamond"/>
                <w:b/>
                <w:bCs/>
                <w:sz w:val="24"/>
                <w:szCs w:val="24"/>
              </w:rPr>
              <w:t>Stars</w:t>
            </w:r>
          </w:p>
        </w:tc>
        <w:tc>
          <w:tcPr>
            <w:tcW w:w="6197" w:type="dxa"/>
            <w:gridSpan w:val="5"/>
            <w:shd w:val="clear" w:color="auto" w:fill="D9D9D9" w:themeFill="background1" w:themeFillShade="D9"/>
          </w:tcPr>
          <w:p w14:paraId="1C2C76F1" w14:textId="5AE5C139" w:rsidR="008D6F38" w:rsidRPr="00AB57B7" w:rsidRDefault="008D6F38" w:rsidP="008D6F38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Achievements</w:t>
            </w:r>
          </w:p>
        </w:tc>
      </w:tr>
      <w:tr w:rsidR="008D6F38" w14:paraId="54587808" w14:textId="70DBBB50" w:rsidTr="00553245">
        <w:tc>
          <w:tcPr>
            <w:tcW w:w="0" w:type="auto"/>
            <w:vMerge/>
            <w:shd w:val="clear" w:color="auto" w:fill="D9D9D9" w:themeFill="background1" w:themeFillShade="D9"/>
          </w:tcPr>
          <w:p w14:paraId="1B84EE49" w14:textId="472F36C3" w:rsidR="008D6F38" w:rsidRPr="00AB57B7" w:rsidRDefault="008D6F38" w:rsidP="00AB57B7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55B620D0" w14:textId="2CDAED1F" w:rsidR="008D6F38" w:rsidRPr="00AB57B7" w:rsidRDefault="008D6F38" w:rsidP="00AB57B7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4715B18A" w14:textId="2926BB72" w:rsidR="008D6F38" w:rsidRPr="00AB57B7" w:rsidRDefault="008D6F38" w:rsidP="00AB57B7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0A34CCB7" w14:textId="44D97EB5" w:rsidR="008D6F38" w:rsidRPr="00AB57B7" w:rsidRDefault="008D6F38" w:rsidP="00AB57B7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YOLO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2648DD24" w14:textId="1F2D1D5B" w:rsidR="008D6F38" w:rsidRPr="00AB57B7" w:rsidRDefault="008D6F38" w:rsidP="00AB57B7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Artic Code Vault Contributor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6D34EB" w14:textId="60F9AFBD" w:rsidR="008D6F38" w:rsidRPr="00AB57B7" w:rsidRDefault="008D6F38" w:rsidP="00AB57B7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Pull Shar</w:t>
            </w:r>
            <w:r w:rsidR="00BF5CD3">
              <w:rPr>
                <w:rFonts w:ascii="Garamond" w:hAnsi="Garamond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941940" w14:textId="136CD3D8" w:rsidR="008D6F38" w:rsidRPr="00AB57B7" w:rsidRDefault="008D6F38" w:rsidP="00AB57B7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Starstruck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ADDC02" w14:textId="2862EF8A" w:rsidR="008D6F38" w:rsidRDefault="008D6F38" w:rsidP="00AB57B7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Others</w:t>
            </w:r>
          </w:p>
        </w:tc>
      </w:tr>
      <w:tr w:rsidR="00E738FD" w14:paraId="0F2CF57A" w14:textId="00DDFA98" w:rsidTr="008D6F38">
        <w:tc>
          <w:tcPr>
            <w:tcW w:w="0" w:type="auto"/>
          </w:tcPr>
          <w:p w14:paraId="6101AF75" w14:textId="529B8F0A" w:rsidR="00E738FD" w:rsidRDefault="00E738FD" w:rsidP="00AB57B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1.</w:t>
            </w:r>
          </w:p>
        </w:tc>
        <w:tc>
          <w:tcPr>
            <w:tcW w:w="0" w:type="auto"/>
          </w:tcPr>
          <w:p w14:paraId="18B51291" w14:textId="2E1CE8D7" w:rsidR="00E738FD" w:rsidRDefault="00E738FD" w:rsidP="00AB57B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erinata </w:t>
            </w:r>
          </w:p>
        </w:tc>
        <w:tc>
          <w:tcPr>
            <w:tcW w:w="0" w:type="auto"/>
          </w:tcPr>
          <w:p w14:paraId="75961033" w14:textId="297BE084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14:paraId="172A5513" w14:textId="4F06B760" w:rsidR="00E738FD" w:rsidRDefault="00E738FD" w:rsidP="00AB57B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89" w:type="dxa"/>
          </w:tcPr>
          <w:p w14:paraId="18F87854" w14:textId="6E6422DE" w:rsidR="00E738FD" w:rsidRDefault="00E738FD" w:rsidP="00AB57B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79FE7C2" w14:textId="25E05125" w:rsidR="00E738FD" w:rsidRDefault="00E738FD" w:rsidP="00AB57B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C8AC70E" w14:textId="2995AEEA" w:rsidR="00E738FD" w:rsidRDefault="00E738FD" w:rsidP="00AB57B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EE33FBB" w14:textId="6463F145" w:rsidR="00E738FD" w:rsidRDefault="00C86E7A" w:rsidP="00AB57B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E738FD" w14:paraId="005FA8D5" w14:textId="4F10D0B6" w:rsidTr="008D6F38">
        <w:tc>
          <w:tcPr>
            <w:tcW w:w="0" w:type="auto"/>
          </w:tcPr>
          <w:p w14:paraId="4AD1FD52" w14:textId="751F3CB0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2.</w:t>
            </w:r>
          </w:p>
        </w:tc>
        <w:tc>
          <w:tcPr>
            <w:tcW w:w="0" w:type="auto"/>
          </w:tcPr>
          <w:p w14:paraId="74F00EDF" w14:textId="5D74E4E3" w:rsidR="00E738FD" w:rsidRDefault="00E738FD" w:rsidP="00EF3425">
            <w:pPr>
              <w:rPr>
                <w:rFonts w:ascii="Garamond" w:hAnsi="Garamond"/>
                <w:sz w:val="24"/>
                <w:szCs w:val="24"/>
              </w:rPr>
            </w:pPr>
            <w:r w:rsidRPr="00AB57B7">
              <w:rPr>
                <w:rFonts w:ascii="Garamond" w:hAnsi="Garamond"/>
                <w:sz w:val="24"/>
                <w:szCs w:val="24"/>
              </w:rPr>
              <w:t>voodootikigod</w:t>
            </w:r>
          </w:p>
        </w:tc>
        <w:tc>
          <w:tcPr>
            <w:tcW w:w="0" w:type="auto"/>
          </w:tcPr>
          <w:p w14:paraId="38778A48" w14:textId="78D47464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</w:t>
            </w:r>
          </w:p>
        </w:tc>
        <w:tc>
          <w:tcPr>
            <w:tcW w:w="0" w:type="auto"/>
          </w:tcPr>
          <w:p w14:paraId="20526938" w14:textId="66A7AA9B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089" w:type="dxa"/>
          </w:tcPr>
          <w:p w14:paraId="5D00BD01" w14:textId="4948DD57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08DA646" w14:textId="0B603511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5309C0D" w14:textId="04E07438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323AB03" w14:textId="1E2DF6DB" w:rsidR="00E738FD" w:rsidRDefault="00C86E7A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E738FD" w14:paraId="7655E69E" w14:textId="1A646437" w:rsidTr="008D6F38">
        <w:tc>
          <w:tcPr>
            <w:tcW w:w="0" w:type="auto"/>
          </w:tcPr>
          <w:p w14:paraId="70DCA235" w14:textId="18839D7D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3.</w:t>
            </w:r>
          </w:p>
        </w:tc>
        <w:tc>
          <w:tcPr>
            <w:tcW w:w="0" w:type="auto"/>
          </w:tcPr>
          <w:p w14:paraId="5B47B940" w14:textId="7C1059EE" w:rsidR="00E738FD" w:rsidRDefault="00E738FD" w:rsidP="00EF3425">
            <w:pPr>
              <w:rPr>
                <w:rFonts w:ascii="Garamond" w:hAnsi="Garamond"/>
                <w:sz w:val="24"/>
                <w:szCs w:val="24"/>
              </w:rPr>
            </w:pPr>
            <w:r w:rsidRPr="00AB57B7">
              <w:rPr>
                <w:rFonts w:ascii="Garamond" w:hAnsi="Garamond"/>
                <w:sz w:val="24"/>
                <w:szCs w:val="24"/>
              </w:rPr>
              <w:t>piclez</w:t>
            </w:r>
          </w:p>
        </w:tc>
        <w:tc>
          <w:tcPr>
            <w:tcW w:w="0" w:type="auto"/>
          </w:tcPr>
          <w:p w14:paraId="699AA6FC" w14:textId="3A454577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981</w:t>
            </w:r>
          </w:p>
        </w:tc>
        <w:tc>
          <w:tcPr>
            <w:tcW w:w="0" w:type="auto"/>
          </w:tcPr>
          <w:p w14:paraId="7E368194" w14:textId="5EEB6D98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089" w:type="dxa"/>
          </w:tcPr>
          <w:p w14:paraId="6D051079" w14:textId="6C4ECB10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EB0607F" w14:textId="0E86A819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F72D502" w14:textId="25D12551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8654875" w14:textId="1F5BC1FE" w:rsidR="00E738FD" w:rsidRDefault="00C86E7A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E738FD" w14:paraId="060A28F2" w14:textId="00996602" w:rsidTr="008D6F38">
        <w:tc>
          <w:tcPr>
            <w:tcW w:w="0" w:type="auto"/>
          </w:tcPr>
          <w:p w14:paraId="587D348E" w14:textId="2CA0377A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4.</w:t>
            </w:r>
          </w:p>
        </w:tc>
        <w:tc>
          <w:tcPr>
            <w:tcW w:w="0" w:type="auto"/>
          </w:tcPr>
          <w:p w14:paraId="565620D9" w14:textId="4055D86D" w:rsidR="00E738FD" w:rsidRDefault="00E738FD" w:rsidP="00EF3425">
            <w:pPr>
              <w:rPr>
                <w:rFonts w:ascii="Garamond" w:hAnsi="Garamond"/>
                <w:sz w:val="24"/>
                <w:szCs w:val="24"/>
              </w:rPr>
            </w:pPr>
            <w:r w:rsidRPr="00AB57B7">
              <w:rPr>
                <w:rFonts w:ascii="Garamond" w:hAnsi="Garamond"/>
                <w:sz w:val="24"/>
                <w:szCs w:val="24"/>
              </w:rPr>
              <w:t>brianleroux</w:t>
            </w:r>
          </w:p>
        </w:tc>
        <w:tc>
          <w:tcPr>
            <w:tcW w:w="0" w:type="auto"/>
          </w:tcPr>
          <w:p w14:paraId="413708F0" w14:textId="34B5B021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413</w:t>
            </w:r>
          </w:p>
        </w:tc>
        <w:tc>
          <w:tcPr>
            <w:tcW w:w="0" w:type="auto"/>
          </w:tcPr>
          <w:p w14:paraId="28B99D99" w14:textId="2B1D8E20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89" w:type="dxa"/>
          </w:tcPr>
          <w:p w14:paraId="775EAC6F" w14:textId="3932BF33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5877C64" w14:textId="6ADDDFDE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9BBE8FC" w14:textId="5CE22768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7EB025E" w14:textId="17833382" w:rsidR="00E738FD" w:rsidRDefault="00C86E7A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E738FD" w14:paraId="46AF5EB8" w14:textId="2DC68700" w:rsidTr="008D6F38">
        <w:tc>
          <w:tcPr>
            <w:tcW w:w="0" w:type="auto"/>
          </w:tcPr>
          <w:p w14:paraId="4ED180E3" w14:textId="6B879119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5.</w:t>
            </w:r>
          </w:p>
        </w:tc>
        <w:tc>
          <w:tcPr>
            <w:tcW w:w="0" w:type="auto"/>
          </w:tcPr>
          <w:p w14:paraId="564A6E6A" w14:textId="5270EBBD" w:rsidR="00E738FD" w:rsidRDefault="00E738FD" w:rsidP="00EF3425">
            <w:pPr>
              <w:rPr>
                <w:rFonts w:ascii="Garamond" w:hAnsi="Garamond"/>
                <w:sz w:val="24"/>
                <w:szCs w:val="24"/>
              </w:rPr>
            </w:pPr>
            <w:r w:rsidRPr="00AB57B7">
              <w:rPr>
                <w:rFonts w:ascii="Garamond" w:hAnsi="Garamond"/>
                <w:sz w:val="24"/>
                <w:szCs w:val="24"/>
              </w:rPr>
              <w:t>clarkbw</w:t>
            </w:r>
          </w:p>
        </w:tc>
        <w:tc>
          <w:tcPr>
            <w:tcW w:w="0" w:type="auto"/>
          </w:tcPr>
          <w:p w14:paraId="007AAC35" w14:textId="50F87717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660</w:t>
            </w:r>
          </w:p>
        </w:tc>
        <w:tc>
          <w:tcPr>
            <w:tcW w:w="0" w:type="auto"/>
          </w:tcPr>
          <w:p w14:paraId="3626F4B2" w14:textId="2CA3A917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89" w:type="dxa"/>
          </w:tcPr>
          <w:p w14:paraId="7D2D1C9B" w14:textId="66FD8120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86F83B0" w14:textId="264F8550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91BC0E5" w14:textId="53BA1BFD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435C87B" w14:textId="768C5041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E738FD" w14:paraId="26E74835" w14:textId="0E58DEBB" w:rsidTr="008D6F38">
        <w:tc>
          <w:tcPr>
            <w:tcW w:w="0" w:type="auto"/>
          </w:tcPr>
          <w:p w14:paraId="50D19A53" w14:textId="1A05D7E5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6.</w:t>
            </w:r>
          </w:p>
        </w:tc>
        <w:tc>
          <w:tcPr>
            <w:tcW w:w="0" w:type="auto"/>
          </w:tcPr>
          <w:p w14:paraId="141A480F" w14:textId="40DF600F" w:rsidR="00E738FD" w:rsidRDefault="00E738FD" w:rsidP="009F0DDB">
            <w:pPr>
              <w:rPr>
                <w:rFonts w:ascii="Garamond" w:hAnsi="Garamond"/>
                <w:sz w:val="24"/>
                <w:szCs w:val="24"/>
              </w:rPr>
            </w:pPr>
            <w:r w:rsidRPr="00AB57B7">
              <w:rPr>
                <w:rFonts w:ascii="Garamond" w:hAnsi="Garamond"/>
                <w:sz w:val="24"/>
                <w:szCs w:val="24"/>
              </w:rPr>
              <w:t>frozzare</w:t>
            </w:r>
          </w:p>
        </w:tc>
        <w:tc>
          <w:tcPr>
            <w:tcW w:w="0" w:type="auto"/>
          </w:tcPr>
          <w:p w14:paraId="4F4B1C20" w14:textId="5474F8D6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5k+</w:t>
            </w:r>
          </w:p>
        </w:tc>
        <w:tc>
          <w:tcPr>
            <w:tcW w:w="0" w:type="auto"/>
          </w:tcPr>
          <w:p w14:paraId="6085BF44" w14:textId="3B6C08D4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089" w:type="dxa"/>
          </w:tcPr>
          <w:p w14:paraId="0F82C5B4" w14:textId="3A9B8DE6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AF7B34C" w14:textId="267B1E55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BA65C81" w14:textId="5C476EA1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2656512" w14:textId="7C9F8512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E738FD" w14:paraId="24E354B2" w14:textId="06E3170E" w:rsidTr="008D6F38">
        <w:tc>
          <w:tcPr>
            <w:tcW w:w="0" w:type="auto"/>
          </w:tcPr>
          <w:p w14:paraId="11C9ED7A" w14:textId="1E06CA94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7.</w:t>
            </w:r>
          </w:p>
        </w:tc>
        <w:tc>
          <w:tcPr>
            <w:tcW w:w="0" w:type="auto"/>
          </w:tcPr>
          <w:p w14:paraId="0AA81B18" w14:textId="2549000F" w:rsidR="00E738FD" w:rsidRDefault="00E738FD" w:rsidP="000D0B46">
            <w:pPr>
              <w:rPr>
                <w:rFonts w:ascii="Garamond" w:hAnsi="Garamond"/>
                <w:sz w:val="24"/>
                <w:szCs w:val="24"/>
              </w:rPr>
            </w:pPr>
            <w:r w:rsidRPr="000D0B46">
              <w:rPr>
                <w:rFonts w:ascii="Garamond" w:hAnsi="Garamond"/>
                <w:sz w:val="24"/>
                <w:szCs w:val="24"/>
              </w:rPr>
              <w:t>ssleptsov</w:t>
            </w:r>
          </w:p>
        </w:tc>
        <w:tc>
          <w:tcPr>
            <w:tcW w:w="0" w:type="auto"/>
          </w:tcPr>
          <w:p w14:paraId="6E241CEA" w14:textId="19EF4DFD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180</w:t>
            </w:r>
          </w:p>
        </w:tc>
        <w:tc>
          <w:tcPr>
            <w:tcW w:w="0" w:type="auto"/>
          </w:tcPr>
          <w:p w14:paraId="200FC787" w14:textId="7ADCAD65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89" w:type="dxa"/>
          </w:tcPr>
          <w:p w14:paraId="7A763BDC" w14:textId="7EF4E629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300F912" w14:textId="142EB772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75FFAEF" w14:textId="5F405054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0F83610" w14:textId="41567E08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E738FD" w14:paraId="2FBA7A2A" w14:textId="5D3EDEF4" w:rsidTr="008D6F38">
        <w:tc>
          <w:tcPr>
            <w:tcW w:w="0" w:type="auto"/>
          </w:tcPr>
          <w:p w14:paraId="4034E830" w14:textId="738411D4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8.</w:t>
            </w:r>
          </w:p>
        </w:tc>
        <w:tc>
          <w:tcPr>
            <w:tcW w:w="0" w:type="auto"/>
          </w:tcPr>
          <w:p w14:paraId="48BC43C4" w14:textId="1B1F2179" w:rsidR="00E738FD" w:rsidRDefault="008D6F38" w:rsidP="000D0B4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</w:t>
            </w:r>
            <w:r w:rsidR="00E738FD">
              <w:rPr>
                <w:rFonts w:ascii="Garamond" w:hAnsi="Garamond"/>
                <w:sz w:val="24"/>
                <w:szCs w:val="24"/>
              </w:rPr>
              <w:t>obinwu</w:t>
            </w:r>
          </w:p>
        </w:tc>
        <w:tc>
          <w:tcPr>
            <w:tcW w:w="0" w:type="auto"/>
          </w:tcPr>
          <w:p w14:paraId="7980973B" w14:textId="2BF05A8F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314</w:t>
            </w:r>
          </w:p>
        </w:tc>
        <w:tc>
          <w:tcPr>
            <w:tcW w:w="0" w:type="auto"/>
          </w:tcPr>
          <w:p w14:paraId="32C471C2" w14:textId="5DEC50F8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89" w:type="dxa"/>
          </w:tcPr>
          <w:p w14:paraId="5536BB40" w14:textId="4DEB0FF7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1F1AC70" w14:textId="3ECEDC31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F71190E" w14:textId="4DD0475A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FFC131A" w14:textId="4A4E329E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E738FD" w14:paraId="7D1CC1BC" w14:textId="1475ABD5" w:rsidTr="008D6F38">
        <w:tc>
          <w:tcPr>
            <w:tcW w:w="0" w:type="auto"/>
          </w:tcPr>
          <w:p w14:paraId="1FED7706" w14:textId="7DA7D032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9.</w:t>
            </w:r>
          </w:p>
        </w:tc>
        <w:tc>
          <w:tcPr>
            <w:tcW w:w="0" w:type="auto"/>
          </w:tcPr>
          <w:p w14:paraId="73FBEBE1" w14:textId="163CB44B" w:rsidR="00E738FD" w:rsidRDefault="008D6F38" w:rsidP="000D0B46">
            <w:pPr>
              <w:rPr>
                <w:rFonts w:ascii="Garamond" w:hAnsi="Garamond"/>
                <w:sz w:val="24"/>
                <w:szCs w:val="24"/>
              </w:rPr>
            </w:pPr>
            <w:r w:rsidRPr="008D6F38">
              <w:rPr>
                <w:rFonts w:ascii="Garamond" w:hAnsi="Garamond"/>
                <w:sz w:val="24"/>
                <w:szCs w:val="24"/>
              </w:rPr>
              <w:t>liangwenke</w:t>
            </w:r>
          </w:p>
        </w:tc>
        <w:tc>
          <w:tcPr>
            <w:tcW w:w="0" w:type="auto"/>
          </w:tcPr>
          <w:p w14:paraId="22951A9D" w14:textId="686F8438" w:rsidR="00E738FD" w:rsidRDefault="008D6F38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296</w:t>
            </w:r>
          </w:p>
        </w:tc>
        <w:tc>
          <w:tcPr>
            <w:tcW w:w="0" w:type="auto"/>
          </w:tcPr>
          <w:p w14:paraId="6732E9AD" w14:textId="4D20765A" w:rsidR="00E738FD" w:rsidRDefault="008D6F38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89" w:type="dxa"/>
          </w:tcPr>
          <w:p w14:paraId="4D2AC6E3" w14:textId="00941CC6" w:rsidR="00E738FD" w:rsidRDefault="008D6F38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0D3FDED" w14:textId="4C3AA336" w:rsidR="00E738FD" w:rsidRDefault="008D6F38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FC14D4E" w14:textId="19304930" w:rsidR="00E738FD" w:rsidRDefault="008D6F38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4DC6A0" w14:textId="6C747F0A" w:rsidR="00E738FD" w:rsidRDefault="008D6F38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E738FD" w14:paraId="250BD79D" w14:textId="1FC99D1A" w:rsidTr="008D6F38">
        <w:tc>
          <w:tcPr>
            <w:tcW w:w="0" w:type="auto"/>
          </w:tcPr>
          <w:p w14:paraId="5341503E" w14:textId="65849FA9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10.</w:t>
            </w:r>
          </w:p>
        </w:tc>
        <w:tc>
          <w:tcPr>
            <w:tcW w:w="0" w:type="auto"/>
          </w:tcPr>
          <w:p w14:paraId="0BB0399C" w14:textId="2BF2E8D6" w:rsidR="00E738FD" w:rsidRDefault="008D6943" w:rsidP="000D0B46">
            <w:pPr>
              <w:rPr>
                <w:rFonts w:ascii="Garamond" w:hAnsi="Garamond"/>
                <w:sz w:val="24"/>
                <w:szCs w:val="24"/>
              </w:rPr>
            </w:pPr>
            <w:r w:rsidRPr="008D6943">
              <w:rPr>
                <w:rFonts w:ascii="Garamond" w:hAnsi="Garamond"/>
                <w:sz w:val="24"/>
                <w:szCs w:val="24"/>
              </w:rPr>
              <w:t>caingougou</w:t>
            </w:r>
          </w:p>
        </w:tc>
        <w:tc>
          <w:tcPr>
            <w:tcW w:w="0" w:type="auto"/>
          </w:tcPr>
          <w:p w14:paraId="029EDC69" w14:textId="20A2AF47" w:rsidR="00E738FD" w:rsidRDefault="008D6943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1700</w:t>
            </w:r>
          </w:p>
        </w:tc>
        <w:tc>
          <w:tcPr>
            <w:tcW w:w="0" w:type="auto"/>
          </w:tcPr>
          <w:p w14:paraId="3224191F" w14:textId="3A32B3A5" w:rsidR="00E738FD" w:rsidRDefault="008D6943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89" w:type="dxa"/>
          </w:tcPr>
          <w:p w14:paraId="237A473E" w14:textId="1C2B0A31" w:rsidR="00E738FD" w:rsidRDefault="008D6943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0659819" w14:textId="4622A379" w:rsidR="00E738FD" w:rsidRDefault="008D6943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4889F64" w14:textId="39E62D54" w:rsidR="00E738FD" w:rsidRDefault="008D6943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9CB209" w14:textId="4E65B739" w:rsidR="00E738FD" w:rsidRDefault="008D6943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</w:tbl>
    <w:p w14:paraId="41511224" w14:textId="5E31C03A" w:rsidR="00A605BF" w:rsidRDefault="00A605BF" w:rsidP="00E83BFF">
      <w:pPr>
        <w:rPr>
          <w:rFonts w:ascii="Garamond" w:hAnsi="Garamond"/>
          <w:sz w:val="24"/>
          <w:szCs w:val="24"/>
        </w:rPr>
      </w:pPr>
    </w:p>
    <w:p w14:paraId="35A84B82" w14:textId="79BF1711" w:rsidR="00A605BF" w:rsidRDefault="00DF6E55" w:rsidP="00A605BF">
      <w:pPr>
        <w:pStyle w:val="Heading2"/>
      </w:pPr>
      <w:r>
        <w:t xml:space="preserve">3. </w:t>
      </w:r>
      <w:r w:rsidR="00A605BF">
        <w:t>Summary Statistics and Plots</w:t>
      </w:r>
    </w:p>
    <w:p w14:paraId="194FB1F1" w14:textId="106BE446" w:rsidR="00A605BF" w:rsidRDefault="0002561C" w:rsidP="00856C36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Based on the data of 524 users, the average number of followers is 416.37. The </w:t>
      </w:r>
      <w:r w:rsidR="00CA59EA">
        <w:rPr>
          <w:rFonts w:ascii="Garamond" w:hAnsi="Garamond"/>
          <w:sz w:val="24"/>
          <w:szCs w:val="24"/>
        </w:rPr>
        <w:t>average</w:t>
      </w:r>
      <w:r>
        <w:rPr>
          <w:rFonts w:ascii="Garamond" w:hAnsi="Garamond"/>
          <w:sz w:val="24"/>
          <w:szCs w:val="24"/>
        </w:rPr>
        <w:t xml:space="preserve"> number of following is 3874.45, while the </w:t>
      </w:r>
      <w:r w:rsidR="00CA59EA">
        <w:rPr>
          <w:rFonts w:ascii="Garamond" w:hAnsi="Garamond"/>
          <w:sz w:val="24"/>
          <w:szCs w:val="24"/>
        </w:rPr>
        <w:t>average</w:t>
      </w:r>
      <w:r>
        <w:rPr>
          <w:rFonts w:ascii="Garamond" w:hAnsi="Garamond"/>
          <w:sz w:val="24"/>
          <w:szCs w:val="24"/>
        </w:rPr>
        <w:t xml:space="preserve"> number of repositories per user is 139.16.</w:t>
      </w:r>
    </w:p>
    <w:p w14:paraId="1AB17F87" w14:textId="26760EAC" w:rsidR="00133615" w:rsidRDefault="00133615" w:rsidP="00856C36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1A1DB1E8" w14:textId="03239263" w:rsidR="00133615" w:rsidRDefault="00133615" w:rsidP="00133615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06B39A1D" wp14:editId="3DFC632D">
            <wp:extent cx="5086350" cy="1371600"/>
            <wp:effectExtent l="0" t="0" r="0" b="0"/>
            <wp:docPr id="1" name="Picture 1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937F" w14:textId="36B33D44" w:rsidR="00133615" w:rsidRDefault="002338AE" w:rsidP="00AF7BF4">
      <w:pPr>
        <w:spacing w:before="120" w:after="0" w:line="24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Figure</w:t>
      </w:r>
      <w:r>
        <w:rPr>
          <w:rFonts w:ascii="Garamond" w:hAnsi="Garamond"/>
          <w:sz w:val="24"/>
          <w:szCs w:val="24"/>
        </w:rPr>
        <w:t xml:space="preserve"> 1. Summary statistics for </w:t>
      </w:r>
      <w:r w:rsidR="00BF5CD3">
        <w:rPr>
          <w:rFonts w:ascii="Garamond" w:hAnsi="Garamond"/>
          <w:sz w:val="24"/>
          <w:szCs w:val="24"/>
        </w:rPr>
        <w:t xml:space="preserve">the </w:t>
      </w:r>
      <w:r>
        <w:rPr>
          <w:rFonts w:ascii="Garamond" w:hAnsi="Garamond"/>
          <w:sz w:val="24"/>
          <w:szCs w:val="24"/>
        </w:rPr>
        <w:t>number of followers</w:t>
      </w:r>
      <w:r>
        <w:rPr>
          <w:rFonts w:ascii="Garamond" w:hAnsi="Garamond"/>
          <w:sz w:val="24"/>
          <w:szCs w:val="24"/>
        </w:rPr>
        <w:t>, following count, and number of public repositories</w:t>
      </w:r>
    </w:p>
    <w:p w14:paraId="2E4E0C02" w14:textId="2C9363AF" w:rsidR="00856C36" w:rsidRDefault="00856C36" w:rsidP="00856C36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2FF62DC7" w14:textId="77777777" w:rsidR="007A5C8B" w:rsidRDefault="007A5C8B" w:rsidP="00856C36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069805C2" w14:textId="73F50638" w:rsidR="00BF5CD3" w:rsidRDefault="00ED0E3C" w:rsidP="00856C36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To explore the relationships between </w:t>
      </w:r>
      <w:r w:rsidR="00BF5CD3">
        <w:rPr>
          <w:rFonts w:ascii="Garamond" w:hAnsi="Garamond"/>
          <w:sz w:val="24"/>
          <w:szCs w:val="24"/>
        </w:rPr>
        <w:t xml:space="preserve">the </w:t>
      </w:r>
      <w:r>
        <w:rPr>
          <w:rFonts w:ascii="Garamond" w:hAnsi="Garamond"/>
          <w:sz w:val="24"/>
          <w:szCs w:val="24"/>
        </w:rPr>
        <w:t xml:space="preserve">number of following and followers as well as the number of repositories and followers, a scatterplot of the logs was plotted and presented in Figure 2. The plot shows an almost linear relationship between following and followers. </w:t>
      </w:r>
      <w:r w:rsidR="00BF5CD3">
        <w:rPr>
          <w:rFonts w:ascii="Garamond" w:hAnsi="Garamond"/>
          <w:sz w:val="24"/>
          <w:szCs w:val="24"/>
        </w:rPr>
        <w:t>A higher</w:t>
      </w:r>
      <w:r>
        <w:rPr>
          <w:rFonts w:ascii="Garamond" w:hAnsi="Garamond"/>
          <w:sz w:val="24"/>
          <w:szCs w:val="24"/>
        </w:rPr>
        <w:t xml:space="preserve"> number of following was largely related to </w:t>
      </w:r>
      <w:r w:rsidR="00BF5CD3">
        <w:rPr>
          <w:rFonts w:ascii="Garamond" w:hAnsi="Garamond"/>
          <w:sz w:val="24"/>
          <w:szCs w:val="24"/>
        </w:rPr>
        <w:t xml:space="preserve">a </w:t>
      </w:r>
      <w:r>
        <w:rPr>
          <w:rFonts w:ascii="Garamond" w:hAnsi="Garamond"/>
          <w:sz w:val="24"/>
          <w:szCs w:val="24"/>
        </w:rPr>
        <w:t xml:space="preserve">higher number of </w:t>
      </w:r>
      <w:r w:rsidR="00BF5CD3">
        <w:rPr>
          <w:rFonts w:ascii="Garamond" w:hAnsi="Garamond"/>
          <w:sz w:val="24"/>
          <w:szCs w:val="24"/>
        </w:rPr>
        <w:t>followers</w:t>
      </w:r>
      <w:r>
        <w:rPr>
          <w:rFonts w:ascii="Garamond" w:hAnsi="Garamond"/>
          <w:sz w:val="24"/>
          <w:szCs w:val="24"/>
        </w:rPr>
        <w:t xml:space="preserve">. </w:t>
      </w:r>
      <w:r w:rsidR="00BF5CD3">
        <w:rPr>
          <w:rFonts w:ascii="Garamond" w:hAnsi="Garamond"/>
          <w:sz w:val="24"/>
          <w:szCs w:val="24"/>
        </w:rPr>
        <w:t>One possible reason for this is reciprocal followership. Users would often follow back who follows them. This means the more a user follows other users, the user gets followed back by many of the users.</w:t>
      </w:r>
    </w:p>
    <w:p w14:paraId="11C76AFD" w14:textId="77777777" w:rsidR="00BF5CD3" w:rsidRDefault="00BF5CD3" w:rsidP="00856C36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0383F0E0" w14:textId="1A0883FE" w:rsidR="00A605BF" w:rsidRDefault="00BF5CD3" w:rsidP="00856C36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relationship between the number of repositories and the number of followers, on the other hand, is not so clear-cut. </w:t>
      </w:r>
      <w:r w:rsidR="00ED0E3C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There are instances where users with few repositories had </w:t>
      </w:r>
      <w:r w:rsidR="008A0C0B">
        <w:rPr>
          <w:rFonts w:ascii="Garamond" w:hAnsi="Garamond"/>
          <w:sz w:val="24"/>
          <w:szCs w:val="24"/>
        </w:rPr>
        <w:t xml:space="preserve">a </w:t>
      </w:r>
      <w:r>
        <w:rPr>
          <w:rFonts w:ascii="Garamond" w:hAnsi="Garamond"/>
          <w:sz w:val="24"/>
          <w:szCs w:val="24"/>
        </w:rPr>
        <w:t xml:space="preserve">large number </w:t>
      </w:r>
      <w:r>
        <w:rPr>
          <w:rFonts w:ascii="Garamond" w:hAnsi="Garamond"/>
          <w:sz w:val="24"/>
          <w:szCs w:val="24"/>
        </w:rPr>
        <w:lastRenderedPageBreak/>
        <w:t>of followers.</w:t>
      </w:r>
      <w:r w:rsidR="008A0C0B">
        <w:rPr>
          <w:rFonts w:ascii="Garamond" w:hAnsi="Garamond"/>
          <w:sz w:val="24"/>
          <w:szCs w:val="24"/>
        </w:rPr>
        <w:t xml:space="preserve"> This suggests that having many repositories does not necessarily correlate with gaining many followers.</w:t>
      </w:r>
    </w:p>
    <w:p w14:paraId="40072B78" w14:textId="761B5360" w:rsidR="00854081" w:rsidRDefault="00854081" w:rsidP="00854081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4B12721E" wp14:editId="27F8E168">
            <wp:extent cx="584835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7361" w14:textId="6BC9AB65" w:rsidR="00FE0E47" w:rsidRPr="00E83BFF" w:rsidRDefault="00FE0E47" w:rsidP="00854081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Figure 2. Scatterplot of followers vs following and number of repositories</w:t>
      </w:r>
    </w:p>
    <w:sectPr w:rsidR="00FE0E47" w:rsidRPr="00E83BF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38E43" w14:textId="77777777" w:rsidR="00702D26" w:rsidRDefault="00702D26" w:rsidP="00D07829">
      <w:pPr>
        <w:spacing w:after="0" w:line="240" w:lineRule="auto"/>
      </w:pPr>
      <w:r>
        <w:separator/>
      </w:r>
    </w:p>
  </w:endnote>
  <w:endnote w:type="continuationSeparator" w:id="0">
    <w:p w14:paraId="5EFBCF4F" w14:textId="77777777" w:rsidR="00702D26" w:rsidRDefault="00702D26" w:rsidP="00D07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6664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8BFB2E" w14:textId="2CF082FD" w:rsidR="00D07829" w:rsidRDefault="00D078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58194A" w14:textId="77777777" w:rsidR="00D07829" w:rsidRDefault="00D078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CFA2B" w14:textId="77777777" w:rsidR="00702D26" w:rsidRDefault="00702D26" w:rsidP="00D07829">
      <w:pPr>
        <w:spacing w:after="0" w:line="240" w:lineRule="auto"/>
      </w:pPr>
      <w:r>
        <w:separator/>
      </w:r>
    </w:p>
  </w:footnote>
  <w:footnote w:type="continuationSeparator" w:id="0">
    <w:p w14:paraId="73463E5C" w14:textId="77777777" w:rsidR="00702D26" w:rsidRDefault="00702D26" w:rsidP="00D078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D0"/>
    <w:rsid w:val="0002561C"/>
    <w:rsid w:val="000D0B46"/>
    <w:rsid w:val="00133615"/>
    <w:rsid w:val="002338AE"/>
    <w:rsid w:val="003B3374"/>
    <w:rsid w:val="00553245"/>
    <w:rsid w:val="00702D26"/>
    <w:rsid w:val="00721575"/>
    <w:rsid w:val="007A5C8B"/>
    <w:rsid w:val="00854081"/>
    <w:rsid w:val="00856C36"/>
    <w:rsid w:val="008A0C0B"/>
    <w:rsid w:val="008D6943"/>
    <w:rsid w:val="008D6F38"/>
    <w:rsid w:val="009F0DDB"/>
    <w:rsid w:val="00A605BF"/>
    <w:rsid w:val="00AB57B7"/>
    <w:rsid w:val="00AE072D"/>
    <w:rsid w:val="00AF7BF4"/>
    <w:rsid w:val="00BA0D21"/>
    <w:rsid w:val="00BF5CD3"/>
    <w:rsid w:val="00C04CD8"/>
    <w:rsid w:val="00C86E7A"/>
    <w:rsid w:val="00CA59EA"/>
    <w:rsid w:val="00D07829"/>
    <w:rsid w:val="00DF6E55"/>
    <w:rsid w:val="00E738FD"/>
    <w:rsid w:val="00E83BFF"/>
    <w:rsid w:val="00ED0E3C"/>
    <w:rsid w:val="00EE01D0"/>
    <w:rsid w:val="00EF3425"/>
    <w:rsid w:val="00F14647"/>
    <w:rsid w:val="00FE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2382"/>
  <w15:chartTrackingRefBased/>
  <w15:docId w15:val="{98CD7C5D-75D4-48C8-80CF-761556F7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3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56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7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829"/>
  </w:style>
  <w:style w:type="paragraph" w:styleId="Footer">
    <w:name w:val="footer"/>
    <w:basedOn w:val="Normal"/>
    <w:link w:val="FooterChar"/>
    <w:uiPriority w:val="99"/>
    <w:unhideWhenUsed/>
    <w:rsid w:val="00D07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348</Words>
  <Characters>1556</Characters>
  <Application>Microsoft Office Word</Application>
  <DocSecurity>0</DocSecurity>
  <Lines>141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Femi Osho</dc:creator>
  <cp:keywords/>
  <dc:description/>
  <cp:lastModifiedBy>Femi Osho</cp:lastModifiedBy>
  <cp:revision>31</cp:revision>
  <dcterms:created xsi:type="dcterms:W3CDTF">2022-10-28T21:25:00Z</dcterms:created>
  <dcterms:modified xsi:type="dcterms:W3CDTF">2022-10-29T01:11:00Z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317bc061c9459154e9b56d4da164d16e5531d52da40472e52f09efacdf2072a6</vt:lpwstr>
  </property>
</Properties>
</file>