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1A65E" w14:textId="77777777" w:rsidR="00732F6D" w:rsidRDefault="00732F6D" w:rsidP="00732F6D">
      <w:bookmarkStart w:id="0" w:name="_GoBack"/>
      <w:bookmarkEnd w:id="0"/>
      <w:r w:rsidRPr="00301D97">
        <w:rPr>
          <w:b/>
        </w:rPr>
        <w:t xml:space="preserve">Section 5.1 </w:t>
      </w:r>
      <w:r w:rsidR="00301D97" w:rsidRPr="00301D97">
        <w:rPr>
          <w:b/>
        </w:rPr>
        <w:t>–</w:t>
      </w:r>
      <w:r w:rsidRPr="00301D97">
        <w:rPr>
          <w:b/>
        </w:rPr>
        <w:t xml:space="preserve"> </w:t>
      </w:r>
      <w:r w:rsidR="00301D97" w:rsidRPr="00301D97">
        <w:rPr>
          <w:b/>
        </w:rPr>
        <w:t>All Subject Areas</w:t>
      </w:r>
    </w:p>
    <w:p w14:paraId="6741A65F" w14:textId="77777777" w:rsidR="0030159F" w:rsidRDefault="00301D97" w:rsidP="0030159F">
      <w:pPr>
        <w:tabs>
          <w:tab w:val="left" w:pos="450"/>
        </w:tabs>
        <w:spacing w:after="120"/>
      </w:pPr>
      <w:r>
        <w:tab/>
      </w:r>
      <w:r w:rsidR="0030159F">
        <w:rPr>
          <w:b/>
        </w:rPr>
        <w:t>Footnote 2</w:t>
      </w:r>
      <w:r w:rsidR="00FC6526">
        <w:t>:</w:t>
      </w:r>
    </w:p>
    <w:p w14:paraId="6741A660" w14:textId="77777777" w:rsidR="0030159F" w:rsidRDefault="00BA45AB" w:rsidP="0030159F">
      <w:pPr>
        <w:numPr>
          <w:ilvl w:val="0"/>
          <w:numId w:val="1"/>
        </w:numPr>
        <w:tabs>
          <w:tab w:val="left" w:pos="450"/>
        </w:tabs>
        <w:ind w:left="1166"/>
      </w:pPr>
      <w:r>
        <w:t>Browsing the SSA Digital Library’s</w:t>
      </w:r>
      <w:r w:rsidR="0030159F">
        <w:t xml:space="preserve"> electronic resources by subject</w:t>
      </w:r>
      <w:r>
        <w:t xml:space="preserve"> is a great place to find important research tools and resources for a specific subject area.  The resources listed under each subject heading often include Research Databases and other important resources the library owns.    </w:t>
      </w:r>
    </w:p>
    <w:p w14:paraId="6741A661" w14:textId="77777777" w:rsidR="0030159F" w:rsidRDefault="0030159F" w:rsidP="0030159F">
      <w:pPr>
        <w:tabs>
          <w:tab w:val="left" w:pos="450"/>
        </w:tabs>
        <w:spacing w:before="120" w:after="0"/>
      </w:pPr>
      <w:r>
        <w:tab/>
      </w:r>
      <w:r w:rsidRPr="0030159F">
        <w:rPr>
          <w:b/>
        </w:rPr>
        <w:t>Footnote 3:</w:t>
      </w:r>
      <w:r>
        <w:t xml:space="preserve">  </w:t>
      </w:r>
    </w:p>
    <w:p w14:paraId="6741A662" w14:textId="77777777" w:rsidR="00614C6B" w:rsidRDefault="00614C6B" w:rsidP="00614C6B">
      <w:pPr>
        <w:tabs>
          <w:tab w:val="left" w:pos="450"/>
        </w:tabs>
        <w:spacing w:after="0"/>
      </w:pPr>
    </w:p>
    <w:p w14:paraId="6741A663" w14:textId="77777777" w:rsidR="007D756F" w:rsidRDefault="0030159F" w:rsidP="0080336F">
      <w:pPr>
        <w:numPr>
          <w:ilvl w:val="0"/>
          <w:numId w:val="2"/>
        </w:numPr>
        <w:tabs>
          <w:tab w:val="left" w:pos="450"/>
        </w:tabs>
        <w:spacing w:after="0"/>
        <w:ind w:left="1166"/>
      </w:pPr>
      <w:r>
        <w:rPr>
          <w:b/>
        </w:rPr>
        <w:t>Business &amp; Economics</w:t>
      </w:r>
    </w:p>
    <w:p w14:paraId="6741A664" w14:textId="77777777" w:rsidR="007D756F" w:rsidRDefault="0080336F" w:rsidP="0080336F">
      <w:pPr>
        <w:tabs>
          <w:tab w:val="left" w:pos="450"/>
        </w:tabs>
        <w:spacing w:after="0"/>
        <w:ind w:left="1166"/>
      </w:pPr>
      <w:r>
        <w:t xml:space="preserve">This subject category includes </w:t>
      </w:r>
      <w:r w:rsidR="00C868B0">
        <w:t>resources</w:t>
      </w:r>
      <w:r>
        <w:t xml:space="preserve"> covering business, economics, and statistics.  </w:t>
      </w:r>
      <w:r w:rsidR="00972DF8">
        <w:t>These resources are helpful</w:t>
      </w:r>
      <w:r w:rsidR="003D0D4A">
        <w:t xml:space="preserve"> if you need to research companies, industries, business trends, </w:t>
      </w:r>
      <w:r w:rsidR="009536F6">
        <w:t xml:space="preserve">and economic data.  </w:t>
      </w:r>
    </w:p>
    <w:p w14:paraId="6741A665" w14:textId="77777777" w:rsidR="0080336F" w:rsidRPr="0030159F" w:rsidRDefault="0080336F" w:rsidP="0080336F">
      <w:pPr>
        <w:tabs>
          <w:tab w:val="left" w:pos="450"/>
        </w:tabs>
        <w:spacing w:after="0"/>
        <w:ind w:left="1166"/>
      </w:pPr>
    </w:p>
    <w:p w14:paraId="6741A666" w14:textId="77777777" w:rsidR="0080336F" w:rsidRPr="009536F6" w:rsidRDefault="0030159F" w:rsidP="0080336F">
      <w:pPr>
        <w:numPr>
          <w:ilvl w:val="0"/>
          <w:numId w:val="2"/>
        </w:numPr>
        <w:tabs>
          <w:tab w:val="left" w:pos="450"/>
        </w:tabs>
        <w:spacing w:after="0"/>
      </w:pPr>
      <w:r>
        <w:rPr>
          <w:b/>
        </w:rPr>
        <w:t>Facilities Management</w:t>
      </w:r>
    </w:p>
    <w:p w14:paraId="6741A667" w14:textId="77777777" w:rsidR="009536F6" w:rsidRPr="009536F6" w:rsidRDefault="009536F6" w:rsidP="009536F6">
      <w:pPr>
        <w:tabs>
          <w:tab w:val="left" w:pos="450"/>
        </w:tabs>
        <w:spacing w:after="0"/>
        <w:ind w:left="1170"/>
      </w:pPr>
      <w:r>
        <w:t xml:space="preserve">This subject category includes </w:t>
      </w:r>
      <w:r w:rsidR="00C868B0">
        <w:t>resources</w:t>
      </w:r>
      <w:r w:rsidR="00A947D6">
        <w:t xml:space="preserve"> covering many aspects of building management.  </w:t>
      </w:r>
      <w:r w:rsidR="00972DF8">
        <w:t>These resources are helpful</w:t>
      </w:r>
      <w:r w:rsidR="00A947D6">
        <w:t xml:space="preserve"> if you need to research construction manuals, cost data, </w:t>
      </w:r>
      <w:r w:rsidR="00972DF8">
        <w:t>or building codes and standards.</w:t>
      </w:r>
    </w:p>
    <w:p w14:paraId="6741A668" w14:textId="77777777" w:rsidR="0080336F" w:rsidRPr="0030159F" w:rsidRDefault="009536F6" w:rsidP="0080336F">
      <w:pPr>
        <w:tabs>
          <w:tab w:val="left" w:pos="450"/>
        </w:tabs>
        <w:spacing w:after="0"/>
      </w:pPr>
      <w:r>
        <w:tab/>
      </w:r>
      <w:r>
        <w:tab/>
      </w:r>
      <w:r>
        <w:tab/>
      </w:r>
    </w:p>
    <w:p w14:paraId="6741A669" w14:textId="77777777" w:rsidR="0030159F" w:rsidRPr="00972DF8" w:rsidRDefault="0030159F" w:rsidP="0080336F">
      <w:pPr>
        <w:numPr>
          <w:ilvl w:val="0"/>
          <w:numId w:val="2"/>
        </w:numPr>
        <w:tabs>
          <w:tab w:val="left" w:pos="450"/>
        </w:tabs>
        <w:spacing w:after="0"/>
      </w:pPr>
      <w:r>
        <w:rPr>
          <w:b/>
        </w:rPr>
        <w:t>Information Technology</w:t>
      </w:r>
      <w:r w:rsidR="002F06A6">
        <w:rPr>
          <w:b/>
        </w:rPr>
        <w:t xml:space="preserve"> (IT)</w:t>
      </w:r>
    </w:p>
    <w:p w14:paraId="6741A66A" w14:textId="77777777" w:rsidR="00972DF8" w:rsidRDefault="00972DF8" w:rsidP="00972DF8">
      <w:pPr>
        <w:tabs>
          <w:tab w:val="left" w:pos="450"/>
        </w:tabs>
        <w:spacing w:after="0"/>
        <w:ind w:left="1170"/>
      </w:pPr>
      <w:r>
        <w:t>This subj</w:t>
      </w:r>
      <w:r w:rsidR="007C553A">
        <w:t>ect categ</w:t>
      </w:r>
      <w:r w:rsidR="00C868B0">
        <w:t xml:space="preserve">ory includes resources covering </w:t>
      </w:r>
      <w:r w:rsidR="002F06A6">
        <w:t xml:space="preserve">a vast range of IT-related topics.  These resources are helpful if you need to research computer-related terminology, current trends in the IT field, or if you need access to </w:t>
      </w:r>
      <w:r w:rsidR="00C774B6">
        <w:t xml:space="preserve">IT </w:t>
      </w:r>
      <w:r w:rsidR="002F06A6">
        <w:t>electronic b</w:t>
      </w:r>
      <w:r w:rsidR="00C774B6">
        <w:t>ooks (eBooks).</w:t>
      </w:r>
    </w:p>
    <w:p w14:paraId="6741A66B" w14:textId="77777777" w:rsidR="00C774B6" w:rsidRPr="00972DF8" w:rsidRDefault="00C774B6" w:rsidP="00972DF8">
      <w:pPr>
        <w:tabs>
          <w:tab w:val="left" w:pos="450"/>
        </w:tabs>
        <w:spacing w:after="0"/>
        <w:ind w:left="1170"/>
      </w:pPr>
    </w:p>
    <w:p w14:paraId="6741A66C" w14:textId="77777777" w:rsidR="0030159F" w:rsidRPr="00F1688A" w:rsidRDefault="0030159F" w:rsidP="0080336F">
      <w:pPr>
        <w:numPr>
          <w:ilvl w:val="0"/>
          <w:numId w:val="2"/>
        </w:numPr>
        <w:tabs>
          <w:tab w:val="left" w:pos="450"/>
        </w:tabs>
        <w:spacing w:after="0"/>
      </w:pPr>
      <w:r>
        <w:rPr>
          <w:b/>
        </w:rPr>
        <w:t>Law &amp; Government</w:t>
      </w:r>
    </w:p>
    <w:p w14:paraId="6741A66D" w14:textId="77777777" w:rsidR="00F1688A" w:rsidRDefault="00F1688A" w:rsidP="00F1688A">
      <w:pPr>
        <w:tabs>
          <w:tab w:val="left" w:pos="450"/>
        </w:tabs>
        <w:spacing w:after="0"/>
        <w:ind w:left="1170"/>
      </w:pPr>
      <w:r>
        <w:t>This subject category includes resources covering a wide-range of topics within law and government.  These resource</w:t>
      </w:r>
      <w:r w:rsidR="00A85FB0">
        <w:t>s are helpful if you need to perform legal research, verify official documents, and access court records.</w:t>
      </w:r>
    </w:p>
    <w:p w14:paraId="6741A66E" w14:textId="77777777" w:rsidR="00A85FB0" w:rsidRPr="00F1688A" w:rsidRDefault="00A85FB0" w:rsidP="00F1688A">
      <w:pPr>
        <w:tabs>
          <w:tab w:val="left" w:pos="450"/>
        </w:tabs>
        <w:spacing w:after="0"/>
        <w:ind w:left="1170"/>
      </w:pPr>
    </w:p>
    <w:p w14:paraId="6741A66F" w14:textId="77777777" w:rsidR="0030159F" w:rsidRPr="00A85FB0" w:rsidRDefault="0030159F" w:rsidP="0080336F">
      <w:pPr>
        <w:numPr>
          <w:ilvl w:val="0"/>
          <w:numId w:val="2"/>
        </w:numPr>
        <w:tabs>
          <w:tab w:val="left" w:pos="450"/>
        </w:tabs>
        <w:spacing w:after="0"/>
      </w:pPr>
      <w:r>
        <w:rPr>
          <w:b/>
        </w:rPr>
        <w:t>Medical</w:t>
      </w:r>
    </w:p>
    <w:p w14:paraId="6741A670" w14:textId="77777777" w:rsidR="00A85FB0" w:rsidRDefault="00A85FB0" w:rsidP="00A85FB0">
      <w:pPr>
        <w:tabs>
          <w:tab w:val="left" w:pos="450"/>
        </w:tabs>
        <w:spacing w:after="0"/>
        <w:ind w:left="1170"/>
      </w:pPr>
      <w:r>
        <w:t xml:space="preserve">This subject category includes </w:t>
      </w:r>
      <w:r w:rsidR="00FA49A5">
        <w:t>resources</w:t>
      </w:r>
      <w:r>
        <w:t xml:space="preserve"> covering the medical sciences</w:t>
      </w:r>
      <w:r w:rsidR="00FA49A5">
        <w:t xml:space="preserve"> including physiology and psychiatry.  These resources are helpful if you need to research physical and mental diseases related to disability claims, verify </w:t>
      </w:r>
      <w:r w:rsidR="00276C65">
        <w:t>physician credentials, and Current Procedural Terminology (CPT) codes.</w:t>
      </w:r>
    </w:p>
    <w:p w14:paraId="6741A671" w14:textId="77777777" w:rsidR="00276C65" w:rsidRPr="00A85FB0" w:rsidRDefault="00276C65" w:rsidP="00A85FB0">
      <w:pPr>
        <w:tabs>
          <w:tab w:val="left" w:pos="450"/>
        </w:tabs>
        <w:spacing w:after="0"/>
        <w:ind w:left="1170"/>
      </w:pPr>
    </w:p>
    <w:p w14:paraId="6741A672" w14:textId="77777777" w:rsidR="0030159F" w:rsidRPr="00276C65" w:rsidRDefault="0030159F" w:rsidP="0080336F">
      <w:pPr>
        <w:numPr>
          <w:ilvl w:val="0"/>
          <w:numId w:val="2"/>
        </w:numPr>
        <w:tabs>
          <w:tab w:val="left" w:pos="450"/>
        </w:tabs>
        <w:spacing w:after="0"/>
      </w:pPr>
      <w:r>
        <w:rPr>
          <w:b/>
        </w:rPr>
        <w:t>News Sources</w:t>
      </w:r>
    </w:p>
    <w:p w14:paraId="6741A673" w14:textId="77777777" w:rsidR="00276C65" w:rsidRDefault="00276C65" w:rsidP="00276C65">
      <w:pPr>
        <w:tabs>
          <w:tab w:val="left" w:pos="450"/>
        </w:tabs>
        <w:spacing w:after="0"/>
        <w:ind w:left="1170"/>
      </w:pPr>
      <w:r>
        <w:t xml:space="preserve">This subject category includes </w:t>
      </w:r>
      <w:r w:rsidR="00610021">
        <w:t>resources</w:t>
      </w:r>
      <w:r>
        <w:t xml:space="preserve"> that compile news stories from around the globe.  These resources are helpful if you need t</w:t>
      </w:r>
      <w:r w:rsidR="00610021">
        <w:t>o research SSA-related news, federal news, and congressional news.</w:t>
      </w:r>
    </w:p>
    <w:p w14:paraId="6741A674" w14:textId="77777777" w:rsidR="00610021" w:rsidRPr="00276C65" w:rsidRDefault="00610021" w:rsidP="00276C65">
      <w:pPr>
        <w:tabs>
          <w:tab w:val="left" w:pos="450"/>
        </w:tabs>
        <w:spacing w:after="0"/>
        <w:ind w:left="1170"/>
      </w:pPr>
    </w:p>
    <w:p w14:paraId="6741A675" w14:textId="77777777" w:rsidR="0030159F" w:rsidRPr="00610021" w:rsidRDefault="0030159F" w:rsidP="0080336F">
      <w:pPr>
        <w:numPr>
          <w:ilvl w:val="0"/>
          <w:numId w:val="2"/>
        </w:numPr>
        <w:tabs>
          <w:tab w:val="left" w:pos="450"/>
        </w:tabs>
        <w:spacing w:after="0"/>
      </w:pPr>
      <w:r>
        <w:rPr>
          <w:b/>
        </w:rPr>
        <w:t>Occupations</w:t>
      </w:r>
    </w:p>
    <w:p w14:paraId="6741A676" w14:textId="77777777" w:rsidR="00610021" w:rsidRDefault="00610021" w:rsidP="00610021">
      <w:pPr>
        <w:tabs>
          <w:tab w:val="left" w:pos="450"/>
        </w:tabs>
        <w:spacing w:after="0"/>
        <w:ind w:left="1170"/>
      </w:pPr>
      <w:r>
        <w:t xml:space="preserve">This subject category includes resources covering </w:t>
      </w:r>
      <w:r w:rsidR="002B7C15">
        <w:t xml:space="preserve">human resource (HR) information and occupational data.  These resources are helpful if you need </w:t>
      </w:r>
      <w:r w:rsidR="002B7C15">
        <w:lastRenderedPageBreak/>
        <w:t>to research federal HR information or search the Dictionary of Occupational Titles (DOT).</w:t>
      </w:r>
    </w:p>
    <w:p w14:paraId="6741A677" w14:textId="77777777" w:rsidR="00614C6B" w:rsidRPr="00610021" w:rsidRDefault="00614C6B" w:rsidP="00610021">
      <w:pPr>
        <w:tabs>
          <w:tab w:val="left" w:pos="450"/>
        </w:tabs>
        <w:spacing w:after="0"/>
        <w:ind w:left="1170"/>
      </w:pPr>
    </w:p>
    <w:p w14:paraId="6741A678" w14:textId="77777777" w:rsidR="0030159F" w:rsidRPr="002B7C15" w:rsidRDefault="0030159F" w:rsidP="0080336F">
      <w:pPr>
        <w:numPr>
          <w:ilvl w:val="0"/>
          <w:numId w:val="2"/>
        </w:numPr>
        <w:tabs>
          <w:tab w:val="left" w:pos="450"/>
        </w:tabs>
        <w:spacing w:after="0"/>
      </w:pPr>
      <w:r>
        <w:rPr>
          <w:b/>
        </w:rPr>
        <w:t>Reference (Quick Info)</w:t>
      </w:r>
    </w:p>
    <w:p w14:paraId="6741A679" w14:textId="77777777" w:rsidR="002B7C15" w:rsidRDefault="002B7C15" w:rsidP="002B7C15">
      <w:pPr>
        <w:tabs>
          <w:tab w:val="left" w:pos="450"/>
        </w:tabs>
        <w:spacing w:after="0"/>
        <w:ind w:left="1170"/>
      </w:pPr>
      <w:r>
        <w:t xml:space="preserve">This subject category includes resources such as dictionaries, writing style guides, </w:t>
      </w:r>
      <w:r w:rsidR="00B44571">
        <w:t xml:space="preserve">and </w:t>
      </w:r>
      <w:r>
        <w:t>white and yellow pages information</w:t>
      </w:r>
      <w:r w:rsidR="00614C6B">
        <w:t>.</w:t>
      </w:r>
    </w:p>
    <w:p w14:paraId="6741A67A" w14:textId="77777777" w:rsidR="00B44571" w:rsidRPr="002B7C15" w:rsidRDefault="00B44571" w:rsidP="002B7C15">
      <w:pPr>
        <w:tabs>
          <w:tab w:val="left" w:pos="450"/>
        </w:tabs>
        <w:spacing w:after="0"/>
        <w:ind w:left="1170"/>
      </w:pPr>
    </w:p>
    <w:p w14:paraId="6741A67B" w14:textId="77777777" w:rsidR="0030159F" w:rsidRPr="00B44571" w:rsidRDefault="0030159F" w:rsidP="0080336F">
      <w:pPr>
        <w:numPr>
          <w:ilvl w:val="0"/>
          <w:numId w:val="2"/>
        </w:numPr>
        <w:tabs>
          <w:tab w:val="left" w:pos="450"/>
        </w:tabs>
        <w:spacing w:after="0"/>
      </w:pPr>
      <w:r>
        <w:rPr>
          <w:b/>
        </w:rPr>
        <w:t>SSA Resources</w:t>
      </w:r>
    </w:p>
    <w:p w14:paraId="6741A67C" w14:textId="77777777" w:rsidR="00B44571" w:rsidRDefault="00B44571" w:rsidP="00B44571">
      <w:pPr>
        <w:tabs>
          <w:tab w:val="left" w:pos="450"/>
        </w:tabs>
        <w:spacing w:after="0"/>
        <w:ind w:left="1170"/>
      </w:pPr>
      <w:r>
        <w:t>This subject category includes quick links to</w:t>
      </w:r>
      <w:r w:rsidR="00614C6B">
        <w:t xml:space="preserve"> other</w:t>
      </w:r>
      <w:r>
        <w:t xml:space="preserve"> </w:t>
      </w:r>
      <w:r w:rsidR="00BF0F08">
        <w:t xml:space="preserve">SSA resources </w:t>
      </w:r>
      <w:r w:rsidR="00614C6B">
        <w:t>and sites.</w:t>
      </w:r>
    </w:p>
    <w:p w14:paraId="6741A67D" w14:textId="77777777" w:rsidR="00BC0569" w:rsidRDefault="00BC0569" w:rsidP="00B44571">
      <w:pPr>
        <w:tabs>
          <w:tab w:val="left" w:pos="450"/>
        </w:tabs>
        <w:spacing w:after="0"/>
        <w:ind w:left="1170"/>
      </w:pPr>
    </w:p>
    <w:p w14:paraId="6741A67E" w14:textId="77777777" w:rsidR="00BC0569" w:rsidRDefault="00BC0569" w:rsidP="00BC0569">
      <w:pPr>
        <w:tabs>
          <w:tab w:val="left" w:pos="450"/>
        </w:tabs>
        <w:spacing w:after="0"/>
      </w:pPr>
    </w:p>
    <w:p w14:paraId="6741A67F" w14:textId="77777777" w:rsidR="00BC0569" w:rsidRDefault="00BC0569" w:rsidP="00BC0569">
      <w:r>
        <w:rPr>
          <w:b/>
        </w:rPr>
        <w:t>Section 6</w:t>
      </w:r>
      <w:r w:rsidRPr="00301D97">
        <w:rPr>
          <w:b/>
        </w:rPr>
        <w:t xml:space="preserve"> – </w:t>
      </w:r>
      <w:r>
        <w:rPr>
          <w:b/>
        </w:rPr>
        <w:t>Single Subject Area</w:t>
      </w:r>
    </w:p>
    <w:p w14:paraId="6741A680" w14:textId="77777777" w:rsidR="00BC0569" w:rsidRDefault="00BC0569" w:rsidP="00BC0569">
      <w:pPr>
        <w:numPr>
          <w:ilvl w:val="0"/>
          <w:numId w:val="3"/>
        </w:numPr>
        <w:tabs>
          <w:tab w:val="left" w:pos="450"/>
        </w:tabs>
        <w:spacing w:after="0"/>
      </w:pPr>
      <w:r>
        <w:rPr>
          <w:b/>
        </w:rPr>
        <w:t>Business &amp; Economics</w:t>
      </w:r>
    </w:p>
    <w:p w14:paraId="6741A681" w14:textId="77777777" w:rsidR="00BC0569" w:rsidRDefault="00BC0569" w:rsidP="00BC0569">
      <w:pPr>
        <w:tabs>
          <w:tab w:val="left" w:pos="450"/>
        </w:tabs>
        <w:spacing w:after="0"/>
        <w:ind w:left="1166"/>
      </w:pPr>
      <w:r>
        <w:t xml:space="preserve">This subject category includes resources covering business, economics, and statistics.  These resources are helpful if you need to research companies, industries, business trends, and economic data.  </w:t>
      </w:r>
    </w:p>
    <w:p w14:paraId="6741A682" w14:textId="77777777" w:rsidR="00BC0569" w:rsidRPr="0030159F" w:rsidRDefault="00BC0569" w:rsidP="00BC0569">
      <w:pPr>
        <w:tabs>
          <w:tab w:val="left" w:pos="450"/>
        </w:tabs>
        <w:spacing w:after="0"/>
        <w:ind w:left="1166"/>
      </w:pPr>
    </w:p>
    <w:p w14:paraId="6741A683" w14:textId="77777777" w:rsidR="00BC0569" w:rsidRPr="009536F6" w:rsidRDefault="00BC0569" w:rsidP="00BC0569">
      <w:pPr>
        <w:numPr>
          <w:ilvl w:val="0"/>
          <w:numId w:val="3"/>
        </w:numPr>
        <w:tabs>
          <w:tab w:val="left" w:pos="450"/>
        </w:tabs>
        <w:spacing w:after="0"/>
      </w:pPr>
      <w:r>
        <w:rPr>
          <w:b/>
        </w:rPr>
        <w:t>Facilities Management</w:t>
      </w:r>
    </w:p>
    <w:p w14:paraId="6741A684" w14:textId="77777777" w:rsidR="00BC0569" w:rsidRPr="009536F6" w:rsidRDefault="00BC0569" w:rsidP="00BC0569">
      <w:pPr>
        <w:tabs>
          <w:tab w:val="left" w:pos="450"/>
        </w:tabs>
        <w:spacing w:after="0"/>
        <w:ind w:left="1170"/>
      </w:pPr>
      <w:r>
        <w:t>This subject category includes resources covering many aspects of building management.  These resources are helpful if you need to research construction manuals, cost data, or building codes and standards.</w:t>
      </w:r>
    </w:p>
    <w:p w14:paraId="6741A685" w14:textId="77777777" w:rsidR="00BC0569" w:rsidRPr="0030159F" w:rsidRDefault="00BC0569" w:rsidP="00BC0569">
      <w:pPr>
        <w:tabs>
          <w:tab w:val="left" w:pos="450"/>
        </w:tabs>
        <w:spacing w:after="0"/>
      </w:pPr>
      <w:r>
        <w:tab/>
      </w:r>
      <w:r>
        <w:tab/>
      </w:r>
      <w:r>
        <w:tab/>
      </w:r>
    </w:p>
    <w:p w14:paraId="6741A686" w14:textId="77777777" w:rsidR="00BC0569" w:rsidRPr="00972DF8" w:rsidRDefault="00BC0569" w:rsidP="00BC0569">
      <w:pPr>
        <w:numPr>
          <w:ilvl w:val="0"/>
          <w:numId w:val="3"/>
        </w:numPr>
        <w:tabs>
          <w:tab w:val="left" w:pos="450"/>
        </w:tabs>
        <w:spacing w:after="0"/>
      </w:pPr>
      <w:r>
        <w:rPr>
          <w:b/>
        </w:rPr>
        <w:t>Information Technology (IT)</w:t>
      </w:r>
    </w:p>
    <w:p w14:paraId="6741A687" w14:textId="77777777" w:rsidR="00BC0569" w:rsidRDefault="00BC0569" w:rsidP="00BC0569">
      <w:pPr>
        <w:tabs>
          <w:tab w:val="left" w:pos="450"/>
        </w:tabs>
        <w:spacing w:after="0"/>
        <w:ind w:left="1170"/>
      </w:pPr>
      <w:r>
        <w:t>This subject category includes resources covering a vast range of IT-related topics.  These resources are helpful if you need to research computer-related terminology, current trends in the IT field, or if you need access to IT electronic books (eBooks).</w:t>
      </w:r>
    </w:p>
    <w:p w14:paraId="6741A688" w14:textId="77777777" w:rsidR="00BC0569" w:rsidRPr="00972DF8" w:rsidRDefault="00BC0569" w:rsidP="00BC0569">
      <w:pPr>
        <w:tabs>
          <w:tab w:val="left" w:pos="450"/>
        </w:tabs>
        <w:spacing w:after="0"/>
        <w:ind w:left="1170"/>
      </w:pPr>
    </w:p>
    <w:p w14:paraId="6741A689" w14:textId="77777777" w:rsidR="00BC0569" w:rsidRPr="00F1688A" w:rsidRDefault="00BC0569" w:rsidP="00BC0569">
      <w:pPr>
        <w:numPr>
          <w:ilvl w:val="0"/>
          <w:numId w:val="3"/>
        </w:numPr>
        <w:tabs>
          <w:tab w:val="left" w:pos="450"/>
        </w:tabs>
        <w:spacing w:after="0"/>
      </w:pPr>
      <w:r>
        <w:rPr>
          <w:b/>
        </w:rPr>
        <w:t>Law &amp; Government</w:t>
      </w:r>
    </w:p>
    <w:p w14:paraId="6741A68A" w14:textId="77777777" w:rsidR="00BC0569" w:rsidRDefault="00BC0569" w:rsidP="00BC0569">
      <w:pPr>
        <w:tabs>
          <w:tab w:val="left" w:pos="450"/>
        </w:tabs>
        <w:spacing w:after="0"/>
        <w:ind w:left="1170"/>
      </w:pPr>
      <w:r>
        <w:t>This subject category includes resources covering a wide-range of topics within law and government.  These resources are helpful if you need to perform legal research, verify official documents, and access court records.</w:t>
      </w:r>
    </w:p>
    <w:p w14:paraId="6741A68B" w14:textId="77777777" w:rsidR="00BC0569" w:rsidRPr="00F1688A" w:rsidRDefault="00BC0569" w:rsidP="00BC0569">
      <w:pPr>
        <w:tabs>
          <w:tab w:val="left" w:pos="450"/>
        </w:tabs>
        <w:spacing w:after="0"/>
        <w:ind w:left="1170"/>
      </w:pPr>
    </w:p>
    <w:p w14:paraId="6741A68C" w14:textId="77777777" w:rsidR="00BC0569" w:rsidRPr="00A85FB0" w:rsidRDefault="00BC0569" w:rsidP="00BC0569">
      <w:pPr>
        <w:numPr>
          <w:ilvl w:val="0"/>
          <w:numId w:val="3"/>
        </w:numPr>
        <w:tabs>
          <w:tab w:val="left" w:pos="450"/>
        </w:tabs>
        <w:spacing w:after="0"/>
      </w:pPr>
      <w:r>
        <w:rPr>
          <w:b/>
        </w:rPr>
        <w:t>Medical</w:t>
      </w:r>
    </w:p>
    <w:p w14:paraId="6741A68D" w14:textId="77777777" w:rsidR="00BC0569" w:rsidRDefault="00BC0569" w:rsidP="00BC0569">
      <w:pPr>
        <w:tabs>
          <w:tab w:val="left" w:pos="450"/>
        </w:tabs>
        <w:spacing w:after="0"/>
        <w:ind w:left="1170"/>
      </w:pPr>
      <w:r>
        <w:t>This subject category includes resources covering the medical sciences including physiology and psychiatry.  These resources are helpful if you need to research physical and mental diseases related to disability claims, verify physician credentials, and Current Procedural Terminology (CPT) codes.</w:t>
      </w:r>
    </w:p>
    <w:p w14:paraId="6741A68E" w14:textId="77777777" w:rsidR="00BC0569" w:rsidRPr="00A85FB0" w:rsidRDefault="00BC0569" w:rsidP="00BC0569">
      <w:pPr>
        <w:tabs>
          <w:tab w:val="left" w:pos="450"/>
        </w:tabs>
        <w:spacing w:after="0"/>
        <w:ind w:left="1170"/>
      </w:pPr>
    </w:p>
    <w:p w14:paraId="6741A68F" w14:textId="77777777" w:rsidR="00BC0569" w:rsidRPr="00276C65" w:rsidRDefault="00BC0569" w:rsidP="00BC0569">
      <w:pPr>
        <w:numPr>
          <w:ilvl w:val="0"/>
          <w:numId w:val="3"/>
        </w:numPr>
        <w:tabs>
          <w:tab w:val="left" w:pos="450"/>
        </w:tabs>
        <w:spacing w:after="0"/>
      </w:pPr>
      <w:r>
        <w:rPr>
          <w:b/>
        </w:rPr>
        <w:t>News Sources</w:t>
      </w:r>
    </w:p>
    <w:p w14:paraId="6741A690" w14:textId="77777777" w:rsidR="00BC0569" w:rsidRDefault="00BC0569" w:rsidP="00BC0569">
      <w:pPr>
        <w:tabs>
          <w:tab w:val="left" w:pos="450"/>
        </w:tabs>
        <w:spacing w:after="0"/>
        <w:ind w:left="1170"/>
      </w:pPr>
      <w:r>
        <w:t>This subject category includes resources that compile news stories from around the globe.  These resources are helpful if you need to research SSA-related news, federal news, and congressional news.</w:t>
      </w:r>
    </w:p>
    <w:p w14:paraId="6741A691" w14:textId="77777777" w:rsidR="00BC0569" w:rsidRPr="00276C65" w:rsidRDefault="00BC0569" w:rsidP="00BC0569">
      <w:pPr>
        <w:tabs>
          <w:tab w:val="left" w:pos="450"/>
        </w:tabs>
        <w:spacing w:after="0"/>
        <w:ind w:left="1170"/>
      </w:pPr>
    </w:p>
    <w:p w14:paraId="6741A692" w14:textId="77777777" w:rsidR="00BC0569" w:rsidRPr="00610021" w:rsidRDefault="00BC0569" w:rsidP="00BC0569">
      <w:pPr>
        <w:numPr>
          <w:ilvl w:val="0"/>
          <w:numId w:val="3"/>
        </w:numPr>
        <w:tabs>
          <w:tab w:val="left" w:pos="450"/>
        </w:tabs>
        <w:spacing w:after="0"/>
      </w:pPr>
      <w:r>
        <w:rPr>
          <w:b/>
        </w:rPr>
        <w:t>Occupations</w:t>
      </w:r>
    </w:p>
    <w:p w14:paraId="6741A693" w14:textId="77777777" w:rsidR="00BC0569" w:rsidRDefault="00BC0569" w:rsidP="00BC0569">
      <w:pPr>
        <w:tabs>
          <w:tab w:val="left" w:pos="450"/>
        </w:tabs>
        <w:spacing w:after="0"/>
        <w:ind w:left="1170"/>
      </w:pPr>
      <w:r>
        <w:lastRenderedPageBreak/>
        <w:t>This subject category includes resources covering human resource (HR) information and occupational data.  These resources are helpful if you need to research federal HR information or search the Dictionary of Occupational Titles (DOT).</w:t>
      </w:r>
    </w:p>
    <w:p w14:paraId="6741A694" w14:textId="77777777" w:rsidR="00BC0569" w:rsidRPr="00610021" w:rsidRDefault="00BC0569" w:rsidP="00BC0569">
      <w:pPr>
        <w:tabs>
          <w:tab w:val="left" w:pos="450"/>
        </w:tabs>
        <w:spacing w:after="0"/>
        <w:ind w:left="1170"/>
      </w:pPr>
    </w:p>
    <w:p w14:paraId="6741A695" w14:textId="77777777" w:rsidR="00BC0569" w:rsidRPr="002B7C15" w:rsidRDefault="00BC0569" w:rsidP="00BC0569">
      <w:pPr>
        <w:numPr>
          <w:ilvl w:val="0"/>
          <w:numId w:val="3"/>
        </w:numPr>
        <w:tabs>
          <w:tab w:val="left" w:pos="450"/>
        </w:tabs>
        <w:spacing w:after="0"/>
      </w:pPr>
      <w:r>
        <w:rPr>
          <w:b/>
        </w:rPr>
        <w:t>Reference (Quick Info)</w:t>
      </w:r>
    </w:p>
    <w:p w14:paraId="6741A696" w14:textId="77777777" w:rsidR="00BC0569" w:rsidRDefault="00BC0569" w:rsidP="00BC0569">
      <w:pPr>
        <w:tabs>
          <w:tab w:val="left" w:pos="450"/>
        </w:tabs>
        <w:spacing w:after="0"/>
        <w:ind w:left="1170"/>
      </w:pPr>
      <w:r>
        <w:t>This subject category includes resources such as dictionaries, writing style guides, and white and yellow pages information.</w:t>
      </w:r>
    </w:p>
    <w:p w14:paraId="6741A697" w14:textId="77777777" w:rsidR="00BC0569" w:rsidRPr="002B7C15" w:rsidRDefault="00BC0569" w:rsidP="00BC0569">
      <w:pPr>
        <w:tabs>
          <w:tab w:val="left" w:pos="450"/>
        </w:tabs>
        <w:spacing w:after="0"/>
        <w:ind w:left="1170"/>
      </w:pPr>
    </w:p>
    <w:p w14:paraId="6741A698" w14:textId="77777777" w:rsidR="00BC0569" w:rsidRPr="00B44571" w:rsidRDefault="00BC0569" w:rsidP="00BC0569">
      <w:pPr>
        <w:numPr>
          <w:ilvl w:val="0"/>
          <w:numId w:val="3"/>
        </w:numPr>
        <w:tabs>
          <w:tab w:val="left" w:pos="450"/>
        </w:tabs>
        <w:spacing w:after="0"/>
      </w:pPr>
      <w:r>
        <w:rPr>
          <w:b/>
        </w:rPr>
        <w:t>SSA Resources</w:t>
      </w:r>
    </w:p>
    <w:p w14:paraId="6741A699" w14:textId="77777777" w:rsidR="00BC0569" w:rsidRDefault="00BC0569" w:rsidP="00BC0569">
      <w:pPr>
        <w:tabs>
          <w:tab w:val="left" w:pos="450"/>
        </w:tabs>
        <w:spacing w:after="0"/>
        <w:ind w:left="1170"/>
      </w:pPr>
      <w:r>
        <w:t>This subject category includes quick links to other SSA resources and sites.</w:t>
      </w:r>
    </w:p>
    <w:p w14:paraId="6741A69A" w14:textId="77777777" w:rsidR="00BC0569" w:rsidRDefault="00BC0569" w:rsidP="00BC0569">
      <w:pPr>
        <w:tabs>
          <w:tab w:val="left" w:pos="450"/>
        </w:tabs>
        <w:spacing w:after="0"/>
      </w:pPr>
    </w:p>
    <w:p w14:paraId="6741A69B" w14:textId="77777777" w:rsidR="00FC6526" w:rsidRDefault="00FC6526" w:rsidP="00BC0569">
      <w:pPr>
        <w:tabs>
          <w:tab w:val="left" w:pos="450"/>
        </w:tabs>
        <w:spacing w:after="0"/>
      </w:pPr>
    </w:p>
    <w:p w14:paraId="6741A69C" w14:textId="77777777" w:rsidR="00FC6526" w:rsidRDefault="00FC6526" w:rsidP="00FC6526">
      <w:pPr>
        <w:rPr>
          <w:b/>
        </w:rPr>
      </w:pPr>
      <w:r w:rsidRPr="00DF367E">
        <w:rPr>
          <w:b/>
          <w:highlight w:val="yellow"/>
        </w:rPr>
        <w:t>Section 10 – SSA Digital Reports Archive</w:t>
      </w:r>
    </w:p>
    <w:p w14:paraId="6741A69D" w14:textId="77777777" w:rsidR="00FC6526" w:rsidRDefault="00FC6526" w:rsidP="00FC6526">
      <w:pPr>
        <w:tabs>
          <w:tab w:val="left" w:pos="450"/>
        </w:tabs>
        <w:spacing w:after="0"/>
        <w:rPr>
          <w:b/>
        </w:rPr>
      </w:pPr>
      <w:r>
        <w:tab/>
      </w:r>
      <w:r>
        <w:rPr>
          <w:b/>
        </w:rPr>
        <w:t>Footnote 13</w:t>
      </w:r>
      <w:r>
        <w:t xml:space="preserve">: </w:t>
      </w:r>
      <w:r w:rsidRPr="00FC6526">
        <w:rPr>
          <w:b/>
        </w:rPr>
        <w:t>About SSA Digital Reports</w:t>
      </w:r>
    </w:p>
    <w:p w14:paraId="6741A69E" w14:textId="77777777" w:rsidR="00FC6526" w:rsidRDefault="00FC6526" w:rsidP="00FC6526">
      <w:pPr>
        <w:tabs>
          <w:tab w:val="left" w:pos="450"/>
        </w:tabs>
        <w:spacing w:after="0"/>
        <w:rPr>
          <w:b/>
        </w:rPr>
      </w:pPr>
      <w:r>
        <w:rPr>
          <w:b/>
        </w:rPr>
        <w:tab/>
      </w:r>
    </w:p>
    <w:p w14:paraId="6741A69F" w14:textId="77777777" w:rsidR="00FC6526" w:rsidRPr="00FC6526" w:rsidRDefault="00FC6526" w:rsidP="00FC6526">
      <w:pPr>
        <w:pStyle w:val="ListParagraph"/>
        <w:numPr>
          <w:ilvl w:val="0"/>
          <w:numId w:val="4"/>
        </w:numPr>
        <w:tabs>
          <w:tab w:val="left" w:pos="450"/>
        </w:tabs>
        <w:spacing w:after="0"/>
        <w:rPr>
          <w:b/>
        </w:rPr>
      </w:pPr>
      <w:r>
        <w:t>The SSA Digital Reports Archive is a collection of government documents published or funded by SSA that once resided in the SS</w:t>
      </w:r>
      <w:r w:rsidR="003E2EAF">
        <w:t xml:space="preserve">A Library’s physical space.  </w:t>
      </w:r>
    </w:p>
    <w:p w14:paraId="6741A6A0" w14:textId="77777777" w:rsidR="00FC6526" w:rsidRDefault="00FC6526" w:rsidP="00FC6526">
      <w:pPr>
        <w:tabs>
          <w:tab w:val="left" w:pos="450"/>
        </w:tabs>
        <w:spacing w:after="120"/>
      </w:pPr>
      <w:r>
        <w:tab/>
      </w:r>
    </w:p>
    <w:p w14:paraId="6741A6A1" w14:textId="77777777" w:rsidR="00DF367E" w:rsidRDefault="00DF367E" w:rsidP="00DF367E">
      <w:pPr>
        <w:tabs>
          <w:tab w:val="left" w:pos="450"/>
        </w:tabs>
        <w:spacing w:after="0"/>
      </w:pPr>
    </w:p>
    <w:p w14:paraId="6741A6A2" w14:textId="77777777" w:rsidR="00DF367E" w:rsidRDefault="00DF367E" w:rsidP="00DF367E">
      <w:pPr>
        <w:rPr>
          <w:b/>
        </w:rPr>
      </w:pPr>
      <w:r w:rsidRPr="0093327C">
        <w:rPr>
          <w:b/>
        </w:rPr>
        <w:t xml:space="preserve">Section </w:t>
      </w:r>
      <w:r>
        <w:rPr>
          <w:b/>
        </w:rPr>
        <w:t>11 – Advanced Search</w:t>
      </w:r>
    </w:p>
    <w:p w14:paraId="6741A6A3" w14:textId="77777777" w:rsidR="00DF367E" w:rsidRDefault="00DF367E" w:rsidP="00DF367E">
      <w:pPr>
        <w:rPr>
          <w:b/>
        </w:rPr>
      </w:pPr>
      <w:r>
        <w:rPr>
          <w:b/>
        </w:rPr>
        <w:tab/>
        <w:t>Footnote 2: Advanced Search</w:t>
      </w:r>
    </w:p>
    <w:p w14:paraId="6741A6A4" w14:textId="77777777" w:rsidR="00DF367E" w:rsidRPr="00982CE2" w:rsidRDefault="0093327C" w:rsidP="00982CE2">
      <w:pPr>
        <w:pStyle w:val="ListParagraph"/>
        <w:numPr>
          <w:ilvl w:val="0"/>
          <w:numId w:val="5"/>
        </w:numPr>
        <w:spacing w:after="0"/>
        <w:ind w:left="1166"/>
        <w:rPr>
          <w:b/>
        </w:rPr>
      </w:pPr>
      <w:r>
        <w:t xml:space="preserve">You must fill in at least one of the following fields to use the advanced search feature for the digital reports collections.  If you fill in more than one field, the fields will be searched together (an “AND” search).  For example, if you fill in the Author and the Year Published fields, the returned results will </w:t>
      </w:r>
      <w:proofErr w:type="gramStart"/>
      <w:r>
        <w:t>only  show</w:t>
      </w:r>
      <w:proofErr w:type="gramEnd"/>
      <w:r>
        <w:t xml:space="preserve"> the titles published by the author during that year.</w:t>
      </w:r>
    </w:p>
    <w:p w14:paraId="6741A6A5" w14:textId="77777777" w:rsidR="00982CE2" w:rsidRPr="00DF367E" w:rsidRDefault="00982CE2" w:rsidP="00982CE2">
      <w:pPr>
        <w:pStyle w:val="ListParagraph"/>
        <w:spacing w:after="0"/>
        <w:ind w:left="1166"/>
        <w:rPr>
          <w:b/>
        </w:rPr>
      </w:pPr>
    </w:p>
    <w:p w14:paraId="6741A6A6" w14:textId="77777777" w:rsidR="0093327C" w:rsidRDefault="0093327C" w:rsidP="0093327C">
      <w:pPr>
        <w:tabs>
          <w:tab w:val="left" w:pos="450"/>
        </w:tabs>
        <w:spacing w:after="0"/>
      </w:pPr>
    </w:p>
    <w:p w14:paraId="6741A6A7" w14:textId="77777777" w:rsidR="0093327C" w:rsidRDefault="0093327C" w:rsidP="0093327C">
      <w:pPr>
        <w:rPr>
          <w:b/>
        </w:rPr>
      </w:pPr>
      <w:r w:rsidRPr="0093327C">
        <w:rPr>
          <w:b/>
        </w:rPr>
        <w:t xml:space="preserve">Section </w:t>
      </w:r>
      <w:r>
        <w:rPr>
          <w:b/>
        </w:rPr>
        <w:t>12 – My Resources</w:t>
      </w:r>
    </w:p>
    <w:p w14:paraId="6741A6A8" w14:textId="77777777" w:rsidR="003F2E33" w:rsidRDefault="003F2E33" w:rsidP="003F2E33">
      <w:pPr>
        <w:spacing w:after="0"/>
        <w:ind w:firstLine="720"/>
        <w:rPr>
          <w:b/>
        </w:rPr>
      </w:pPr>
      <w:r>
        <w:rPr>
          <w:b/>
        </w:rPr>
        <w:t xml:space="preserve">Footnote </w:t>
      </w:r>
      <w:r w:rsidR="00D97E32">
        <w:rPr>
          <w:b/>
        </w:rPr>
        <w:t>1</w:t>
      </w:r>
      <w:r>
        <w:rPr>
          <w:b/>
        </w:rPr>
        <w:t xml:space="preserve">: </w:t>
      </w:r>
      <w:r w:rsidR="00D97E32">
        <w:rPr>
          <w:b/>
        </w:rPr>
        <w:t>My Resources</w:t>
      </w:r>
    </w:p>
    <w:p w14:paraId="6741A6A9" w14:textId="77777777" w:rsidR="003F2E33" w:rsidRDefault="003F2E33" w:rsidP="003F2E33">
      <w:pPr>
        <w:spacing w:after="0"/>
        <w:ind w:firstLine="720"/>
        <w:rPr>
          <w:b/>
        </w:rPr>
      </w:pPr>
    </w:p>
    <w:p w14:paraId="6741A6AA" w14:textId="77777777" w:rsidR="003F2E33" w:rsidRDefault="00DE10DC" w:rsidP="001134DB">
      <w:pPr>
        <w:pStyle w:val="ListParagraph"/>
        <w:numPr>
          <w:ilvl w:val="0"/>
          <w:numId w:val="6"/>
        </w:numPr>
        <w:spacing w:after="0"/>
      </w:pPr>
      <w:r>
        <w:t xml:space="preserve">We are excited to offer you the opportunity to personalize your </w:t>
      </w:r>
      <w:r w:rsidR="005D5CFE">
        <w:t xml:space="preserve">SSA </w:t>
      </w:r>
      <w:r>
        <w:t xml:space="preserve">Digital Library experience through the My Resources page.  We understand not all of the resources you need to complete your work will </w:t>
      </w:r>
      <w:r w:rsidR="005B7E9E">
        <w:t>reside</w:t>
      </w:r>
      <w:r>
        <w:t xml:space="preserve"> on the same page of the </w:t>
      </w:r>
      <w:r w:rsidR="005D5CFE">
        <w:t xml:space="preserve">SSA </w:t>
      </w:r>
      <w:r w:rsidR="005B7E9E">
        <w:t>Digital Library web</w:t>
      </w:r>
      <w:r>
        <w:t xml:space="preserve">site.  </w:t>
      </w:r>
      <w:r w:rsidR="005D5CFE">
        <w:t xml:space="preserve">In order to accommodate the diverse research needs of SSA employees, we created the My Resources page so each employee can create an individualized list of favorite resources.  </w:t>
      </w:r>
      <w:proofErr w:type="gramStart"/>
      <w:r w:rsidR="005D5CFE">
        <w:t>It’s</w:t>
      </w:r>
      <w:proofErr w:type="gramEnd"/>
      <w:r w:rsidR="005D5CFE">
        <w:t xml:space="preserve"> easy to start compiling your list of favorite resources; just click on the folder icon next to any page or resource in the SSA Digital Library</w:t>
      </w:r>
      <w:r w:rsidR="00D97E32">
        <w:t>.  Your list of resources will appear below in alphabetical order.  Start building your list today!</w:t>
      </w:r>
    </w:p>
    <w:p w14:paraId="6741A6AB" w14:textId="77777777" w:rsidR="001134DB" w:rsidRDefault="001134DB" w:rsidP="001134DB">
      <w:pPr>
        <w:rPr>
          <w:b/>
        </w:rPr>
      </w:pPr>
      <w:r w:rsidRPr="001134DB">
        <w:rPr>
          <w:b/>
        </w:rPr>
        <w:lastRenderedPageBreak/>
        <w:t>Section 1</w:t>
      </w:r>
      <w:r w:rsidR="00E10B89">
        <w:rPr>
          <w:b/>
        </w:rPr>
        <w:t>3</w:t>
      </w:r>
      <w:r w:rsidRPr="001134DB">
        <w:rPr>
          <w:b/>
        </w:rPr>
        <w:t xml:space="preserve"> – </w:t>
      </w:r>
      <w:r>
        <w:rPr>
          <w:b/>
        </w:rPr>
        <w:t>Audience-Specific Tool Pages</w:t>
      </w:r>
    </w:p>
    <w:p w14:paraId="6741A6AC" w14:textId="77777777" w:rsidR="001134DB" w:rsidRDefault="001134DB" w:rsidP="001134DB">
      <w:pPr>
        <w:spacing w:after="0"/>
        <w:ind w:firstLine="720"/>
        <w:rPr>
          <w:b/>
        </w:rPr>
      </w:pPr>
      <w:r>
        <w:rPr>
          <w:b/>
        </w:rPr>
        <w:t xml:space="preserve">Footnote 1: </w:t>
      </w:r>
      <w:r w:rsidRPr="00E10B89">
        <w:rPr>
          <w:b/>
          <w:highlight w:val="yellow"/>
        </w:rPr>
        <w:t>Introductory Text</w:t>
      </w:r>
      <w:r w:rsidR="00434DDE">
        <w:rPr>
          <w:b/>
        </w:rPr>
        <w:t xml:space="preserve"> </w:t>
      </w:r>
    </w:p>
    <w:p w14:paraId="6741A6AD" w14:textId="77777777" w:rsidR="001134DB" w:rsidRDefault="001134DB" w:rsidP="001134DB">
      <w:pPr>
        <w:spacing w:after="0"/>
        <w:ind w:firstLine="720"/>
        <w:rPr>
          <w:b/>
        </w:rPr>
      </w:pPr>
    </w:p>
    <w:p w14:paraId="6741A6AE" w14:textId="77777777" w:rsidR="001134DB" w:rsidRDefault="001134DB" w:rsidP="00BA64DF">
      <w:pPr>
        <w:pStyle w:val="ListParagraph"/>
        <w:numPr>
          <w:ilvl w:val="0"/>
          <w:numId w:val="7"/>
        </w:numPr>
        <w:spacing w:after="120"/>
        <w:ind w:left="1166"/>
        <w:rPr>
          <w:b/>
        </w:rPr>
      </w:pPr>
      <w:r w:rsidRPr="001134DB">
        <w:rPr>
          <w:b/>
        </w:rPr>
        <w:t>Claims Representatives</w:t>
      </w:r>
    </w:p>
    <w:p w14:paraId="6741A6AF" w14:textId="77777777" w:rsidR="00E10B89" w:rsidRPr="00E10B89" w:rsidRDefault="00DC6560" w:rsidP="00E10B89">
      <w:pPr>
        <w:pStyle w:val="ListParagraph"/>
        <w:spacing w:after="120"/>
        <w:ind w:left="1166"/>
      </w:pPr>
      <w:r>
        <w:t xml:space="preserve">The SSA Digital Library </w:t>
      </w:r>
      <w:r w:rsidR="00DA34B6">
        <w:t>provides</w:t>
      </w:r>
      <w:r>
        <w:t xml:space="preserve"> access to many resources that </w:t>
      </w:r>
      <w:r w:rsidR="007A25D3">
        <w:t xml:space="preserve">field office employees may find useful during the claims process.  </w:t>
      </w:r>
      <w:r w:rsidR="00434DDE">
        <w:t xml:space="preserve">Our goal is to make </w:t>
      </w:r>
      <w:r w:rsidR="00F60158">
        <w:t>it easy</w:t>
      </w:r>
      <w:r w:rsidR="00434DDE">
        <w:t xml:space="preserve"> for you to find the information you need </w:t>
      </w:r>
      <w:r w:rsidR="002B20AF">
        <w:t>quickly</w:t>
      </w:r>
      <w:r w:rsidR="00F60158">
        <w:t xml:space="preserve"> and efficiently</w:t>
      </w:r>
      <w:r w:rsidR="002B20AF">
        <w:t xml:space="preserve">.  </w:t>
      </w:r>
    </w:p>
    <w:p w14:paraId="6741A6B0" w14:textId="77777777" w:rsidR="00BA64DF" w:rsidRDefault="00BA64DF" w:rsidP="00BA64DF">
      <w:pPr>
        <w:pStyle w:val="ListParagraph"/>
        <w:spacing w:after="120"/>
        <w:ind w:left="1166"/>
        <w:rPr>
          <w:b/>
        </w:rPr>
      </w:pPr>
    </w:p>
    <w:p w14:paraId="6741A6B1" w14:textId="77777777" w:rsidR="00BA64DF" w:rsidRDefault="00BA64DF" w:rsidP="001134DB">
      <w:pPr>
        <w:pStyle w:val="ListParagraph"/>
        <w:numPr>
          <w:ilvl w:val="0"/>
          <w:numId w:val="7"/>
        </w:numPr>
        <w:rPr>
          <w:b/>
        </w:rPr>
      </w:pPr>
      <w:r>
        <w:rPr>
          <w:b/>
        </w:rPr>
        <w:t>Disability Examiners</w:t>
      </w:r>
    </w:p>
    <w:p w14:paraId="6741A6B2" w14:textId="77777777" w:rsidR="002B20AF" w:rsidRPr="00F60158" w:rsidRDefault="002B20AF" w:rsidP="00377104">
      <w:pPr>
        <w:pStyle w:val="ListParagraph"/>
        <w:spacing w:after="120"/>
        <w:ind w:left="1170"/>
        <w:rPr>
          <w:b/>
        </w:rPr>
      </w:pPr>
      <w:r>
        <w:t xml:space="preserve">The SSA Digital Library </w:t>
      </w:r>
      <w:r w:rsidR="00DA34B6">
        <w:t>provides</w:t>
      </w:r>
      <w:r>
        <w:t xml:space="preserve"> access to many resources that disability examiners may find useful during the examination process.  </w:t>
      </w:r>
      <w:r w:rsidR="00F60158">
        <w:t xml:space="preserve">Our goal is to make it easy for you to find the information you need quickly and efficiently.  </w:t>
      </w:r>
    </w:p>
    <w:p w14:paraId="6741A6B3" w14:textId="77777777" w:rsidR="00BA64DF" w:rsidRPr="00BA64DF" w:rsidRDefault="00BA64DF" w:rsidP="00BA64DF">
      <w:pPr>
        <w:pStyle w:val="ListParagraph"/>
        <w:rPr>
          <w:b/>
        </w:rPr>
      </w:pPr>
    </w:p>
    <w:p w14:paraId="6741A6B4" w14:textId="77777777" w:rsidR="00BA64DF" w:rsidRDefault="00BA64DF" w:rsidP="001134DB">
      <w:pPr>
        <w:pStyle w:val="ListParagraph"/>
        <w:numPr>
          <w:ilvl w:val="0"/>
          <w:numId w:val="7"/>
        </w:numPr>
        <w:rPr>
          <w:b/>
        </w:rPr>
      </w:pPr>
      <w:r>
        <w:rPr>
          <w:b/>
        </w:rPr>
        <w:t>Medical Officers</w:t>
      </w:r>
    </w:p>
    <w:p w14:paraId="6741A6B5" w14:textId="77777777" w:rsidR="00377104" w:rsidRDefault="00DA34B6" w:rsidP="00377104">
      <w:pPr>
        <w:pStyle w:val="ListParagraph"/>
        <w:ind w:left="1170"/>
      </w:pPr>
      <w:r>
        <w:t>The SSA Digital Library provides access to a wide range of medicine-related resources.</w:t>
      </w:r>
      <w:r w:rsidR="005D47F6">
        <w:t xml:space="preserve">  </w:t>
      </w:r>
      <w:r w:rsidR="00FD0073">
        <w:t>We hope you find this page helpful in identifying the medical resources you need quickly and efficiently.</w:t>
      </w:r>
    </w:p>
    <w:p w14:paraId="6741A6B6" w14:textId="77777777" w:rsidR="007B30DC" w:rsidRDefault="007B30DC" w:rsidP="00377104">
      <w:pPr>
        <w:pStyle w:val="ListParagraph"/>
        <w:ind w:left="1170"/>
      </w:pPr>
    </w:p>
    <w:p w14:paraId="6741A6B7" w14:textId="77777777" w:rsidR="007B30DC" w:rsidRDefault="007B30DC" w:rsidP="007B30DC">
      <w:pPr>
        <w:rPr>
          <w:b/>
        </w:rPr>
      </w:pPr>
      <w:r w:rsidRPr="001134DB">
        <w:rPr>
          <w:b/>
        </w:rPr>
        <w:t>Section 1</w:t>
      </w:r>
      <w:r>
        <w:rPr>
          <w:b/>
        </w:rPr>
        <w:t>4</w:t>
      </w:r>
      <w:r w:rsidRPr="001134DB">
        <w:rPr>
          <w:b/>
        </w:rPr>
        <w:t xml:space="preserve"> – </w:t>
      </w:r>
      <w:r>
        <w:rPr>
          <w:b/>
        </w:rPr>
        <w:t>Request Access</w:t>
      </w:r>
    </w:p>
    <w:p w14:paraId="6741A6B8" w14:textId="77777777" w:rsidR="007B30DC" w:rsidRDefault="007B30DC" w:rsidP="007B30DC">
      <w:pPr>
        <w:spacing w:after="0"/>
        <w:ind w:firstLine="720"/>
        <w:rPr>
          <w:b/>
        </w:rPr>
      </w:pPr>
      <w:r>
        <w:rPr>
          <w:b/>
        </w:rPr>
        <w:t>Footnote 1: Request Access</w:t>
      </w:r>
    </w:p>
    <w:p w14:paraId="6741A6B9" w14:textId="77777777" w:rsidR="007B30DC" w:rsidRDefault="007B30DC" w:rsidP="007B30DC">
      <w:pPr>
        <w:spacing w:after="0"/>
        <w:ind w:firstLine="720"/>
        <w:rPr>
          <w:b/>
        </w:rPr>
      </w:pPr>
    </w:p>
    <w:p w14:paraId="6741A6BA" w14:textId="77777777" w:rsidR="007B30DC" w:rsidRPr="007B30DC" w:rsidRDefault="00D40353" w:rsidP="007B30DC">
      <w:pPr>
        <w:pStyle w:val="ListParagraph"/>
        <w:numPr>
          <w:ilvl w:val="0"/>
          <w:numId w:val="8"/>
        </w:numPr>
        <w:spacing w:after="0"/>
        <w:rPr>
          <w:b/>
        </w:rPr>
      </w:pPr>
      <w:r>
        <w:t xml:space="preserve">Please use the form below to request access </w:t>
      </w:r>
      <w:r w:rsidR="00F332B8">
        <w:t xml:space="preserve">for yourself, or someone else, </w:t>
      </w:r>
      <w:r>
        <w:t xml:space="preserve">to one of our resources that require an individual username and password to access the site.  </w:t>
      </w:r>
      <w:r w:rsidR="00F332B8">
        <w:t xml:space="preserve">Once you submit the request, you can expect to receive a response from us within 72 hours.  </w:t>
      </w:r>
    </w:p>
    <w:p w14:paraId="6741A6BB" w14:textId="77777777" w:rsidR="007B30DC" w:rsidRDefault="007B30DC" w:rsidP="007B30DC">
      <w:pPr>
        <w:rPr>
          <w:b/>
        </w:rPr>
      </w:pPr>
    </w:p>
    <w:p w14:paraId="6741A6BC" w14:textId="77777777" w:rsidR="00FB0550" w:rsidRDefault="00FB0550" w:rsidP="00FB0550">
      <w:pPr>
        <w:rPr>
          <w:b/>
        </w:rPr>
      </w:pPr>
      <w:r w:rsidRPr="001134DB">
        <w:rPr>
          <w:b/>
        </w:rPr>
        <w:t>Section 1</w:t>
      </w:r>
      <w:r>
        <w:rPr>
          <w:b/>
        </w:rPr>
        <w:t>5</w:t>
      </w:r>
      <w:r w:rsidRPr="001134DB">
        <w:rPr>
          <w:b/>
        </w:rPr>
        <w:t xml:space="preserve"> – </w:t>
      </w:r>
      <w:r>
        <w:rPr>
          <w:b/>
        </w:rPr>
        <w:t>Research Guides</w:t>
      </w:r>
    </w:p>
    <w:p w14:paraId="6741A6BD" w14:textId="77777777" w:rsidR="007E0241" w:rsidRDefault="007E0241" w:rsidP="007E0241">
      <w:pPr>
        <w:spacing w:after="0"/>
        <w:ind w:firstLine="720"/>
        <w:rPr>
          <w:b/>
        </w:rPr>
      </w:pPr>
      <w:r>
        <w:rPr>
          <w:b/>
        </w:rPr>
        <w:t>Footnote 1: Introductory Text</w:t>
      </w:r>
    </w:p>
    <w:p w14:paraId="6741A6BE" w14:textId="77777777" w:rsidR="007E0241" w:rsidRDefault="007E0241" w:rsidP="007E0241">
      <w:pPr>
        <w:spacing w:after="0"/>
        <w:ind w:firstLine="720"/>
        <w:rPr>
          <w:b/>
        </w:rPr>
      </w:pPr>
    </w:p>
    <w:p w14:paraId="6741A6BF" w14:textId="77777777" w:rsidR="007E0241" w:rsidRPr="0060587E" w:rsidRDefault="0060587E" w:rsidP="007E0241">
      <w:pPr>
        <w:pStyle w:val="ListParagraph"/>
        <w:numPr>
          <w:ilvl w:val="0"/>
          <w:numId w:val="9"/>
        </w:numPr>
        <w:spacing w:after="0"/>
        <w:rPr>
          <w:b/>
        </w:rPr>
      </w:pPr>
      <w:r>
        <w:t>The SSA Digital Library provides research guides and tutorials for some of our resources to help you navigate them efficiently and effectively.</w:t>
      </w:r>
    </w:p>
    <w:p w14:paraId="6741A6C0" w14:textId="77777777" w:rsidR="0060587E" w:rsidRPr="0060587E" w:rsidRDefault="0060587E" w:rsidP="0060587E">
      <w:pPr>
        <w:spacing w:after="0"/>
        <w:rPr>
          <w:b/>
        </w:rPr>
      </w:pPr>
    </w:p>
    <w:p w14:paraId="6741A6C1" w14:textId="77777777" w:rsidR="0060587E" w:rsidRDefault="0060587E" w:rsidP="0060587E">
      <w:pPr>
        <w:spacing w:after="0"/>
        <w:ind w:firstLine="720"/>
        <w:rPr>
          <w:b/>
        </w:rPr>
      </w:pPr>
      <w:r>
        <w:rPr>
          <w:b/>
        </w:rPr>
        <w:t>Footnote 2: Research Guide Types</w:t>
      </w:r>
    </w:p>
    <w:p w14:paraId="6741A6C2" w14:textId="77777777" w:rsidR="0060587E" w:rsidRDefault="0060587E" w:rsidP="0060587E">
      <w:pPr>
        <w:spacing w:after="0"/>
        <w:ind w:firstLine="720"/>
        <w:rPr>
          <w:b/>
        </w:rPr>
      </w:pPr>
    </w:p>
    <w:p w14:paraId="6741A6C3" w14:textId="77777777" w:rsidR="009656A1" w:rsidRPr="009656A1" w:rsidRDefault="009656A1" w:rsidP="009656A1">
      <w:pPr>
        <w:pStyle w:val="ListParagraph"/>
        <w:numPr>
          <w:ilvl w:val="0"/>
          <w:numId w:val="11"/>
        </w:numPr>
        <w:spacing w:after="0"/>
      </w:pPr>
      <w:r>
        <w:rPr>
          <w:b/>
        </w:rPr>
        <w:t>Specialized Guides</w:t>
      </w:r>
    </w:p>
    <w:p w14:paraId="6741A6C4" w14:textId="77777777" w:rsidR="009656A1" w:rsidRDefault="009656A1" w:rsidP="009656A1">
      <w:pPr>
        <w:pStyle w:val="ListParagraph"/>
        <w:spacing w:after="0"/>
        <w:ind w:left="1170"/>
      </w:pPr>
      <w:r>
        <w:t xml:space="preserve">The </w:t>
      </w:r>
      <w:r w:rsidR="00714A7F">
        <w:t xml:space="preserve">research </w:t>
      </w:r>
      <w:r>
        <w:t xml:space="preserve">guides below </w:t>
      </w:r>
      <w:proofErr w:type="gramStart"/>
      <w:r w:rsidR="00714A7F">
        <w:t>were developed</w:t>
      </w:r>
      <w:proofErr w:type="gramEnd"/>
      <w:r w:rsidR="00714A7F">
        <w:t xml:space="preserve"> by resource vendors and provide general instructions on how to navigate the site.  These guides </w:t>
      </w:r>
      <w:proofErr w:type="gramStart"/>
      <w:r w:rsidR="00714A7F">
        <w:t>are not intended to be tailored</w:t>
      </w:r>
      <w:proofErr w:type="gramEnd"/>
      <w:r w:rsidR="00714A7F">
        <w:t xml:space="preserve"> to SSA workloads, but are helpful to those less familiar with these resources.  </w:t>
      </w:r>
      <w:r>
        <w:t xml:space="preserve"> </w:t>
      </w:r>
    </w:p>
    <w:p w14:paraId="6741A6C5" w14:textId="77777777" w:rsidR="00714A7F" w:rsidRDefault="00714A7F" w:rsidP="00714A7F">
      <w:pPr>
        <w:spacing w:after="0"/>
      </w:pPr>
    </w:p>
    <w:p w14:paraId="6741A6C6" w14:textId="77777777" w:rsidR="00F05C93" w:rsidRDefault="00F05C93" w:rsidP="00714A7F">
      <w:pPr>
        <w:spacing w:after="0"/>
      </w:pPr>
    </w:p>
    <w:p w14:paraId="6741A6C7" w14:textId="77777777" w:rsidR="00F05C93" w:rsidRDefault="00F05C93" w:rsidP="00714A7F">
      <w:pPr>
        <w:spacing w:after="0"/>
      </w:pPr>
    </w:p>
    <w:p w14:paraId="6741A6C8" w14:textId="77777777" w:rsidR="00714A7F" w:rsidRDefault="00714A7F" w:rsidP="00714A7F">
      <w:pPr>
        <w:rPr>
          <w:b/>
        </w:rPr>
      </w:pPr>
      <w:r w:rsidRPr="001134DB">
        <w:rPr>
          <w:b/>
        </w:rPr>
        <w:lastRenderedPageBreak/>
        <w:t>Section 1</w:t>
      </w:r>
      <w:r>
        <w:rPr>
          <w:b/>
        </w:rPr>
        <w:t>6</w:t>
      </w:r>
      <w:r w:rsidRPr="001134DB">
        <w:rPr>
          <w:b/>
        </w:rPr>
        <w:t xml:space="preserve"> – </w:t>
      </w:r>
      <w:r>
        <w:rPr>
          <w:b/>
        </w:rPr>
        <w:t>Training &amp; Workshops</w:t>
      </w:r>
    </w:p>
    <w:p w14:paraId="6741A6C9" w14:textId="77777777" w:rsidR="00714A7F" w:rsidRDefault="00714A7F" w:rsidP="00714A7F">
      <w:pPr>
        <w:spacing w:after="0"/>
        <w:ind w:firstLine="720"/>
        <w:rPr>
          <w:b/>
        </w:rPr>
      </w:pPr>
      <w:r>
        <w:rPr>
          <w:b/>
        </w:rPr>
        <w:t>Footnote 1: Introductory Text</w:t>
      </w:r>
    </w:p>
    <w:p w14:paraId="6741A6CA" w14:textId="77777777" w:rsidR="008823DC" w:rsidRDefault="008823DC" w:rsidP="00714A7F">
      <w:pPr>
        <w:spacing w:after="0"/>
        <w:ind w:firstLine="720"/>
        <w:rPr>
          <w:b/>
        </w:rPr>
      </w:pPr>
    </w:p>
    <w:p w14:paraId="6741A6CB" w14:textId="77777777" w:rsidR="008823DC" w:rsidRPr="008823DC" w:rsidRDefault="00F05C93" w:rsidP="008823DC">
      <w:pPr>
        <w:pStyle w:val="ListParagraph"/>
        <w:numPr>
          <w:ilvl w:val="0"/>
          <w:numId w:val="12"/>
        </w:numPr>
        <w:spacing w:after="0"/>
        <w:rPr>
          <w:b/>
        </w:rPr>
      </w:pPr>
      <w:r>
        <w:t xml:space="preserve">Do you or your employees need training for one of our resources?  Many of our vendors offer training to SSA employees for no additional charge.  Please fill out the request form below to request a training session.  </w:t>
      </w:r>
    </w:p>
    <w:p w14:paraId="6741A6CC" w14:textId="77777777" w:rsidR="00714A7F" w:rsidRDefault="00714A7F" w:rsidP="00714A7F">
      <w:pPr>
        <w:spacing w:after="0"/>
      </w:pPr>
    </w:p>
    <w:p w14:paraId="6741A6CD" w14:textId="77777777" w:rsidR="00385F3E" w:rsidRDefault="00385F3E" w:rsidP="00385F3E">
      <w:pPr>
        <w:rPr>
          <w:b/>
        </w:rPr>
      </w:pPr>
      <w:r w:rsidRPr="001134DB">
        <w:rPr>
          <w:b/>
        </w:rPr>
        <w:t>Section 1</w:t>
      </w:r>
      <w:r>
        <w:rPr>
          <w:b/>
        </w:rPr>
        <w:t>8</w:t>
      </w:r>
      <w:r w:rsidRPr="001134DB">
        <w:rPr>
          <w:b/>
        </w:rPr>
        <w:t xml:space="preserve"> – </w:t>
      </w:r>
      <w:r>
        <w:rPr>
          <w:b/>
        </w:rPr>
        <w:t>News Article</w:t>
      </w:r>
    </w:p>
    <w:p w14:paraId="6741A6CE" w14:textId="77777777" w:rsidR="00A269D6" w:rsidRDefault="00A269D6" w:rsidP="00A269D6">
      <w:pPr>
        <w:spacing w:after="0"/>
        <w:ind w:firstLine="720"/>
        <w:rPr>
          <w:b/>
        </w:rPr>
      </w:pPr>
      <w:r>
        <w:rPr>
          <w:b/>
        </w:rPr>
        <w:t>Footnote 1: Image</w:t>
      </w:r>
    </w:p>
    <w:p w14:paraId="6741A6CF" w14:textId="77777777" w:rsidR="00A269D6" w:rsidRDefault="00A269D6" w:rsidP="00385F3E">
      <w:pPr>
        <w:rPr>
          <w:b/>
        </w:rPr>
      </w:pPr>
    </w:p>
    <w:p w14:paraId="6741A6D0" w14:textId="77777777" w:rsidR="00385F3E" w:rsidRDefault="00385F3E" w:rsidP="00385F3E">
      <w:pPr>
        <w:spacing w:after="0"/>
        <w:ind w:firstLine="720"/>
        <w:rPr>
          <w:b/>
        </w:rPr>
      </w:pPr>
      <w:r>
        <w:rPr>
          <w:b/>
        </w:rPr>
        <w:t>Footnote 2: HTML Text</w:t>
      </w:r>
    </w:p>
    <w:p w14:paraId="6741A6D1" w14:textId="77777777" w:rsidR="00385F3E" w:rsidRDefault="00385F3E" w:rsidP="00385F3E">
      <w:pPr>
        <w:spacing w:after="0"/>
        <w:ind w:firstLine="720"/>
        <w:rPr>
          <w:b/>
        </w:rPr>
      </w:pPr>
    </w:p>
    <w:p w14:paraId="6741A6D2" w14:textId="77777777" w:rsidR="0006543E" w:rsidRPr="0006543E" w:rsidRDefault="0006543E" w:rsidP="0006543E">
      <w:pPr>
        <w:spacing w:after="0"/>
        <w:ind w:firstLine="720"/>
        <w:rPr>
          <w:b/>
          <w:sz w:val="32"/>
        </w:rPr>
      </w:pPr>
      <w:r w:rsidRPr="0006543E">
        <w:rPr>
          <w:b/>
          <w:sz w:val="32"/>
        </w:rPr>
        <w:t xml:space="preserve">Welcome to the new Safari </w:t>
      </w:r>
    </w:p>
    <w:p w14:paraId="6741A6D3" w14:textId="77777777" w:rsidR="0006543E" w:rsidRDefault="0006543E" w:rsidP="00385F3E">
      <w:pPr>
        <w:spacing w:after="0"/>
        <w:ind w:firstLine="720"/>
        <w:rPr>
          <w:b/>
        </w:rPr>
      </w:pPr>
    </w:p>
    <w:p w14:paraId="6741A6D4" w14:textId="77777777" w:rsidR="00385F3E" w:rsidRDefault="00385F3E" w:rsidP="00385F3E">
      <w:pPr>
        <w:pStyle w:val="ListParagraph"/>
        <w:numPr>
          <w:ilvl w:val="0"/>
          <w:numId w:val="13"/>
        </w:numPr>
        <w:spacing w:after="0"/>
      </w:pPr>
      <w:r>
        <w:t>July 8, 2014</w:t>
      </w:r>
    </w:p>
    <w:p w14:paraId="6741A6D5" w14:textId="77777777" w:rsidR="0006543E" w:rsidRDefault="0006543E" w:rsidP="0006543E">
      <w:pPr>
        <w:pStyle w:val="ListParagraph"/>
        <w:numPr>
          <w:ilvl w:val="0"/>
          <w:numId w:val="14"/>
        </w:numPr>
        <w:spacing w:after="0"/>
        <w:contextualSpacing w:val="0"/>
        <w:rPr>
          <w:rFonts w:cs="Arial"/>
          <w:szCs w:val="24"/>
        </w:rPr>
      </w:pPr>
      <w:r>
        <w:rPr>
          <w:rFonts w:cs="Arial"/>
          <w:szCs w:val="24"/>
        </w:rPr>
        <w:t xml:space="preserve"> </w:t>
      </w:r>
      <w:r w:rsidR="0064616C" w:rsidRPr="0064616C">
        <w:rPr>
          <w:rFonts w:cs="Arial"/>
          <w:szCs w:val="24"/>
        </w:rPr>
        <w:t xml:space="preserve">You’ve probably noticed we’ve made some changes around here, </w:t>
      </w:r>
      <w:r>
        <w:rPr>
          <w:rFonts w:cs="Arial"/>
          <w:szCs w:val="24"/>
        </w:rPr>
        <w:t xml:space="preserve">  </w:t>
      </w:r>
    </w:p>
    <w:p w14:paraId="6741A6D6" w14:textId="77777777" w:rsidR="0064616C" w:rsidRPr="0064616C" w:rsidRDefault="0006543E" w:rsidP="0006543E">
      <w:pPr>
        <w:pStyle w:val="ListParagraph"/>
        <w:spacing w:after="0"/>
        <w:ind w:left="1800"/>
        <w:contextualSpacing w:val="0"/>
        <w:rPr>
          <w:rFonts w:cs="Arial"/>
          <w:szCs w:val="24"/>
        </w:rPr>
      </w:pPr>
      <w:r>
        <w:rPr>
          <w:rFonts w:cs="Arial"/>
          <w:szCs w:val="24"/>
        </w:rPr>
        <w:t xml:space="preserve"> </w:t>
      </w:r>
      <w:proofErr w:type="gramStart"/>
      <w:r w:rsidR="0064616C" w:rsidRPr="0064616C">
        <w:rPr>
          <w:rFonts w:cs="Arial"/>
          <w:szCs w:val="24"/>
        </w:rPr>
        <w:t>including</w:t>
      </w:r>
      <w:proofErr w:type="gramEnd"/>
      <w:r w:rsidR="0064616C" w:rsidRPr="0064616C">
        <w:rPr>
          <w:rFonts w:cs="Arial"/>
          <w:szCs w:val="24"/>
        </w:rPr>
        <w:t xml:space="preserve"> a brand new design and sharp new logo.</w:t>
      </w:r>
    </w:p>
    <w:p w14:paraId="6741A6D7" w14:textId="77777777" w:rsidR="0064616C" w:rsidRPr="0064616C" w:rsidRDefault="0064616C" w:rsidP="0064616C">
      <w:pPr>
        <w:pStyle w:val="ListParagraph"/>
        <w:spacing w:after="0"/>
        <w:ind w:left="1886"/>
        <w:contextualSpacing w:val="0"/>
        <w:rPr>
          <w:rFonts w:cs="Arial"/>
          <w:szCs w:val="24"/>
        </w:rPr>
      </w:pPr>
    </w:p>
    <w:p w14:paraId="6741A6D8" w14:textId="77777777" w:rsidR="0064616C" w:rsidRPr="0064616C" w:rsidRDefault="0064616C" w:rsidP="0064616C">
      <w:pPr>
        <w:pStyle w:val="ListParagraph"/>
        <w:spacing w:after="0"/>
        <w:ind w:left="1886"/>
        <w:contextualSpacing w:val="0"/>
        <w:rPr>
          <w:rFonts w:cs="Arial"/>
          <w:szCs w:val="24"/>
        </w:rPr>
      </w:pPr>
      <w:r w:rsidRPr="0064616C">
        <w:rPr>
          <w:rFonts w:cs="Arial"/>
          <w:szCs w:val="24"/>
        </w:rPr>
        <w:t xml:space="preserve">Safari began more than 13 years ago as “Safari Tech Books Online,” with the promise of replacing the collection of IT and programming reference books on your shelf with something online and searchable. (As the saying goes, “You can’t </w:t>
      </w:r>
      <w:proofErr w:type="spellStart"/>
      <w:r w:rsidRPr="0064616C">
        <w:rPr>
          <w:rFonts w:cs="Arial"/>
          <w:szCs w:val="24"/>
        </w:rPr>
        <w:t>grep</w:t>
      </w:r>
      <w:proofErr w:type="spellEnd"/>
      <w:r w:rsidRPr="0064616C">
        <w:rPr>
          <w:rFonts w:cs="Arial"/>
          <w:szCs w:val="24"/>
        </w:rPr>
        <w:t xml:space="preserve"> dead trees.”)</w:t>
      </w:r>
    </w:p>
    <w:p w14:paraId="6741A6D9" w14:textId="77777777" w:rsidR="0064616C" w:rsidRPr="0064616C" w:rsidRDefault="0064616C" w:rsidP="0064616C">
      <w:pPr>
        <w:pStyle w:val="ListParagraph"/>
        <w:spacing w:after="0"/>
        <w:ind w:left="1886"/>
        <w:contextualSpacing w:val="0"/>
        <w:rPr>
          <w:rFonts w:cs="Arial"/>
          <w:szCs w:val="24"/>
        </w:rPr>
      </w:pPr>
    </w:p>
    <w:p w14:paraId="6741A6DA" w14:textId="77777777" w:rsidR="0064616C" w:rsidRPr="0064616C" w:rsidRDefault="0064616C" w:rsidP="0064616C">
      <w:pPr>
        <w:pStyle w:val="NormalWeb"/>
        <w:spacing w:after="0" w:line="240" w:lineRule="auto"/>
        <w:ind w:left="1886"/>
        <w:rPr>
          <w:rFonts w:ascii="Arial" w:hAnsi="Arial" w:cs="Arial"/>
        </w:rPr>
      </w:pPr>
      <w:r w:rsidRPr="0064616C">
        <w:rPr>
          <w:rFonts w:ascii="Arial" w:hAnsi="Arial" w:cs="Arial"/>
        </w:rPr>
        <w:t>But the notion of just having “books online” isn’t particularly novel anymore — and we’re about much more than books these days, with tens of thousands of hours of video courses, exclusive conference sessions, and even audio books. And with leading titles in business, communications, management, design, marketing, leadership, sales, and operations, we’ve got something for everyone in your organization — not just the IT department.</w:t>
      </w:r>
    </w:p>
    <w:p w14:paraId="6741A6DB" w14:textId="77777777" w:rsidR="0064616C" w:rsidRPr="0064616C" w:rsidRDefault="0064616C" w:rsidP="0064616C">
      <w:pPr>
        <w:pStyle w:val="NormalWeb"/>
        <w:spacing w:after="0" w:line="240" w:lineRule="auto"/>
        <w:ind w:left="1886"/>
        <w:rPr>
          <w:rFonts w:ascii="Arial" w:hAnsi="Arial" w:cs="Arial"/>
        </w:rPr>
      </w:pPr>
      <w:r w:rsidRPr="0064616C">
        <w:rPr>
          <w:rFonts w:ascii="Arial" w:hAnsi="Arial" w:cs="Arial"/>
        </w:rPr>
        <w:t xml:space="preserve">While </w:t>
      </w:r>
      <w:proofErr w:type="gramStart"/>
      <w:r w:rsidRPr="0064616C">
        <w:rPr>
          <w:rFonts w:ascii="Arial" w:hAnsi="Arial" w:cs="Arial"/>
        </w:rPr>
        <w:t>lots</w:t>
      </w:r>
      <w:proofErr w:type="gramEnd"/>
      <w:r w:rsidRPr="0064616C">
        <w:rPr>
          <w:rFonts w:ascii="Arial" w:hAnsi="Arial" w:cs="Arial"/>
        </w:rPr>
        <w:t xml:space="preserve"> of our customers, especially those working in libraries, are still looking for what is fundamentally a reference database, we know that many others want something a bit different. They </w:t>
      </w:r>
      <w:proofErr w:type="gramStart"/>
      <w:r w:rsidRPr="0064616C">
        <w:rPr>
          <w:rFonts w:ascii="Arial" w:hAnsi="Arial" w:cs="Arial"/>
        </w:rPr>
        <w:t>aren’t</w:t>
      </w:r>
      <w:proofErr w:type="gramEnd"/>
      <w:r w:rsidRPr="0064616C">
        <w:rPr>
          <w:rFonts w:ascii="Arial" w:hAnsi="Arial" w:cs="Arial"/>
        </w:rPr>
        <w:t xml:space="preserve"> looking up something they already know they want; they’re looking to learn something new or find something interesting to read and watch, suggested to them in the kind of continuous stream we’re all now familiar with from Twitter, Facebook, or Instagram.</w:t>
      </w:r>
    </w:p>
    <w:p w14:paraId="6741A6DC" w14:textId="77777777" w:rsidR="0064616C" w:rsidRPr="0064616C" w:rsidRDefault="0064616C" w:rsidP="0064616C">
      <w:pPr>
        <w:pStyle w:val="NormalWeb"/>
        <w:spacing w:after="0" w:line="240" w:lineRule="auto"/>
        <w:ind w:left="1886"/>
        <w:rPr>
          <w:rFonts w:ascii="Arial" w:hAnsi="Arial" w:cs="Arial"/>
        </w:rPr>
      </w:pPr>
      <w:r w:rsidRPr="0064616C">
        <w:rPr>
          <w:rFonts w:ascii="Arial" w:hAnsi="Arial" w:cs="Arial"/>
        </w:rPr>
        <w:t xml:space="preserve">As we kept trying to work that kind of serendipity into a reference system, it became clear that we needed to step back and start over. We realized </w:t>
      </w:r>
      <w:proofErr w:type="gramStart"/>
      <w:r w:rsidRPr="0064616C">
        <w:rPr>
          <w:rFonts w:ascii="Arial" w:hAnsi="Arial" w:cs="Arial"/>
        </w:rPr>
        <w:t>there’s</w:t>
      </w:r>
      <w:proofErr w:type="gramEnd"/>
      <w:r w:rsidRPr="0064616C">
        <w:rPr>
          <w:rFonts w:ascii="Arial" w:hAnsi="Arial" w:cs="Arial"/>
        </w:rPr>
        <w:t xml:space="preserve"> just so much more we could do to help connect people with useful content from deep within books, video courses, and conference sessions.</w:t>
      </w:r>
    </w:p>
    <w:p w14:paraId="6741A6DD" w14:textId="77777777" w:rsidR="0064616C" w:rsidRPr="0064616C" w:rsidRDefault="0064616C" w:rsidP="0064616C">
      <w:pPr>
        <w:pStyle w:val="NormalWeb"/>
        <w:spacing w:after="0" w:line="240" w:lineRule="auto"/>
        <w:ind w:left="1886"/>
        <w:rPr>
          <w:rFonts w:ascii="Arial" w:hAnsi="Arial" w:cs="Arial"/>
        </w:rPr>
      </w:pPr>
      <w:proofErr w:type="gramStart"/>
      <w:r w:rsidRPr="0064616C">
        <w:rPr>
          <w:rFonts w:ascii="Arial" w:hAnsi="Arial" w:cs="Arial"/>
        </w:rPr>
        <w:t>We’ve</w:t>
      </w:r>
      <w:proofErr w:type="gramEnd"/>
      <w:r w:rsidRPr="0064616C">
        <w:rPr>
          <w:rFonts w:ascii="Arial" w:hAnsi="Arial" w:cs="Arial"/>
        </w:rPr>
        <w:t xml:space="preserve"> been testing out a lot of our ideas and getting fantastic feedback for nearly a year now, through a product we’ve been calling </w:t>
      </w:r>
      <w:r w:rsidRPr="0064616C">
        <w:rPr>
          <w:rFonts w:ascii="Arial" w:hAnsi="Arial" w:cs="Arial"/>
        </w:rPr>
        <w:lastRenderedPageBreak/>
        <w:t xml:space="preserve">Safari Flow. Those early users have already read more than 30 million pages of text and watched more than 1 million minutes of video, helping us refine the experience along the way. </w:t>
      </w:r>
      <w:proofErr w:type="gramStart"/>
      <w:r w:rsidRPr="0064616C">
        <w:rPr>
          <w:rFonts w:ascii="Arial" w:hAnsi="Arial" w:cs="Arial"/>
        </w:rPr>
        <w:t>We’ve</w:t>
      </w:r>
      <w:proofErr w:type="gramEnd"/>
      <w:r w:rsidRPr="0064616C">
        <w:rPr>
          <w:rFonts w:ascii="Arial" w:hAnsi="Arial" w:cs="Arial"/>
        </w:rPr>
        <w:t xml:space="preserve"> now folded that into one core offering, called simply “Safari,” and its responsive design and clean reading experience are the foundation of the new Safari interface.</w:t>
      </w:r>
    </w:p>
    <w:p w14:paraId="6741A6DE" w14:textId="77777777" w:rsidR="0064616C" w:rsidRPr="0064616C" w:rsidRDefault="0064616C" w:rsidP="0064616C">
      <w:pPr>
        <w:pStyle w:val="NormalWeb"/>
        <w:spacing w:after="0" w:line="240" w:lineRule="auto"/>
        <w:ind w:left="1886"/>
        <w:rPr>
          <w:rFonts w:ascii="Arial" w:hAnsi="Arial" w:cs="Arial"/>
        </w:rPr>
      </w:pPr>
      <w:r w:rsidRPr="0064616C">
        <w:rPr>
          <w:rFonts w:ascii="Arial" w:hAnsi="Arial" w:cs="Arial"/>
        </w:rPr>
        <w:t xml:space="preserve">One thing we </w:t>
      </w:r>
      <w:proofErr w:type="gramStart"/>
      <w:r w:rsidRPr="0064616C">
        <w:rPr>
          <w:rFonts w:ascii="Arial" w:hAnsi="Arial" w:cs="Arial"/>
        </w:rPr>
        <w:t>haven’t</w:t>
      </w:r>
      <w:proofErr w:type="gramEnd"/>
      <w:r w:rsidRPr="0064616C">
        <w:rPr>
          <w:rFonts w:ascii="Arial" w:hAnsi="Arial" w:cs="Arial"/>
        </w:rPr>
        <w:t xml:space="preserve"> changed is the original Safari Books Online for any current customer. Although </w:t>
      </w:r>
      <w:proofErr w:type="gramStart"/>
      <w:r w:rsidRPr="0064616C">
        <w:rPr>
          <w:rFonts w:ascii="Arial" w:hAnsi="Arial" w:cs="Arial"/>
        </w:rPr>
        <w:t>we’re</w:t>
      </w:r>
      <w:proofErr w:type="gramEnd"/>
      <w:r w:rsidRPr="0064616C">
        <w:rPr>
          <w:rFonts w:ascii="Arial" w:hAnsi="Arial" w:cs="Arial"/>
        </w:rPr>
        <w:t xml:space="preserve"> excited about where we’re going with the reimagined Safari, we’ve taken a page from </w:t>
      </w:r>
      <w:hyperlink r:id="rId11" w:history="1">
        <w:r w:rsidRPr="0064616C">
          <w:rPr>
            <w:rStyle w:val="Hyperlink"/>
            <w:rFonts w:ascii="Arial" w:hAnsi="Arial" w:cs="Arial"/>
          </w:rPr>
          <w:t>the folks at Basecamp</w:t>
        </w:r>
      </w:hyperlink>
      <w:r w:rsidRPr="0064616C">
        <w:rPr>
          <w:rFonts w:ascii="Arial" w:hAnsi="Arial" w:cs="Arial"/>
        </w:rPr>
        <w:t xml:space="preserve"> in making sure anyone who is happy with their existing Safari Books Online account can keep it. Keeping two entirely separate systems running </w:t>
      </w:r>
      <w:proofErr w:type="gramStart"/>
      <w:r w:rsidRPr="0064616C">
        <w:rPr>
          <w:rFonts w:ascii="Arial" w:hAnsi="Arial" w:cs="Arial"/>
        </w:rPr>
        <w:t>isn’t</w:t>
      </w:r>
      <w:proofErr w:type="gramEnd"/>
      <w:r w:rsidRPr="0064616C">
        <w:rPr>
          <w:rFonts w:ascii="Arial" w:hAnsi="Arial" w:cs="Arial"/>
        </w:rPr>
        <w:t xml:space="preserve"> without its tradeoffs, but we decided it was worth it. If </w:t>
      </w:r>
      <w:proofErr w:type="gramStart"/>
      <w:r w:rsidRPr="0064616C">
        <w:rPr>
          <w:rFonts w:ascii="Arial" w:hAnsi="Arial" w:cs="Arial"/>
        </w:rPr>
        <w:t>you’re</w:t>
      </w:r>
      <w:proofErr w:type="gramEnd"/>
      <w:r w:rsidRPr="0064616C">
        <w:rPr>
          <w:rFonts w:ascii="Arial" w:hAnsi="Arial" w:cs="Arial"/>
        </w:rPr>
        <w:t xml:space="preserve"> already a Safari Books Online customer and want to try out the new version, you can </w:t>
      </w:r>
      <w:hyperlink r:id="rId12" w:anchor="trial" w:tgtFrame="_blank" w:history="1">
        <w:r w:rsidRPr="0064616C">
          <w:rPr>
            <w:rStyle w:val="Hyperlink"/>
            <w:rFonts w:ascii="Arial" w:hAnsi="Arial" w:cs="Arial"/>
          </w:rPr>
          <w:t>start a free trial today</w:t>
        </w:r>
      </w:hyperlink>
      <w:r w:rsidRPr="0064616C">
        <w:rPr>
          <w:rFonts w:ascii="Arial" w:hAnsi="Arial" w:cs="Arial"/>
        </w:rPr>
        <w:t xml:space="preserve">. Everything from your current Safari Books Online account will stay as it is, just </w:t>
      </w:r>
      <w:proofErr w:type="gramStart"/>
      <w:r w:rsidRPr="0064616C">
        <w:rPr>
          <w:rFonts w:ascii="Arial" w:hAnsi="Arial" w:cs="Arial"/>
        </w:rPr>
        <w:t>like</w:t>
      </w:r>
      <w:proofErr w:type="gramEnd"/>
      <w:r w:rsidRPr="0064616C">
        <w:rPr>
          <w:rFonts w:ascii="Arial" w:hAnsi="Arial" w:cs="Arial"/>
        </w:rPr>
        <w:t xml:space="preserve"> you left it.</w:t>
      </w:r>
    </w:p>
    <w:p w14:paraId="6741A6DF" w14:textId="77777777" w:rsidR="006A4227" w:rsidRDefault="006A4227" w:rsidP="0064616C">
      <w:pPr>
        <w:pStyle w:val="Heading2"/>
        <w:ind w:left="1170" w:firstLine="720"/>
        <w:rPr>
          <w:rFonts w:ascii="Arial" w:hAnsi="Arial" w:cs="Arial"/>
          <w:sz w:val="52"/>
          <w:szCs w:val="50"/>
        </w:rPr>
      </w:pPr>
    </w:p>
    <w:p w14:paraId="6741A6E0" w14:textId="77777777" w:rsidR="0064616C" w:rsidRPr="0064616C" w:rsidRDefault="0064616C" w:rsidP="0064616C">
      <w:pPr>
        <w:pStyle w:val="Heading2"/>
        <w:ind w:left="1170" w:firstLine="720"/>
        <w:rPr>
          <w:rFonts w:ascii="Arial" w:hAnsi="Arial" w:cs="Arial"/>
          <w:sz w:val="52"/>
          <w:szCs w:val="50"/>
        </w:rPr>
      </w:pPr>
      <w:proofErr w:type="gramStart"/>
      <w:r w:rsidRPr="0064616C">
        <w:rPr>
          <w:rFonts w:ascii="Arial" w:hAnsi="Arial" w:cs="Arial"/>
          <w:sz w:val="52"/>
          <w:szCs w:val="50"/>
        </w:rPr>
        <w:t>What’s</w:t>
      </w:r>
      <w:proofErr w:type="gramEnd"/>
      <w:r w:rsidRPr="0064616C">
        <w:rPr>
          <w:rFonts w:ascii="Arial" w:hAnsi="Arial" w:cs="Arial"/>
          <w:sz w:val="52"/>
          <w:szCs w:val="50"/>
        </w:rPr>
        <w:t xml:space="preserve"> new in the new Safari?</w:t>
      </w:r>
    </w:p>
    <w:p w14:paraId="6741A6E1" w14:textId="77777777" w:rsidR="0064616C" w:rsidRPr="0064616C" w:rsidRDefault="0064616C" w:rsidP="0064616C">
      <w:pPr>
        <w:pStyle w:val="NormalWeb"/>
        <w:spacing w:after="0" w:line="240" w:lineRule="auto"/>
        <w:ind w:left="1890"/>
        <w:rPr>
          <w:rFonts w:ascii="Arial" w:hAnsi="Arial" w:cs="Arial"/>
          <w:szCs w:val="21"/>
        </w:rPr>
      </w:pPr>
      <w:r w:rsidRPr="0064616C">
        <w:rPr>
          <w:rFonts w:ascii="Arial" w:hAnsi="Arial" w:cs="Arial"/>
          <w:szCs w:val="21"/>
        </w:rPr>
        <w:t xml:space="preserve">We know </w:t>
      </w:r>
      <w:proofErr w:type="gramStart"/>
      <w:r w:rsidRPr="0064616C">
        <w:rPr>
          <w:rFonts w:ascii="Arial" w:hAnsi="Arial" w:cs="Arial"/>
          <w:szCs w:val="21"/>
        </w:rPr>
        <w:t>you’re</w:t>
      </w:r>
      <w:proofErr w:type="gramEnd"/>
      <w:r w:rsidRPr="0064616C">
        <w:rPr>
          <w:rFonts w:ascii="Arial" w:hAnsi="Arial" w:cs="Arial"/>
          <w:szCs w:val="21"/>
        </w:rPr>
        <w:t xml:space="preserve"> trying to find the most useful and interesting content, so here are a few of the ways the new Safari does that:</w:t>
      </w:r>
    </w:p>
    <w:p w14:paraId="6741A6E2" w14:textId="77777777" w:rsidR="006A4227" w:rsidRDefault="006A4227" w:rsidP="0064616C">
      <w:pPr>
        <w:pStyle w:val="Heading3"/>
        <w:ind w:left="1890"/>
        <w:rPr>
          <w:rFonts w:ascii="Arial" w:hAnsi="Arial" w:cs="Arial"/>
          <w:sz w:val="40"/>
          <w:szCs w:val="37"/>
        </w:rPr>
      </w:pPr>
    </w:p>
    <w:p w14:paraId="6741A6E3" w14:textId="77777777" w:rsidR="0064616C" w:rsidRPr="0064616C" w:rsidRDefault="0064616C" w:rsidP="0064616C">
      <w:pPr>
        <w:pStyle w:val="Heading3"/>
        <w:ind w:left="1890"/>
        <w:rPr>
          <w:rFonts w:ascii="Arial" w:hAnsi="Arial" w:cs="Arial"/>
          <w:sz w:val="40"/>
          <w:szCs w:val="37"/>
        </w:rPr>
      </w:pPr>
      <w:r w:rsidRPr="0064616C">
        <w:rPr>
          <w:rFonts w:ascii="Arial" w:hAnsi="Arial" w:cs="Arial"/>
          <w:sz w:val="40"/>
          <w:szCs w:val="37"/>
        </w:rPr>
        <w:t>Integrated Text, Video Training, Conference, and Audio Content</w:t>
      </w:r>
    </w:p>
    <w:p w14:paraId="6741A6E4" w14:textId="77777777" w:rsidR="0064616C" w:rsidRPr="0064616C" w:rsidRDefault="0064616C" w:rsidP="0064616C">
      <w:pPr>
        <w:pStyle w:val="NormalWeb"/>
        <w:spacing w:after="0" w:line="240" w:lineRule="auto"/>
        <w:ind w:left="1890"/>
        <w:rPr>
          <w:rFonts w:ascii="Arial" w:hAnsi="Arial" w:cs="Arial"/>
          <w:szCs w:val="21"/>
        </w:rPr>
      </w:pPr>
      <w:r w:rsidRPr="0064616C">
        <w:rPr>
          <w:rFonts w:ascii="Arial" w:hAnsi="Arial" w:cs="Arial"/>
          <w:szCs w:val="21"/>
        </w:rPr>
        <w:t xml:space="preserve">Unlike most other online training companies, we offer a diverse range of perspectives and content types to suit a variety of learning styles. We believe truly mastering a subject means understanding more than just one expert’s opinion on the matter, and </w:t>
      </w:r>
      <w:proofErr w:type="gramStart"/>
      <w:r w:rsidRPr="0064616C">
        <w:rPr>
          <w:rFonts w:ascii="Arial" w:hAnsi="Arial" w:cs="Arial"/>
          <w:szCs w:val="21"/>
        </w:rPr>
        <w:t>that’s</w:t>
      </w:r>
      <w:proofErr w:type="gramEnd"/>
      <w:r w:rsidRPr="0064616C">
        <w:rPr>
          <w:rFonts w:ascii="Arial" w:hAnsi="Arial" w:cs="Arial"/>
          <w:szCs w:val="21"/>
        </w:rPr>
        <w:t xml:space="preserve"> why we offer you the choice of many different points of view. We know (because we have the data to back it up) that very few people only watch video courses or only read books or only watch conference sessions. </w:t>
      </w:r>
      <w:proofErr w:type="gramStart"/>
      <w:r w:rsidRPr="0064616C">
        <w:rPr>
          <w:rFonts w:ascii="Arial" w:hAnsi="Arial" w:cs="Arial"/>
          <w:szCs w:val="21"/>
        </w:rPr>
        <w:t>Nearly everyone who joins Safari uses a mix of all the types of content we provide; for example, an engineering manager might need to quickly skim a list of useful performance-review phrases at their desk, but want to take a deep dive into a video course about Android over the weekend and then listen to a conference keynote on the commute to work Monday morning.</w:t>
      </w:r>
      <w:proofErr w:type="gramEnd"/>
    </w:p>
    <w:p w14:paraId="6741A6E5" w14:textId="77777777" w:rsidR="0064616C" w:rsidRPr="0064616C" w:rsidRDefault="0064616C" w:rsidP="0064616C">
      <w:pPr>
        <w:pStyle w:val="NormalWeb"/>
        <w:spacing w:after="0" w:line="240" w:lineRule="auto"/>
        <w:ind w:left="1890"/>
        <w:rPr>
          <w:rFonts w:ascii="Arial" w:hAnsi="Arial" w:cs="Arial"/>
          <w:szCs w:val="21"/>
        </w:rPr>
      </w:pPr>
      <w:r w:rsidRPr="0064616C">
        <w:rPr>
          <w:rFonts w:ascii="Arial" w:hAnsi="Arial" w:cs="Arial"/>
          <w:szCs w:val="21"/>
        </w:rPr>
        <w:t xml:space="preserve">Text, video, and audio content </w:t>
      </w:r>
      <w:proofErr w:type="gramStart"/>
      <w:r w:rsidRPr="0064616C">
        <w:rPr>
          <w:rFonts w:ascii="Arial" w:hAnsi="Arial" w:cs="Arial"/>
          <w:szCs w:val="21"/>
        </w:rPr>
        <w:t>is</w:t>
      </w:r>
      <w:proofErr w:type="gramEnd"/>
      <w:r w:rsidRPr="0064616C">
        <w:rPr>
          <w:rFonts w:ascii="Arial" w:hAnsi="Arial" w:cs="Arial"/>
          <w:szCs w:val="21"/>
        </w:rPr>
        <w:t xml:space="preserve"> presented together within recommendation pages and search results. For text content, we also show you estimated reading times to help you plan your time investment and track your progress, just like you’re already used to with video and with audio books.</w:t>
      </w:r>
    </w:p>
    <w:p w14:paraId="6741A6E6" w14:textId="77777777" w:rsidR="0064616C" w:rsidRPr="0064616C" w:rsidRDefault="0064616C" w:rsidP="0064616C">
      <w:pPr>
        <w:pStyle w:val="Heading3"/>
        <w:ind w:left="1170" w:firstLine="720"/>
        <w:rPr>
          <w:rFonts w:ascii="Arial" w:hAnsi="Arial" w:cs="Arial"/>
          <w:sz w:val="40"/>
          <w:szCs w:val="37"/>
        </w:rPr>
      </w:pPr>
      <w:r w:rsidRPr="0064616C">
        <w:rPr>
          <w:rFonts w:ascii="Arial" w:hAnsi="Arial" w:cs="Arial"/>
          <w:sz w:val="40"/>
          <w:szCs w:val="37"/>
        </w:rPr>
        <w:lastRenderedPageBreak/>
        <w:t>Personalized Recommendations</w:t>
      </w:r>
    </w:p>
    <w:p w14:paraId="6741A6E7" w14:textId="77777777" w:rsidR="0064616C" w:rsidRPr="0064616C" w:rsidRDefault="0064616C" w:rsidP="0064616C">
      <w:pPr>
        <w:pStyle w:val="NormalWeb"/>
        <w:spacing w:after="0" w:line="240" w:lineRule="auto"/>
        <w:ind w:left="1890"/>
        <w:rPr>
          <w:rFonts w:ascii="Arial" w:hAnsi="Arial" w:cs="Arial"/>
          <w:szCs w:val="21"/>
        </w:rPr>
      </w:pPr>
      <w:proofErr w:type="gramStart"/>
      <w:r w:rsidRPr="0064616C">
        <w:rPr>
          <w:rFonts w:ascii="Arial" w:hAnsi="Arial" w:cs="Arial"/>
          <w:szCs w:val="21"/>
        </w:rPr>
        <w:t>We’re</w:t>
      </w:r>
      <w:proofErr w:type="gramEnd"/>
      <w:r w:rsidRPr="0064616C">
        <w:rPr>
          <w:rFonts w:ascii="Arial" w:hAnsi="Arial" w:cs="Arial"/>
          <w:szCs w:val="21"/>
        </w:rPr>
        <w:t xml:space="preserve"> all growing familiar with recommendations from services like Netflix and Spotify, but today there aren’t a lot of good options for discovering useful professional content based on your specific interests and history. The most relevant part for you might be a single chapter, clip, or conference talk, not necessarily a whole book or training course.</w:t>
      </w:r>
    </w:p>
    <w:p w14:paraId="6741A6E8" w14:textId="77777777" w:rsidR="0064616C" w:rsidRPr="0064616C" w:rsidRDefault="0064616C" w:rsidP="0064616C">
      <w:pPr>
        <w:pStyle w:val="NormalWeb"/>
        <w:spacing w:after="0" w:line="240" w:lineRule="auto"/>
        <w:ind w:left="1890"/>
        <w:rPr>
          <w:rFonts w:ascii="Arial" w:hAnsi="Arial" w:cs="Arial"/>
          <w:szCs w:val="21"/>
        </w:rPr>
      </w:pPr>
      <w:r w:rsidRPr="0064616C">
        <w:rPr>
          <w:rFonts w:ascii="Arial" w:hAnsi="Arial" w:cs="Arial"/>
          <w:szCs w:val="21"/>
        </w:rPr>
        <w:t xml:space="preserve">Based on topics </w:t>
      </w:r>
      <w:proofErr w:type="gramStart"/>
      <w:r w:rsidRPr="0064616C">
        <w:rPr>
          <w:rFonts w:ascii="Arial" w:hAnsi="Arial" w:cs="Arial"/>
          <w:szCs w:val="21"/>
        </w:rPr>
        <w:t>you’ve</w:t>
      </w:r>
      <w:proofErr w:type="gramEnd"/>
      <w:r w:rsidRPr="0064616C">
        <w:rPr>
          <w:rFonts w:ascii="Arial" w:hAnsi="Arial" w:cs="Arial"/>
          <w:szCs w:val="21"/>
        </w:rPr>
        <w:t xml:space="preserve"> selected, your own usage behavior, and what’s popular among millions of our other users, we recommend courses, chapters, books, clips, and conference sessions. We also present recommendations categorized by time commitment, so if </w:t>
      </w:r>
      <w:proofErr w:type="gramStart"/>
      <w:r w:rsidRPr="0064616C">
        <w:rPr>
          <w:rFonts w:ascii="Arial" w:hAnsi="Arial" w:cs="Arial"/>
          <w:szCs w:val="21"/>
        </w:rPr>
        <w:t>you’ve got</w:t>
      </w:r>
      <w:proofErr w:type="gramEnd"/>
      <w:r w:rsidRPr="0064616C">
        <w:rPr>
          <w:rFonts w:ascii="Arial" w:hAnsi="Arial" w:cs="Arial"/>
          <w:szCs w:val="21"/>
        </w:rPr>
        <w:t xml:space="preserve"> 15 minutes waiting for a train, we’ll help you fill that time with something to make you smarter.</w:t>
      </w:r>
    </w:p>
    <w:p w14:paraId="6741A6E9" w14:textId="77777777" w:rsidR="0064616C" w:rsidRPr="00385F3E" w:rsidRDefault="0064616C" w:rsidP="0064616C">
      <w:pPr>
        <w:pStyle w:val="ListParagraph"/>
        <w:spacing w:after="0"/>
        <w:ind w:left="1890"/>
      </w:pPr>
    </w:p>
    <w:p w14:paraId="6741A6EA" w14:textId="77777777" w:rsidR="00385F3E" w:rsidRPr="009656A1" w:rsidRDefault="00385F3E" w:rsidP="00714A7F">
      <w:pPr>
        <w:spacing w:after="0"/>
      </w:pPr>
    </w:p>
    <w:p w14:paraId="6741A6EB" w14:textId="77777777" w:rsidR="0006543E" w:rsidRDefault="0006543E" w:rsidP="0006543E">
      <w:pPr>
        <w:rPr>
          <w:b/>
        </w:rPr>
      </w:pPr>
      <w:r w:rsidRPr="001134DB">
        <w:rPr>
          <w:b/>
        </w:rPr>
        <w:t>Section 1</w:t>
      </w:r>
      <w:r>
        <w:rPr>
          <w:b/>
        </w:rPr>
        <w:t>9</w:t>
      </w:r>
      <w:r w:rsidRPr="001134DB">
        <w:rPr>
          <w:b/>
        </w:rPr>
        <w:t xml:space="preserve"> – </w:t>
      </w:r>
      <w:r>
        <w:rPr>
          <w:b/>
        </w:rPr>
        <w:t>About the SSA Digital Library</w:t>
      </w:r>
    </w:p>
    <w:p w14:paraId="6741A6EC" w14:textId="77777777" w:rsidR="0006543E" w:rsidRDefault="0006543E" w:rsidP="0006543E">
      <w:pPr>
        <w:spacing w:after="0"/>
        <w:ind w:firstLine="720"/>
        <w:rPr>
          <w:b/>
        </w:rPr>
      </w:pPr>
      <w:r>
        <w:rPr>
          <w:b/>
        </w:rPr>
        <w:t>Footnote 2: HTML Text</w:t>
      </w:r>
    </w:p>
    <w:p w14:paraId="6741A6ED" w14:textId="77777777" w:rsidR="00E55728" w:rsidRDefault="00E55728" w:rsidP="00E55728">
      <w:pPr>
        <w:spacing w:after="0"/>
      </w:pPr>
    </w:p>
    <w:p w14:paraId="6741A6EE" w14:textId="77777777" w:rsidR="00FF296E" w:rsidRDefault="00783B1E" w:rsidP="00FF296E">
      <w:pPr>
        <w:pStyle w:val="ListParagraph"/>
        <w:numPr>
          <w:ilvl w:val="0"/>
          <w:numId w:val="15"/>
        </w:numPr>
        <w:spacing w:after="0"/>
      </w:pPr>
      <w:r>
        <w:t>Established in 1936, the SSA library was originally located in Washington, D.C.  The SSA Library moved to Baltimore in 1942</w:t>
      </w:r>
      <w:r w:rsidR="00A8366E">
        <w:t xml:space="preserve">, and in 1999, </w:t>
      </w:r>
      <w:r w:rsidR="00B11B0C">
        <w:t xml:space="preserve">the SSA Digital Library </w:t>
      </w:r>
      <w:proofErr w:type="gramStart"/>
      <w:r w:rsidR="00B11B0C">
        <w:t>was</w:t>
      </w:r>
      <w:proofErr w:type="gramEnd"/>
      <w:r w:rsidR="00B11B0C">
        <w:t xml:space="preserve"> </w:t>
      </w:r>
      <w:r w:rsidR="00A8366E">
        <w:t>developed</w:t>
      </w:r>
      <w:r w:rsidR="00B11B0C">
        <w:t xml:space="preserve"> as a way to </w:t>
      </w:r>
      <w:r>
        <w:t xml:space="preserve">make it easier </w:t>
      </w:r>
      <w:r w:rsidR="00A8366E">
        <w:t>for library staff to</w:t>
      </w:r>
      <w:r>
        <w:t xml:space="preserve"> </w:t>
      </w:r>
      <w:r w:rsidR="00B11B0C">
        <w:t>s</w:t>
      </w:r>
      <w:r w:rsidR="007C2655">
        <w:t xml:space="preserve">erve SSA employees nationwide.  </w:t>
      </w:r>
    </w:p>
    <w:p w14:paraId="6741A6EF" w14:textId="77777777" w:rsidR="00E55728" w:rsidRDefault="00E55728" w:rsidP="00E55728">
      <w:pPr>
        <w:pStyle w:val="ListParagraph"/>
        <w:spacing w:after="0"/>
        <w:ind w:left="1170"/>
      </w:pPr>
    </w:p>
    <w:p w14:paraId="6741A6F0" w14:textId="77777777" w:rsidR="00E55728" w:rsidRDefault="00E55728" w:rsidP="00E55728">
      <w:pPr>
        <w:spacing w:after="0"/>
        <w:ind w:left="1170"/>
      </w:pPr>
      <w:r>
        <w:t xml:space="preserve">The SSA Digital Library provides SSA employees access to a diverse collection of information resources essential to achieving the agency’s mission of delivering Social Security services to meet the changing needs of the public.  </w:t>
      </w:r>
    </w:p>
    <w:p w14:paraId="6741A6F1" w14:textId="77777777" w:rsidR="00D404F0" w:rsidRPr="00FF296E" w:rsidRDefault="00D404F0" w:rsidP="00D404F0">
      <w:pPr>
        <w:pStyle w:val="ListParagraph"/>
        <w:spacing w:after="0"/>
        <w:ind w:left="1170"/>
      </w:pPr>
    </w:p>
    <w:p w14:paraId="6741A6F2" w14:textId="77777777" w:rsidR="0006543E" w:rsidRDefault="0006543E" w:rsidP="00E55728">
      <w:pPr>
        <w:spacing w:after="0"/>
      </w:pPr>
    </w:p>
    <w:p w14:paraId="6741A6F3" w14:textId="77777777" w:rsidR="00E55728" w:rsidRDefault="00E55728" w:rsidP="004E6077">
      <w:pPr>
        <w:rPr>
          <w:b/>
        </w:rPr>
      </w:pPr>
      <w:r w:rsidRPr="001134DB">
        <w:rPr>
          <w:b/>
        </w:rPr>
        <w:t xml:space="preserve">Section </w:t>
      </w:r>
      <w:r>
        <w:rPr>
          <w:b/>
        </w:rPr>
        <w:t>20</w:t>
      </w:r>
      <w:r w:rsidRPr="001134DB">
        <w:rPr>
          <w:b/>
        </w:rPr>
        <w:t xml:space="preserve"> – </w:t>
      </w:r>
      <w:r>
        <w:rPr>
          <w:b/>
        </w:rPr>
        <w:t>S</w:t>
      </w:r>
      <w:r w:rsidR="004E6077">
        <w:rPr>
          <w:b/>
        </w:rPr>
        <w:t>taff</w:t>
      </w:r>
    </w:p>
    <w:p w14:paraId="6741A6F4" w14:textId="77777777" w:rsidR="00B91F7D" w:rsidRDefault="00B91F7D" w:rsidP="00B91F7D">
      <w:pPr>
        <w:spacing w:after="0"/>
        <w:ind w:firstLine="720"/>
        <w:rPr>
          <w:b/>
        </w:rPr>
      </w:pPr>
      <w:r>
        <w:rPr>
          <w:b/>
        </w:rPr>
        <w:t>Footnote 2: Library Staff Directory</w:t>
      </w:r>
    </w:p>
    <w:p w14:paraId="6741A6F5" w14:textId="77777777" w:rsidR="006422C3" w:rsidRDefault="006422C3" w:rsidP="00B91F7D">
      <w:pPr>
        <w:spacing w:after="0"/>
        <w:ind w:firstLine="720"/>
        <w:rPr>
          <w:b/>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2250"/>
      </w:tblGrid>
      <w:tr w:rsidR="004E6077" w14:paraId="6741A6F9" w14:textId="77777777" w:rsidTr="006422C3">
        <w:trPr>
          <w:trHeight w:val="422"/>
          <w:jc w:val="center"/>
        </w:trPr>
        <w:tc>
          <w:tcPr>
            <w:tcW w:w="2268" w:type="dxa"/>
            <w:vAlign w:val="center"/>
          </w:tcPr>
          <w:p w14:paraId="6741A6F6" w14:textId="77777777" w:rsidR="004E6077" w:rsidRDefault="00082629" w:rsidP="00082629">
            <w:pPr>
              <w:spacing w:after="0"/>
              <w:jc w:val="center"/>
              <w:rPr>
                <w:b/>
              </w:rPr>
            </w:pPr>
            <w:r>
              <w:rPr>
                <w:b/>
              </w:rPr>
              <w:t>Name</w:t>
            </w:r>
          </w:p>
        </w:tc>
        <w:tc>
          <w:tcPr>
            <w:tcW w:w="3150" w:type="dxa"/>
            <w:vAlign w:val="center"/>
          </w:tcPr>
          <w:p w14:paraId="6741A6F7" w14:textId="77777777" w:rsidR="004E6077" w:rsidRDefault="00082629" w:rsidP="00082629">
            <w:pPr>
              <w:spacing w:after="0"/>
              <w:jc w:val="center"/>
              <w:rPr>
                <w:b/>
              </w:rPr>
            </w:pPr>
            <w:r>
              <w:rPr>
                <w:b/>
              </w:rPr>
              <w:t>Title/Role</w:t>
            </w:r>
          </w:p>
        </w:tc>
        <w:tc>
          <w:tcPr>
            <w:tcW w:w="2250" w:type="dxa"/>
            <w:vAlign w:val="center"/>
          </w:tcPr>
          <w:p w14:paraId="6741A6F8" w14:textId="77777777" w:rsidR="004E6077" w:rsidRDefault="00082629" w:rsidP="00082629">
            <w:pPr>
              <w:spacing w:after="0"/>
              <w:jc w:val="center"/>
              <w:rPr>
                <w:b/>
              </w:rPr>
            </w:pPr>
            <w:r>
              <w:rPr>
                <w:b/>
              </w:rPr>
              <w:t>Location</w:t>
            </w:r>
          </w:p>
        </w:tc>
      </w:tr>
      <w:tr w:rsidR="004E6077" w14:paraId="6741A6FD" w14:textId="77777777" w:rsidTr="006422C3">
        <w:trPr>
          <w:trHeight w:val="1052"/>
          <w:jc w:val="center"/>
        </w:trPr>
        <w:tc>
          <w:tcPr>
            <w:tcW w:w="2268" w:type="dxa"/>
            <w:vAlign w:val="center"/>
          </w:tcPr>
          <w:p w14:paraId="6741A6FA" w14:textId="77777777" w:rsidR="004E6077" w:rsidRPr="00082629" w:rsidRDefault="00082629" w:rsidP="00082629">
            <w:pPr>
              <w:spacing w:after="0"/>
            </w:pPr>
            <w:r w:rsidRPr="00082629">
              <w:t>Chip Sraver</w:t>
            </w:r>
          </w:p>
        </w:tc>
        <w:tc>
          <w:tcPr>
            <w:tcW w:w="3150" w:type="dxa"/>
            <w:vAlign w:val="center"/>
          </w:tcPr>
          <w:p w14:paraId="6741A6FB" w14:textId="77777777" w:rsidR="004E6077" w:rsidRPr="00082629" w:rsidRDefault="00082629" w:rsidP="00082629">
            <w:pPr>
              <w:spacing w:after="0"/>
            </w:pPr>
            <w:r w:rsidRPr="00082629">
              <w:t>Director, Office of History, Library, and Duplicating Services</w:t>
            </w:r>
          </w:p>
        </w:tc>
        <w:tc>
          <w:tcPr>
            <w:tcW w:w="2250" w:type="dxa"/>
            <w:vAlign w:val="center"/>
          </w:tcPr>
          <w:p w14:paraId="6741A6FC" w14:textId="77777777" w:rsidR="004E6077" w:rsidRPr="00082629" w:rsidRDefault="00082629" w:rsidP="00082629">
            <w:pPr>
              <w:spacing w:after="0"/>
            </w:pPr>
            <w:r w:rsidRPr="00082629">
              <w:t>1357 Annex</w:t>
            </w:r>
          </w:p>
        </w:tc>
      </w:tr>
      <w:tr w:rsidR="004E6077" w14:paraId="6741A702" w14:textId="77777777" w:rsidTr="006422C3">
        <w:trPr>
          <w:trHeight w:val="845"/>
          <w:jc w:val="center"/>
        </w:trPr>
        <w:tc>
          <w:tcPr>
            <w:tcW w:w="2268" w:type="dxa"/>
            <w:vAlign w:val="center"/>
          </w:tcPr>
          <w:p w14:paraId="6741A6FE" w14:textId="77777777" w:rsidR="004E6077" w:rsidRPr="00082629" w:rsidRDefault="00082629" w:rsidP="00082629">
            <w:pPr>
              <w:spacing w:after="0"/>
            </w:pPr>
            <w:r>
              <w:t>Deborah Foster</w:t>
            </w:r>
          </w:p>
        </w:tc>
        <w:tc>
          <w:tcPr>
            <w:tcW w:w="3150" w:type="dxa"/>
            <w:vAlign w:val="center"/>
          </w:tcPr>
          <w:p w14:paraId="6741A6FF" w14:textId="77777777" w:rsidR="004E6077" w:rsidRDefault="00082629" w:rsidP="00082629">
            <w:pPr>
              <w:spacing w:after="0"/>
            </w:pPr>
            <w:r>
              <w:t>Management Analyst</w:t>
            </w:r>
          </w:p>
          <w:p w14:paraId="6741A700" w14:textId="77777777" w:rsidR="00082629" w:rsidRPr="00082629" w:rsidRDefault="00082629" w:rsidP="00082629">
            <w:pPr>
              <w:spacing w:after="0"/>
            </w:pPr>
            <w:r>
              <w:t>Password Assistance</w:t>
            </w:r>
          </w:p>
        </w:tc>
        <w:tc>
          <w:tcPr>
            <w:tcW w:w="2250" w:type="dxa"/>
            <w:vAlign w:val="center"/>
          </w:tcPr>
          <w:p w14:paraId="6741A701" w14:textId="77777777" w:rsidR="004E6077" w:rsidRPr="00082629" w:rsidRDefault="00082629" w:rsidP="00082629">
            <w:pPr>
              <w:spacing w:after="0"/>
            </w:pPr>
            <w:r>
              <w:t>1344 Annex</w:t>
            </w:r>
          </w:p>
        </w:tc>
      </w:tr>
      <w:tr w:rsidR="004E6077" w14:paraId="6741A708" w14:textId="77777777" w:rsidTr="006422C3">
        <w:trPr>
          <w:trHeight w:val="1025"/>
          <w:jc w:val="center"/>
        </w:trPr>
        <w:tc>
          <w:tcPr>
            <w:tcW w:w="2268" w:type="dxa"/>
            <w:vAlign w:val="center"/>
          </w:tcPr>
          <w:p w14:paraId="6741A703" w14:textId="77777777" w:rsidR="004E6077" w:rsidRPr="00082629" w:rsidRDefault="00082629" w:rsidP="00082629">
            <w:pPr>
              <w:spacing w:after="0"/>
            </w:pPr>
            <w:r>
              <w:t>Jim Gernert</w:t>
            </w:r>
          </w:p>
        </w:tc>
        <w:tc>
          <w:tcPr>
            <w:tcW w:w="3150" w:type="dxa"/>
            <w:vAlign w:val="center"/>
          </w:tcPr>
          <w:p w14:paraId="6741A704" w14:textId="77777777" w:rsidR="004E6077" w:rsidRDefault="00082629" w:rsidP="00082629">
            <w:pPr>
              <w:spacing w:after="0"/>
            </w:pPr>
            <w:r>
              <w:t>Law Librarian</w:t>
            </w:r>
          </w:p>
          <w:p w14:paraId="6741A705" w14:textId="77777777" w:rsidR="00B91F7D" w:rsidRDefault="00B91F7D" w:rsidP="00082629">
            <w:pPr>
              <w:spacing w:after="0"/>
            </w:pPr>
            <w:r>
              <w:t>Research Assistance</w:t>
            </w:r>
          </w:p>
          <w:p w14:paraId="6741A706" w14:textId="77777777" w:rsidR="00B91F7D" w:rsidRPr="00082629" w:rsidRDefault="00B91F7D" w:rsidP="00082629">
            <w:pPr>
              <w:spacing w:after="0"/>
            </w:pPr>
            <w:r>
              <w:t>Password Assistance</w:t>
            </w:r>
          </w:p>
        </w:tc>
        <w:tc>
          <w:tcPr>
            <w:tcW w:w="2250" w:type="dxa"/>
            <w:vAlign w:val="center"/>
          </w:tcPr>
          <w:p w14:paraId="6741A707" w14:textId="77777777" w:rsidR="004E6077" w:rsidRPr="00082629" w:rsidRDefault="00082629" w:rsidP="00082629">
            <w:pPr>
              <w:spacing w:after="0"/>
            </w:pPr>
            <w:r>
              <w:t>1347 Annex</w:t>
            </w:r>
          </w:p>
        </w:tc>
      </w:tr>
      <w:tr w:rsidR="004E6077" w14:paraId="6741A70D" w14:textId="77777777" w:rsidTr="006422C3">
        <w:trPr>
          <w:trHeight w:val="710"/>
          <w:jc w:val="center"/>
        </w:trPr>
        <w:tc>
          <w:tcPr>
            <w:tcW w:w="2268" w:type="dxa"/>
            <w:vAlign w:val="center"/>
          </w:tcPr>
          <w:p w14:paraId="6741A709" w14:textId="77777777" w:rsidR="004E6077" w:rsidRPr="00082629" w:rsidRDefault="00082629" w:rsidP="00082629">
            <w:pPr>
              <w:spacing w:after="0"/>
            </w:pPr>
            <w:r>
              <w:lastRenderedPageBreak/>
              <w:t>John Hoffman</w:t>
            </w:r>
          </w:p>
        </w:tc>
        <w:tc>
          <w:tcPr>
            <w:tcW w:w="3150" w:type="dxa"/>
            <w:vAlign w:val="center"/>
          </w:tcPr>
          <w:p w14:paraId="6741A70A" w14:textId="77777777" w:rsidR="004E6077" w:rsidRDefault="00B91F7D" w:rsidP="00082629">
            <w:pPr>
              <w:spacing w:after="0"/>
            </w:pPr>
            <w:r>
              <w:t>Library Technician</w:t>
            </w:r>
          </w:p>
          <w:p w14:paraId="6741A70B" w14:textId="77777777" w:rsidR="00B91F7D" w:rsidRPr="00082629" w:rsidRDefault="00B91F7D" w:rsidP="00082629">
            <w:pPr>
              <w:spacing w:after="0"/>
            </w:pPr>
            <w:r>
              <w:t>Newspaper Delivery</w:t>
            </w:r>
          </w:p>
        </w:tc>
        <w:tc>
          <w:tcPr>
            <w:tcW w:w="2250" w:type="dxa"/>
            <w:vAlign w:val="center"/>
          </w:tcPr>
          <w:p w14:paraId="6741A70C" w14:textId="77777777" w:rsidR="004E6077" w:rsidRPr="00082629" w:rsidRDefault="00082629" w:rsidP="00082629">
            <w:pPr>
              <w:spacing w:after="0"/>
            </w:pPr>
            <w:r>
              <w:t>1346 Annex</w:t>
            </w:r>
          </w:p>
        </w:tc>
      </w:tr>
      <w:tr w:rsidR="004E6077" w14:paraId="6741A711" w14:textId="77777777" w:rsidTr="006422C3">
        <w:trPr>
          <w:trHeight w:val="620"/>
          <w:jc w:val="center"/>
        </w:trPr>
        <w:tc>
          <w:tcPr>
            <w:tcW w:w="2268" w:type="dxa"/>
            <w:vAlign w:val="center"/>
          </w:tcPr>
          <w:p w14:paraId="6741A70E" w14:textId="77777777" w:rsidR="004E6077" w:rsidRPr="00082629" w:rsidRDefault="00B91F7D" w:rsidP="00082629">
            <w:pPr>
              <w:spacing w:after="0"/>
            </w:pPr>
            <w:r>
              <w:t>Richard Norris</w:t>
            </w:r>
          </w:p>
        </w:tc>
        <w:tc>
          <w:tcPr>
            <w:tcW w:w="3150" w:type="dxa"/>
            <w:vAlign w:val="center"/>
          </w:tcPr>
          <w:p w14:paraId="6741A70F" w14:textId="77777777" w:rsidR="004E6077" w:rsidRPr="00082629" w:rsidRDefault="00B91F7D" w:rsidP="00082629">
            <w:pPr>
              <w:spacing w:after="0"/>
            </w:pPr>
            <w:r>
              <w:t>Library Technician</w:t>
            </w:r>
          </w:p>
        </w:tc>
        <w:tc>
          <w:tcPr>
            <w:tcW w:w="2250" w:type="dxa"/>
            <w:vAlign w:val="center"/>
          </w:tcPr>
          <w:p w14:paraId="6741A710" w14:textId="77777777" w:rsidR="004E6077" w:rsidRPr="00082629" w:rsidRDefault="00B91F7D" w:rsidP="00082629">
            <w:pPr>
              <w:spacing w:after="0"/>
            </w:pPr>
            <w:r>
              <w:t>1342 Annex</w:t>
            </w:r>
          </w:p>
        </w:tc>
      </w:tr>
      <w:tr w:rsidR="004E6077" w14:paraId="6741A716" w14:textId="77777777" w:rsidTr="006422C3">
        <w:trPr>
          <w:trHeight w:val="800"/>
          <w:jc w:val="center"/>
        </w:trPr>
        <w:tc>
          <w:tcPr>
            <w:tcW w:w="2268" w:type="dxa"/>
            <w:vAlign w:val="center"/>
          </w:tcPr>
          <w:p w14:paraId="6741A712" w14:textId="77777777" w:rsidR="004E6077" w:rsidRPr="00082629" w:rsidRDefault="00B91F7D" w:rsidP="00082629">
            <w:pPr>
              <w:spacing w:after="0"/>
            </w:pPr>
            <w:r>
              <w:t>Kola Omoshebi</w:t>
            </w:r>
          </w:p>
        </w:tc>
        <w:tc>
          <w:tcPr>
            <w:tcW w:w="3150" w:type="dxa"/>
            <w:vAlign w:val="center"/>
          </w:tcPr>
          <w:p w14:paraId="6741A713" w14:textId="77777777" w:rsidR="004E6077" w:rsidRDefault="00B91F7D" w:rsidP="00082629">
            <w:pPr>
              <w:spacing w:after="0"/>
            </w:pPr>
            <w:r>
              <w:t>Management Analyst</w:t>
            </w:r>
          </w:p>
          <w:p w14:paraId="6741A714" w14:textId="77777777" w:rsidR="00B91F7D" w:rsidRPr="00082629" w:rsidRDefault="00B91F7D" w:rsidP="00082629">
            <w:pPr>
              <w:spacing w:after="0"/>
            </w:pPr>
            <w:r>
              <w:t>Password Assistance</w:t>
            </w:r>
          </w:p>
        </w:tc>
        <w:tc>
          <w:tcPr>
            <w:tcW w:w="2250" w:type="dxa"/>
            <w:vAlign w:val="center"/>
          </w:tcPr>
          <w:p w14:paraId="6741A715" w14:textId="77777777" w:rsidR="004E6077" w:rsidRPr="00082629" w:rsidRDefault="00B91F7D" w:rsidP="00082629">
            <w:pPr>
              <w:spacing w:after="0"/>
            </w:pPr>
            <w:r>
              <w:t>1337 Annex</w:t>
            </w:r>
          </w:p>
        </w:tc>
      </w:tr>
      <w:tr w:rsidR="004E6077" w14:paraId="6741A71C" w14:textId="77777777" w:rsidTr="006422C3">
        <w:trPr>
          <w:trHeight w:val="1070"/>
          <w:jc w:val="center"/>
        </w:trPr>
        <w:tc>
          <w:tcPr>
            <w:tcW w:w="2268" w:type="dxa"/>
            <w:vAlign w:val="center"/>
          </w:tcPr>
          <w:p w14:paraId="6741A717" w14:textId="77777777" w:rsidR="004E6077" w:rsidRPr="00082629" w:rsidRDefault="00B91F7D" w:rsidP="00082629">
            <w:pPr>
              <w:spacing w:after="0"/>
            </w:pPr>
            <w:r>
              <w:t>Carrie Sheredos</w:t>
            </w:r>
          </w:p>
        </w:tc>
        <w:tc>
          <w:tcPr>
            <w:tcW w:w="3150" w:type="dxa"/>
            <w:vAlign w:val="center"/>
          </w:tcPr>
          <w:p w14:paraId="6741A718" w14:textId="77777777" w:rsidR="004E6077" w:rsidRDefault="00B91F7D" w:rsidP="00082629">
            <w:pPr>
              <w:spacing w:after="0"/>
            </w:pPr>
            <w:r>
              <w:t>Management Analyst</w:t>
            </w:r>
          </w:p>
          <w:p w14:paraId="6741A719" w14:textId="77777777" w:rsidR="00B91F7D" w:rsidRDefault="00B91F7D" w:rsidP="00082629">
            <w:pPr>
              <w:spacing w:after="0"/>
            </w:pPr>
            <w:r>
              <w:t>Research Assistance</w:t>
            </w:r>
          </w:p>
          <w:p w14:paraId="6741A71A" w14:textId="77777777" w:rsidR="00B91F7D" w:rsidRPr="00082629" w:rsidRDefault="00B91F7D" w:rsidP="00082629">
            <w:pPr>
              <w:spacing w:after="0"/>
            </w:pPr>
            <w:r>
              <w:t>Password Assistance</w:t>
            </w:r>
          </w:p>
        </w:tc>
        <w:tc>
          <w:tcPr>
            <w:tcW w:w="2250" w:type="dxa"/>
            <w:vAlign w:val="center"/>
          </w:tcPr>
          <w:p w14:paraId="6741A71B" w14:textId="77777777" w:rsidR="004E6077" w:rsidRPr="00082629" w:rsidRDefault="00B91F7D" w:rsidP="00082629">
            <w:pPr>
              <w:spacing w:after="0"/>
            </w:pPr>
            <w:r>
              <w:t>1359 Annex</w:t>
            </w:r>
          </w:p>
        </w:tc>
      </w:tr>
    </w:tbl>
    <w:p w14:paraId="6741A71D" w14:textId="77777777" w:rsidR="004E6077" w:rsidRDefault="004E6077" w:rsidP="004E6077">
      <w:pPr>
        <w:rPr>
          <w:b/>
        </w:rPr>
      </w:pPr>
    </w:p>
    <w:p w14:paraId="6741A71E" w14:textId="77777777" w:rsidR="006422C3" w:rsidRPr="004E6077" w:rsidRDefault="006422C3" w:rsidP="006422C3">
      <w:pPr>
        <w:spacing w:after="0"/>
        <w:rPr>
          <w:b/>
        </w:rPr>
      </w:pPr>
    </w:p>
    <w:p w14:paraId="6741A71F" w14:textId="77777777" w:rsidR="006422C3" w:rsidRDefault="006422C3" w:rsidP="006422C3">
      <w:pPr>
        <w:rPr>
          <w:b/>
        </w:rPr>
      </w:pPr>
      <w:r w:rsidRPr="001134DB">
        <w:rPr>
          <w:b/>
        </w:rPr>
        <w:t xml:space="preserve">Section </w:t>
      </w:r>
      <w:r>
        <w:rPr>
          <w:b/>
        </w:rPr>
        <w:t>21</w:t>
      </w:r>
      <w:r w:rsidRPr="001134DB">
        <w:rPr>
          <w:b/>
        </w:rPr>
        <w:t xml:space="preserve"> – </w:t>
      </w:r>
      <w:r>
        <w:rPr>
          <w:b/>
        </w:rPr>
        <w:t>FAQ</w:t>
      </w:r>
    </w:p>
    <w:p w14:paraId="6741A720" w14:textId="77777777" w:rsidR="006422C3" w:rsidRDefault="006422C3" w:rsidP="006422C3">
      <w:pPr>
        <w:spacing w:after="0"/>
        <w:ind w:firstLine="720"/>
        <w:rPr>
          <w:b/>
        </w:rPr>
      </w:pPr>
      <w:r>
        <w:rPr>
          <w:b/>
        </w:rPr>
        <w:t>Footnote 3: Questions &amp; Answers</w:t>
      </w:r>
    </w:p>
    <w:p w14:paraId="6741A721" w14:textId="77777777" w:rsidR="006422C3" w:rsidRDefault="006422C3" w:rsidP="006422C3">
      <w:pPr>
        <w:spacing w:after="0"/>
        <w:ind w:firstLine="720"/>
        <w:rPr>
          <w:b/>
        </w:rPr>
      </w:pPr>
    </w:p>
    <w:p w14:paraId="6741A722" w14:textId="77777777" w:rsidR="00387055" w:rsidRPr="00F87F55" w:rsidRDefault="00387055" w:rsidP="006422C3">
      <w:pPr>
        <w:pStyle w:val="ListParagraph"/>
        <w:numPr>
          <w:ilvl w:val="0"/>
          <w:numId w:val="17"/>
        </w:numPr>
        <w:spacing w:after="0"/>
      </w:pPr>
      <w:r>
        <w:rPr>
          <w:b/>
        </w:rPr>
        <w:t>Resource Access</w:t>
      </w:r>
    </w:p>
    <w:p w14:paraId="6741A723" w14:textId="77777777" w:rsidR="00F87F55" w:rsidRPr="00387055" w:rsidRDefault="00F87F55" w:rsidP="00F87F55">
      <w:pPr>
        <w:pStyle w:val="ListParagraph"/>
        <w:spacing w:after="0"/>
        <w:ind w:left="1170"/>
      </w:pPr>
    </w:p>
    <w:p w14:paraId="6741A724" w14:textId="77777777" w:rsidR="006422C3" w:rsidRDefault="00F87F55" w:rsidP="00F87F55">
      <w:pPr>
        <w:pStyle w:val="ListParagraph"/>
        <w:numPr>
          <w:ilvl w:val="1"/>
          <w:numId w:val="17"/>
        </w:numPr>
        <w:spacing w:after="0"/>
      </w:pPr>
      <w:r>
        <w:rPr>
          <w:b/>
        </w:rPr>
        <w:t>Q</w:t>
      </w:r>
      <w:r w:rsidR="006422C3" w:rsidRPr="006422C3">
        <w:t xml:space="preserve">: </w:t>
      </w:r>
      <w:r w:rsidR="006422C3">
        <w:t xml:space="preserve">How do I request access to a </w:t>
      </w:r>
      <w:r w:rsidR="0030196F">
        <w:t>resource</w:t>
      </w:r>
      <w:r w:rsidR="006422C3">
        <w:t>?</w:t>
      </w:r>
    </w:p>
    <w:p w14:paraId="6741A725" w14:textId="77777777" w:rsidR="0030196F" w:rsidRDefault="0030196F" w:rsidP="0030196F">
      <w:pPr>
        <w:pStyle w:val="ListParagraph"/>
        <w:spacing w:after="0"/>
        <w:ind w:left="1170"/>
      </w:pPr>
    </w:p>
    <w:p w14:paraId="6741A726" w14:textId="77777777" w:rsidR="00F87F55" w:rsidRDefault="0030196F" w:rsidP="00F87F55">
      <w:pPr>
        <w:pStyle w:val="ListParagraph"/>
        <w:spacing w:after="0"/>
        <w:ind w:left="1890"/>
      </w:pPr>
      <w:r w:rsidRPr="00605254">
        <w:rPr>
          <w:b/>
        </w:rPr>
        <w:t>A:</w:t>
      </w:r>
      <w:r>
        <w:t xml:space="preserve"> Please submit a </w:t>
      </w:r>
      <w:r w:rsidR="00E46C99">
        <w:rPr>
          <w:color w:val="0000FF"/>
          <w:u w:val="single"/>
        </w:rPr>
        <w:t>P</w:t>
      </w:r>
      <w:r>
        <w:rPr>
          <w:color w:val="0000FF"/>
          <w:u w:val="single"/>
        </w:rPr>
        <w:t xml:space="preserve">assword </w:t>
      </w:r>
      <w:r w:rsidR="00E46C99">
        <w:rPr>
          <w:color w:val="0000FF"/>
          <w:u w:val="single"/>
        </w:rPr>
        <w:t>R</w:t>
      </w:r>
      <w:r>
        <w:rPr>
          <w:color w:val="0000FF"/>
          <w:u w:val="single"/>
        </w:rPr>
        <w:t>equest form</w:t>
      </w:r>
      <w:r w:rsidR="00E46C99">
        <w:t xml:space="preserve"> for any resource listed in </w:t>
      </w:r>
    </w:p>
    <w:p w14:paraId="6741A727" w14:textId="77777777" w:rsidR="00F87F55" w:rsidRDefault="00E46C99" w:rsidP="00F87F55">
      <w:pPr>
        <w:pStyle w:val="ListParagraph"/>
        <w:spacing w:after="0"/>
        <w:ind w:left="2160" w:firstLine="60"/>
      </w:pPr>
      <w:proofErr w:type="gramStart"/>
      <w:r>
        <w:t>the</w:t>
      </w:r>
      <w:proofErr w:type="gramEnd"/>
      <w:r>
        <w:t xml:space="preserve"> dropdown box of the form.  If you need access to a resource </w:t>
      </w:r>
      <w:r w:rsidR="00F87F55">
        <w:t xml:space="preserve">  </w:t>
      </w:r>
    </w:p>
    <w:p w14:paraId="6741A728" w14:textId="77777777" w:rsidR="00F87F55" w:rsidRDefault="00605254" w:rsidP="00F87F55">
      <w:pPr>
        <w:pStyle w:val="ListParagraph"/>
        <w:spacing w:after="0"/>
        <w:ind w:left="2160" w:firstLine="60"/>
      </w:pPr>
      <w:proofErr w:type="gramStart"/>
      <w:r>
        <w:t>that</w:t>
      </w:r>
      <w:proofErr w:type="gramEnd"/>
      <w:r>
        <w:t xml:space="preserve"> is not listed on the </w:t>
      </w:r>
      <w:r>
        <w:rPr>
          <w:color w:val="0000FF"/>
          <w:u w:val="single"/>
        </w:rPr>
        <w:t>Password Request form</w:t>
      </w:r>
      <w:r>
        <w:t xml:space="preserve">, please use the </w:t>
      </w:r>
    </w:p>
    <w:p w14:paraId="6741A729" w14:textId="77777777" w:rsidR="006422C3" w:rsidRDefault="00605254" w:rsidP="00F87F55">
      <w:pPr>
        <w:pStyle w:val="ListParagraph"/>
        <w:spacing w:after="0"/>
        <w:ind w:left="2160" w:firstLine="60"/>
      </w:pPr>
      <w:r w:rsidRPr="00605254">
        <w:rPr>
          <w:color w:val="0000FF"/>
          <w:u w:val="single"/>
        </w:rPr>
        <w:t xml:space="preserve">Contact </w:t>
      </w:r>
      <w:proofErr w:type="gramStart"/>
      <w:r w:rsidRPr="00605254">
        <w:rPr>
          <w:color w:val="0000FF"/>
          <w:u w:val="single"/>
        </w:rPr>
        <w:t>Us</w:t>
      </w:r>
      <w:proofErr w:type="gramEnd"/>
      <w:r w:rsidRPr="00605254">
        <w:rPr>
          <w:color w:val="0000FF"/>
          <w:u w:val="single"/>
        </w:rPr>
        <w:t xml:space="preserve"> form</w:t>
      </w:r>
      <w:r>
        <w:t xml:space="preserve"> to request assistance.</w:t>
      </w:r>
    </w:p>
    <w:p w14:paraId="6741A72A" w14:textId="77777777" w:rsidR="00605254" w:rsidRDefault="00605254" w:rsidP="00605254">
      <w:pPr>
        <w:spacing w:after="0"/>
      </w:pPr>
    </w:p>
    <w:p w14:paraId="6741A72B" w14:textId="77777777" w:rsidR="00F87F55" w:rsidRDefault="00F87F55" w:rsidP="00F87F55">
      <w:pPr>
        <w:pStyle w:val="ListParagraph"/>
        <w:numPr>
          <w:ilvl w:val="1"/>
          <w:numId w:val="17"/>
        </w:numPr>
        <w:spacing w:after="0"/>
      </w:pPr>
      <w:r>
        <w:rPr>
          <w:b/>
        </w:rPr>
        <w:t>Q</w:t>
      </w:r>
      <w:r w:rsidR="00605254" w:rsidRPr="00387055">
        <w:rPr>
          <w:b/>
        </w:rPr>
        <w:t xml:space="preserve">: </w:t>
      </w:r>
      <w:r w:rsidR="00605254">
        <w:t xml:space="preserve">How can I obtain a copy of an article from a journal to which the </w:t>
      </w:r>
      <w:r>
        <w:t xml:space="preserve"> </w:t>
      </w:r>
    </w:p>
    <w:p w14:paraId="6741A72C" w14:textId="77777777" w:rsidR="00605254" w:rsidRDefault="00F87F55" w:rsidP="00F87F55">
      <w:pPr>
        <w:spacing w:after="0"/>
        <w:ind w:left="1170"/>
      </w:pPr>
      <w:r>
        <w:t xml:space="preserve"> </w:t>
      </w:r>
      <w:r>
        <w:tab/>
      </w:r>
      <w:r>
        <w:tab/>
        <w:t xml:space="preserve"> </w:t>
      </w:r>
      <w:r w:rsidR="00605254">
        <w:t xml:space="preserve">SSA Digital Library does not </w:t>
      </w:r>
      <w:proofErr w:type="gramStart"/>
      <w:r w:rsidR="00605254">
        <w:t>subscribe?</w:t>
      </w:r>
      <w:proofErr w:type="gramEnd"/>
      <w:r w:rsidR="00605254">
        <w:t xml:space="preserve"> </w:t>
      </w:r>
    </w:p>
    <w:p w14:paraId="6741A72D" w14:textId="77777777" w:rsidR="00605254" w:rsidRDefault="00605254" w:rsidP="00605254">
      <w:pPr>
        <w:spacing w:after="0"/>
      </w:pPr>
    </w:p>
    <w:p w14:paraId="6741A72E" w14:textId="77777777" w:rsidR="00F87F55" w:rsidRDefault="00605254" w:rsidP="00F87F55">
      <w:pPr>
        <w:pStyle w:val="ListParagraph"/>
        <w:spacing w:after="0"/>
        <w:ind w:left="1890"/>
      </w:pPr>
      <w:r>
        <w:rPr>
          <w:b/>
        </w:rPr>
        <w:t>A</w:t>
      </w:r>
      <w:r w:rsidR="00F87F55">
        <w:rPr>
          <w:b/>
        </w:rPr>
        <w:t>:</w:t>
      </w:r>
      <w:r w:rsidR="00F87F55">
        <w:rPr>
          <w:b/>
        </w:rPr>
        <w:tab/>
        <w:t xml:space="preserve"> </w:t>
      </w:r>
      <w:r>
        <w:t xml:space="preserve">We dedicate a portion of our budget to accommodate the </w:t>
      </w:r>
      <w:r w:rsidR="00F87F55">
        <w:t xml:space="preserve"> </w:t>
      </w:r>
    </w:p>
    <w:p w14:paraId="6741A72F" w14:textId="77777777" w:rsidR="00F87F55" w:rsidRDefault="00F87F55" w:rsidP="00F87F55">
      <w:pPr>
        <w:pStyle w:val="ListParagraph"/>
        <w:spacing w:after="0"/>
        <w:ind w:left="2160"/>
      </w:pPr>
      <w:r>
        <w:t xml:space="preserve"> </w:t>
      </w:r>
      <w:proofErr w:type="gramStart"/>
      <w:r w:rsidR="00605254">
        <w:t>purchase</w:t>
      </w:r>
      <w:proofErr w:type="gramEnd"/>
      <w:r w:rsidR="00605254">
        <w:t xml:space="preserve"> of individual articles at the request of SSA employees.</w:t>
      </w:r>
      <w:r w:rsidR="006338E3">
        <w:t xml:space="preserve">  </w:t>
      </w:r>
      <w:r>
        <w:t xml:space="preserve"> </w:t>
      </w:r>
    </w:p>
    <w:p w14:paraId="6741A730" w14:textId="77777777" w:rsidR="00F87F55" w:rsidRDefault="00F87F55" w:rsidP="00F87F55">
      <w:pPr>
        <w:pStyle w:val="ListParagraph"/>
        <w:spacing w:after="0"/>
        <w:ind w:left="2160"/>
      </w:pPr>
      <w:r>
        <w:t xml:space="preserve"> </w:t>
      </w:r>
      <w:r w:rsidR="006338E3">
        <w:t xml:space="preserve">Please submit a </w:t>
      </w:r>
      <w:r w:rsidR="006338E3" w:rsidRPr="006338E3">
        <w:rPr>
          <w:color w:val="0000FF"/>
          <w:u w:val="single"/>
        </w:rPr>
        <w:t>Journal Article Request form</w:t>
      </w:r>
      <w:r w:rsidR="006338E3">
        <w:t xml:space="preserve"> for us to review.  All </w:t>
      </w:r>
    </w:p>
    <w:p w14:paraId="6741A731" w14:textId="77777777" w:rsidR="00F87F55" w:rsidRDefault="00F87F55" w:rsidP="00F87F55">
      <w:pPr>
        <w:pStyle w:val="ListParagraph"/>
        <w:spacing w:after="0"/>
        <w:ind w:left="2160"/>
      </w:pPr>
      <w:r>
        <w:t xml:space="preserve"> </w:t>
      </w:r>
      <w:proofErr w:type="gramStart"/>
      <w:r w:rsidR="006338E3">
        <w:t>article</w:t>
      </w:r>
      <w:proofErr w:type="gramEnd"/>
      <w:r w:rsidR="006338E3">
        <w:t xml:space="preserve"> requests are subject to review.  There are occasions when </w:t>
      </w:r>
    </w:p>
    <w:p w14:paraId="6741A732" w14:textId="77777777" w:rsidR="00F87F55" w:rsidRDefault="00F87F55" w:rsidP="00F87F55">
      <w:pPr>
        <w:pStyle w:val="ListParagraph"/>
        <w:spacing w:after="0"/>
        <w:ind w:left="2160"/>
      </w:pPr>
      <w:r>
        <w:t xml:space="preserve"> </w:t>
      </w:r>
      <w:proofErr w:type="gramStart"/>
      <w:r w:rsidR="006338E3">
        <w:t>we</w:t>
      </w:r>
      <w:proofErr w:type="gramEnd"/>
      <w:r w:rsidR="006338E3">
        <w:t xml:space="preserve"> are unable to fulfill requests due to circumstances beyond our </w:t>
      </w:r>
    </w:p>
    <w:p w14:paraId="6741A733" w14:textId="77777777" w:rsidR="00605254" w:rsidRDefault="00F87F55" w:rsidP="00F87F55">
      <w:pPr>
        <w:pStyle w:val="ListParagraph"/>
        <w:spacing w:after="0"/>
        <w:ind w:left="2160"/>
      </w:pPr>
      <w:r>
        <w:t xml:space="preserve"> </w:t>
      </w:r>
      <w:proofErr w:type="gramStart"/>
      <w:r w:rsidR="006338E3">
        <w:t>control</w:t>
      </w:r>
      <w:proofErr w:type="gramEnd"/>
      <w:r w:rsidR="006338E3">
        <w:t>, but we make every effort to fulfill every request.</w:t>
      </w:r>
    </w:p>
    <w:p w14:paraId="6741A734" w14:textId="77777777" w:rsidR="00F87F55" w:rsidRDefault="00F87F55" w:rsidP="00F87F55">
      <w:pPr>
        <w:spacing w:after="0"/>
      </w:pPr>
    </w:p>
    <w:p w14:paraId="6741A735" w14:textId="77777777" w:rsidR="00F87F55" w:rsidRPr="002D7E45" w:rsidRDefault="00F87F55" w:rsidP="00F87F55">
      <w:pPr>
        <w:pStyle w:val="ListParagraph"/>
        <w:numPr>
          <w:ilvl w:val="0"/>
          <w:numId w:val="15"/>
        </w:numPr>
        <w:spacing w:after="0"/>
      </w:pPr>
      <w:r>
        <w:rPr>
          <w:b/>
        </w:rPr>
        <w:t>Technical Support</w:t>
      </w:r>
    </w:p>
    <w:p w14:paraId="6741A736" w14:textId="77777777" w:rsidR="002D7E45" w:rsidRPr="00F87F55" w:rsidRDefault="002D7E45" w:rsidP="002D7E45">
      <w:pPr>
        <w:pStyle w:val="ListParagraph"/>
        <w:spacing w:after="0"/>
        <w:ind w:left="1170"/>
      </w:pPr>
    </w:p>
    <w:p w14:paraId="6741A737" w14:textId="77777777" w:rsidR="00F87F55" w:rsidRPr="00F87F55" w:rsidRDefault="00F87F55" w:rsidP="00F87F55">
      <w:pPr>
        <w:pStyle w:val="ListParagraph"/>
        <w:spacing w:after="0"/>
        <w:ind w:left="1170"/>
      </w:pPr>
    </w:p>
    <w:p w14:paraId="6741A738" w14:textId="77777777" w:rsidR="00F87F55" w:rsidRDefault="00F87F55" w:rsidP="00A85356">
      <w:pPr>
        <w:pStyle w:val="ListParagraph"/>
        <w:numPr>
          <w:ilvl w:val="1"/>
          <w:numId w:val="15"/>
        </w:numPr>
        <w:spacing w:after="0"/>
      </w:pPr>
      <w:r w:rsidRPr="00A85356">
        <w:rPr>
          <w:b/>
        </w:rPr>
        <w:t xml:space="preserve">Q: </w:t>
      </w:r>
      <w:r>
        <w:t>How do I reset my password?</w:t>
      </w:r>
    </w:p>
    <w:p w14:paraId="6741A739" w14:textId="77777777" w:rsidR="00A85356" w:rsidRDefault="00A85356" w:rsidP="00A85356">
      <w:pPr>
        <w:pStyle w:val="ListParagraph"/>
        <w:spacing w:after="0"/>
        <w:ind w:left="1890"/>
      </w:pPr>
    </w:p>
    <w:p w14:paraId="6741A73A" w14:textId="77777777" w:rsidR="00F027F1" w:rsidRDefault="00F87F55" w:rsidP="00A85356">
      <w:pPr>
        <w:spacing w:after="0"/>
        <w:ind w:left="1170" w:firstLine="720"/>
      </w:pPr>
      <w:r w:rsidRPr="00A85356">
        <w:rPr>
          <w:b/>
        </w:rPr>
        <w:t xml:space="preserve">A: </w:t>
      </w:r>
      <w:r w:rsidR="00F027F1">
        <w:t xml:space="preserve">Most of the time, you can reset your password to a resource </w:t>
      </w:r>
    </w:p>
    <w:p w14:paraId="6741A73B" w14:textId="77777777" w:rsidR="00F027F1" w:rsidRDefault="00A85356" w:rsidP="00F027F1">
      <w:pPr>
        <w:pStyle w:val="ListParagraph"/>
        <w:spacing w:after="0"/>
        <w:ind w:left="2160"/>
      </w:pPr>
      <w:r>
        <w:rPr>
          <w:b/>
        </w:rPr>
        <w:t xml:space="preserve"> </w:t>
      </w:r>
      <w:proofErr w:type="gramStart"/>
      <w:r w:rsidR="00F027F1">
        <w:t>using</w:t>
      </w:r>
      <w:proofErr w:type="gramEnd"/>
      <w:r w:rsidR="00F027F1">
        <w:t xml:space="preserve"> the “forgot password” feature on the resource’s website, </w:t>
      </w:r>
    </w:p>
    <w:p w14:paraId="6741A73C" w14:textId="77777777" w:rsidR="00F027F1" w:rsidRDefault="00A85356" w:rsidP="00F027F1">
      <w:pPr>
        <w:pStyle w:val="ListParagraph"/>
        <w:spacing w:after="0"/>
        <w:ind w:left="2160"/>
      </w:pPr>
      <w:r>
        <w:t xml:space="preserve"> </w:t>
      </w:r>
      <w:proofErr w:type="gramStart"/>
      <w:r w:rsidR="00F027F1">
        <w:t>but</w:t>
      </w:r>
      <w:proofErr w:type="gramEnd"/>
      <w:r w:rsidR="00F027F1">
        <w:t xml:space="preserve"> in some cases this option will not be available.  If you are </w:t>
      </w:r>
    </w:p>
    <w:p w14:paraId="6741A73D" w14:textId="77777777" w:rsidR="00A85356" w:rsidRDefault="00A85356" w:rsidP="00F027F1">
      <w:pPr>
        <w:pStyle w:val="ListParagraph"/>
        <w:spacing w:after="0"/>
        <w:ind w:left="2160"/>
      </w:pPr>
      <w:r>
        <w:t xml:space="preserve"> </w:t>
      </w:r>
      <w:proofErr w:type="gramStart"/>
      <w:r w:rsidR="00F027F1">
        <w:t>unable</w:t>
      </w:r>
      <w:proofErr w:type="gramEnd"/>
      <w:r w:rsidR="00F027F1">
        <w:t xml:space="preserve"> to successfully reset your account using the vendor’s </w:t>
      </w:r>
      <w:r>
        <w:t xml:space="preserve">  </w:t>
      </w:r>
    </w:p>
    <w:p w14:paraId="6741A73E" w14:textId="77777777" w:rsidR="00A85356" w:rsidRDefault="00F027F1" w:rsidP="00F027F1">
      <w:pPr>
        <w:pStyle w:val="ListParagraph"/>
        <w:spacing w:after="0"/>
        <w:ind w:left="2160"/>
      </w:pPr>
      <w:r>
        <w:lastRenderedPageBreak/>
        <w:t>“</w:t>
      </w:r>
      <w:proofErr w:type="gramStart"/>
      <w:r>
        <w:t>forgot</w:t>
      </w:r>
      <w:proofErr w:type="gramEnd"/>
      <w:r>
        <w:t xml:space="preserve"> password” feature</w:t>
      </w:r>
      <w:r w:rsidR="00A85356">
        <w:t>, or experiencing difficulties</w:t>
      </w:r>
      <w:r>
        <w:t xml:space="preserve">, please submit </w:t>
      </w:r>
      <w:r w:rsidR="00A85356">
        <w:t xml:space="preserve">  </w:t>
      </w:r>
    </w:p>
    <w:p w14:paraId="6741A73F" w14:textId="77777777" w:rsidR="00A85356" w:rsidRDefault="00A85356" w:rsidP="00F027F1">
      <w:pPr>
        <w:pStyle w:val="ListParagraph"/>
        <w:spacing w:after="0"/>
        <w:ind w:left="2160"/>
      </w:pPr>
      <w:r>
        <w:t xml:space="preserve"> </w:t>
      </w:r>
      <w:proofErr w:type="gramStart"/>
      <w:r w:rsidR="00F027F1">
        <w:t>a</w:t>
      </w:r>
      <w:proofErr w:type="gramEnd"/>
      <w:r w:rsidR="00F027F1">
        <w:t xml:space="preserve"> </w:t>
      </w:r>
      <w:r w:rsidR="00F027F1" w:rsidRPr="00F027F1">
        <w:rPr>
          <w:color w:val="0000FF"/>
          <w:u w:val="single"/>
        </w:rPr>
        <w:t>Password Assistance Request form</w:t>
      </w:r>
      <w:r w:rsidR="00F027F1">
        <w:t>.  We are happy to assist</w:t>
      </w:r>
      <w:r>
        <w:t xml:space="preserve"> you</w:t>
      </w:r>
      <w:r w:rsidR="00F027F1">
        <w:t xml:space="preserve"> </w:t>
      </w:r>
    </w:p>
    <w:p w14:paraId="6741A740" w14:textId="77777777" w:rsidR="00F027F1" w:rsidRDefault="00A85356" w:rsidP="00F027F1">
      <w:pPr>
        <w:pStyle w:val="ListParagraph"/>
        <w:spacing w:after="0"/>
        <w:ind w:left="2160"/>
      </w:pPr>
      <w:r>
        <w:t xml:space="preserve"> </w:t>
      </w:r>
      <w:proofErr w:type="gramStart"/>
      <w:r w:rsidR="00F027F1">
        <w:t>in</w:t>
      </w:r>
      <w:proofErr w:type="gramEnd"/>
      <w:r w:rsidR="00F027F1">
        <w:t xml:space="preserve"> resetting your account.</w:t>
      </w:r>
    </w:p>
    <w:p w14:paraId="6741A741" w14:textId="77777777" w:rsidR="00A85356" w:rsidRDefault="00A85356" w:rsidP="00A85356">
      <w:pPr>
        <w:spacing w:after="0"/>
      </w:pPr>
    </w:p>
    <w:p w14:paraId="6741A742" w14:textId="77777777" w:rsidR="002D7E45" w:rsidRPr="002D7E45" w:rsidRDefault="002D7E45" w:rsidP="002D7E45">
      <w:pPr>
        <w:pStyle w:val="ListParagraph"/>
        <w:numPr>
          <w:ilvl w:val="0"/>
          <w:numId w:val="15"/>
        </w:numPr>
        <w:spacing w:after="0"/>
        <w:rPr>
          <w:b/>
        </w:rPr>
      </w:pPr>
      <w:r w:rsidRPr="002D7E45">
        <w:rPr>
          <w:b/>
        </w:rPr>
        <w:t>Research Issues</w:t>
      </w:r>
    </w:p>
    <w:p w14:paraId="6741A743" w14:textId="77777777" w:rsidR="002D7E45" w:rsidRPr="002D7E45" w:rsidRDefault="002D7E45" w:rsidP="002D7E45">
      <w:pPr>
        <w:pStyle w:val="ListParagraph"/>
        <w:spacing w:after="0"/>
        <w:ind w:left="1170"/>
      </w:pPr>
    </w:p>
    <w:p w14:paraId="6741A744" w14:textId="77777777" w:rsidR="002D7E45" w:rsidRDefault="002D7E45" w:rsidP="002D7E45">
      <w:pPr>
        <w:pStyle w:val="ListParagraph"/>
        <w:numPr>
          <w:ilvl w:val="1"/>
          <w:numId w:val="15"/>
        </w:numPr>
        <w:spacing w:after="0"/>
      </w:pPr>
      <w:r w:rsidRPr="00A85356">
        <w:rPr>
          <w:b/>
        </w:rPr>
        <w:t xml:space="preserve">Q: </w:t>
      </w:r>
      <w:r>
        <w:t>How do I find electronic resources?</w:t>
      </w:r>
    </w:p>
    <w:p w14:paraId="6741A745" w14:textId="77777777" w:rsidR="002D7E45" w:rsidRDefault="002D7E45" w:rsidP="002D7E45">
      <w:pPr>
        <w:pStyle w:val="ListParagraph"/>
        <w:spacing w:after="0"/>
        <w:ind w:left="1890"/>
      </w:pPr>
    </w:p>
    <w:p w14:paraId="6741A746" w14:textId="77777777" w:rsidR="002D7E45" w:rsidRDefault="002D7E45" w:rsidP="002D7E45">
      <w:pPr>
        <w:spacing w:after="0"/>
        <w:ind w:left="1170" w:firstLine="720"/>
        <w:rPr>
          <w:b/>
        </w:rPr>
      </w:pPr>
      <w:r w:rsidRPr="00A85356">
        <w:rPr>
          <w:b/>
        </w:rPr>
        <w:t xml:space="preserve">A: </w:t>
      </w:r>
    </w:p>
    <w:p w14:paraId="6741A747" w14:textId="77777777" w:rsidR="002D7E45" w:rsidRDefault="002D7E45" w:rsidP="002D7E45">
      <w:pPr>
        <w:spacing w:after="0"/>
        <w:ind w:left="1170" w:firstLine="720"/>
        <w:rPr>
          <w:b/>
        </w:rPr>
      </w:pPr>
    </w:p>
    <w:p w14:paraId="6741A748" w14:textId="77777777" w:rsidR="002D7E45" w:rsidRDefault="002D7E45" w:rsidP="002D7E45">
      <w:pPr>
        <w:pStyle w:val="ListParagraph"/>
        <w:numPr>
          <w:ilvl w:val="1"/>
          <w:numId w:val="15"/>
        </w:numPr>
        <w:spacing w:after="0"/>
      </w:pPr>
      <w:r w:rsidRPr="00A85356">
        <w:rPr>
          <w:b/>
        </w:rPr>
        <w:t xml:space="preserve">Q: </w:t>
      </w:r>
      <w:r>
        <w:t xml:space="preserve">Does the website search feature search ALL of the resources in   </w:t>
      </w:r>
    </w:p>
    <w:p w14:paraId="6741A749" w14:textId="77777777" w:rsidR="002D7E45" w:rsidRDefault="002D7E45" w:rsidP="002D7E45">
      <w:pPr>
        <w:pStyle w:val="ListParagraph"/>
        <w:spacing w:after="0"/>
        <w:ind w:left="1890" w:firstLine="270"/>
      </w:pPr>
      <w:r>
        <w:rPr>
          <w:b/>
        </w:rPr>
        <w:t xml:space="preserve"> </w:t>
      </w:r>
      <w:proofErr w:type="gramStart"/>
      <w:r>
        <w:t>the</w:t>
      </w:r>
      <w:proofErr w:type="gramEnd"/>
      <w:r>
        <w:t xml:space="preserve"> SSA Digital Library?</w:t>
      </w:r>
    </w:p>
    <w:p w14:paraId="6741A74A" w14:textId="77777777" w:rsidR="002D7E45" w:rsidRDefault="002D7E45" w:rsidP="002D7E45">
      <w:pPr>
        <w:pStyle w:val="ListParagraph"/>
        <w:spacing w:after="0"/>
        <w:ind w:left="1890"/>
      </w:pPr>
    </w:p>
    <w:p w14:paraId="6741A74B" w14:textId="77777777" w:rsidR="002D7E45" w:rsidRDefault="002D7E45" w:rsidP="002D7E45">
      <w:pPr>
        <w:spacing w:after="0"/>
        <w:ind w:left="1170" w:firstLine="720"/>
      </w:pPr>
      <w:r w:rsidRPr="00A85356">
        <w:rPr>
          <w:b/>
        </w:rPr>
        <w:t xml:space="preserve">A: </w:t>
      </w:r>
    </w:p>
    <w:p w14:paraId="6741A74C" w14:textId="77777777" w:rsidR="002D7E45" w:rsidRDefault="002D7E45" w:rsidP="002D7E45">
      <w:pPr>
        <w:spacing w:after="0"/>
        <w:ind w:left="1170" w:firstLine="720"/>
      </w:pPr>
    </w:p>
    <w:p w14:paraId="6741A74D" w14:textId="77777777" w:rsidR="00F87F55" w:rsidRPr="006338E3" w:rsidRDefault="00F87F55" w:rsidP="00F87F55">
      <w:pPr>
        <w:spacing w:after="0"/>
        <w:ind w:left="2160"/>
      </w:pPr>
    </w:p>
    <w:p w14:paraId="6741A74E" w14:textId="77777777" w:rsidR="002D7E45" w:rsidRPr="002D7E45" w:rsidRDefault="002D7E45" w:rsidP="002D7E45">
      <w:pPr>
        <w:pStyle w:val="ListParagraph"/>
        <w:numPr>
          <w:ilvl w:val="0"/>
          <w:numId w:val="15"/>
        </w:numPr>
        <w:spacing w:after="0"/>
        <w:rPr>
          <w:b/>
        </w:rPr>
      </w:pPr>
      <w:r>
        <w:rPr>
          <w:b/>
        </w:rPr>
        <w:t>Website Support &amp; Feedback</w:t>
      </w:r>
    </w:p>
    <w:p w14:paraId="6741A74F" w14:textId="77777777" w:rsidR="00605254" w:rsidRPr="00605254" w:rsidRDefault="00605254" w:rsidP="00605254">
      <w:pPr>
        <w:spacing w:after="0"/>
      </w:pPr>
    </w:p>
    <w:p w14:paraId="6741A750" w14:textId="77777777" w:rsidR="002D7E45" w:rsidRDefault="002D7E45" w:rsidP="002D7E45">
      <w:pPr>
        <w:pStyle w:val="ListParagraph"/>
        <w:numPr>
          <w:ilvl w:val="1"/>
          <w:numId w:val="15"/>
        </w:numPr>
        <w:spacing w:after="0"/>
      </w:pPr>
      <w:r w:rsidRPr="00A85356">
        <w:rPr>
          <w:b/>
        </w:rPr>
        <w:t xml:space="preserve">Q: </w:t>
      </w:r>
      <w:r>
        <w:t>How can I report a problem with a resource?</w:t>
      </w:r>
    </w:p>
    <w:p w14:paraId="6741A751" w14:textId="77777777" w:rsidR="002D7E45" w:rsidRDefault="002D7E45" w:rsidP="002D7E45">
      <w:pPr>
        <w:pStyle w:val="ListParagraph"/>
        <w:spacing w:after="0"/>
        <w:ind w:left="1890"/>
      </w:pPr>
    </w:p>
    <w:p w14:paraId="6741A752" w14:textId="77777777" w:rsidR="002D7E45" w:rsidRDefault="002D7E45" w:rsidP="002D7E45">
      <w:pPr>
        <w:spacing w:after="0"/>
        <w:ind w:left="1170" w:firstLine="720"/>
        <w:rPr>
          <w:b/>
        </w:rPr>
      </w:pPr>
      <w:r w:rsidRPr="00A85356">
        <w:rPr>
          <w:b/>
        </w:rPr>
        <w:t xml:space="preserve">A: </w:t>
      </w:r>
    </w:p>
    <w:p w14:paraId="6741A753" w14:textId="77777777" w:rsidR="007B30DC" w:rsidRPr="00377104" w:rsidRDefault="007B30DC" w:rsidP="007B30DC"/>
    <w:p w14:paraId="6741A754" w14:textId="77777777" w:rsidR="002D7E45" w:rsidRDefault="002D7E45" w:rsidP="002D7E45">
      <w:pPr>
        <w:pStyle w:val="ListParagraph"/>
        <w:numPr>
          <w:ilvl w:val="1"/>
          <w:numId w:val="15"/>
        </w:numPr>
        <w:spacing w:after="0"/>
      </w:pPr>
      <w:r w:rsidRPr="00A85356">
        <w:rPr>
          <w:b/>
        </w:rPr>
        <w:t xml:space="preserve">Q: </w:t>
      </w:r>
      <w:r>
        <w:t>Where can I make a suggestion to the library?</w:t>
      </w:r>
    </w:p>
    <w:p w14:paraId="6741A755" w14:textId="77777777" w:rsidR="002D7E45" w:rsidRDefault="002D7E45" w:rsidP="002D7E45">
      <w:pPr>
        <w:pStyle w:val="ListParagraph"/>
        <w:spacing w:after="0"/>
        <w:ind w:left="1890"/>
      </w:pPr>
    </w:p>
    <w:p w14:paraId="6741A756" w14:textId="77777777" w:rsidR="002D7E45" w:rsidRDefault="002D7E45" w:rsidP="002D7E45">
      <w:pPr>
        <w:spacing w:after="0"/>
        <w:ind w:left="1170" w:firstLine="720"/>
        <w:rPr>
          <w:b/>
        </w:rPr>
      </w:pPr>
      <w:r w:rsidRPr="00A85356">
        <w:rPr>
          <w:b/>
        </w:rPr>
        <w:t xml:space="preserve">A: </w:t>
      </w:r>
    </w:p>
    <w:p w14:paraId="6741A757" w14:textId="77777777" w:rsidR="006C26BF" w:rsidRDefault="006C26BF" w:rsidP="002D7E45">
      <w:pPr>
        <w:spacing w:after="0"/>
        <w:ind w:left="1170" w:firstLine="720"/>
        <w:rPr>
          <w:b/>
        </w:rPr>
      </w:pPr>
    </w:p>
    <w:p w14:paraId="6741A758" w14:textId="77777777" w:rsidR="006C26BF" w:rsidRDefault="006C26BF" w:rsidP="002D7E45">
      <w:pPr>
        <w:spacing w:after="0"/>
        <w:ind w:left="1170" w:firstLine="720"/>
        <w:rPr>
          <w:b/>
        </w:rPr>
      </w:pPr>
    </w:p>
    <w:p w14:paraId="6741A759" w14:textId="77777777" w:rsidR="001134DB" w:rsidRPr="001134DB" w:rsidRDefault="001134DB" w:rsidP="001134DB">
      <w:pPr>
        <w:spacing w:after="0"/>
      </w:pPr>
    </w:p>
    <w:p w14:paraId="6741A75A" w14:textId="77777777" w:rsidR="006C222D" w:rsidRDefault="006C222D" w:rsidP="006C222D">
      <w:pPr>
        <w:rPr>
          <w:b/>
        </w:rPr>
      </w:pPr>
      <w:r w:rsidRPr="001134DB">
        <w:rPr>
          <w:b/>
        </w:rPr>
        <w:t xml:space="preserve">Section </w:t>
      </w:r>
      <w:r>
        <w:rPr>
          <w:b/>
        </w:rPr>
        <w:t>22</w:t>
      </w:r>
      <w:r w:rsidRPr="001134DB">
        <w:rPr>
          <w:b/>
        </w:rPr>
        <w:t xml:space="preserve"> – </w:t>
      </w:r>
      <w:r>
        <w:rPr>
          <w:b/>
        </w:rPr>
        <w:t>Contact</w:t>
      </w:r>
    </w:p>
    <w:p w14:paraId="6741A75B" w14:textId="77777777" w:rsidR="006C222D" w:rsidRDefault="006C222D" w:rsidP="006C222D">
      <w:pPr>
        <w:spacing w:after="0"/>
        <w:ind w:firstLine="720"/>
        <w:rPr>
          <w:b/>
        </w:rPr>
      </w:pPr>
      <w:r>
        <w:rPr>
          <w:b/>
        </w:rPr>
        <w:t>Top Narrative</w:t>
      </w:r>
    </w:p>
    <w:p w14:paraId="6741A75C" w14:textId="77777777" w:rsidR="006C222D" w:rsidRDefault="006C222D" w:rsidP="006C222D">
      <w:pPr>
        <w:spacing w:after="0"/>
        <w:ind w:firstLine="720"/>
        <w:rPr>
          <w:b/>
        </w:rPr>
      </w:pPr>
    </w:p>
    <w:p w14:paraId="6741A75D" w14:textId="77777777" w:rsidR="006C222D" w:rsidRPr="006C222D" w:rsidRDefault="006C222D" w:rsidP="006C222D">
      <w:pPr>
        <w:pStyle w:val="ListParagraph"/>
        <w:numPr>
          <w:ilvl w:val="0"/>
          <w:numId w:val="20"/>
        </w:numPr>
        <w:spacing w:after="0"/>
      </w:pPr>
      <w:r>
        <w:t>Do you have a question, comment, or request for the SSA Digital Library?  If so, please tell us about it below.  We will be sure to respond within 24 hours.</w:t>
      </w:r>
    </w:p>
    <w:p w14:paraId="6741A75E" w14:textId="77777777" w:rsidR="00FC6526" w:rsidRDefault="00FC6526" w:rsidP="00BC0569">
      <w:pPr>
        <w:tabs>
          <w:tab w:val="left" w:pos="450"/>
        </w:tabs>
        <w:spacing w:after="0"/>
      </w:pPr>
    </w:p>
    <w:p w14:paraId="6741A75F" w14:textId="77777777" w:rsidR="006C222D" w:rsidRDefault="006C222D" w:rsidP="006C222D">
      <w:pPr>
        <w:rPr>
          <w:b/>
        </w:rPr>
      </w:pPr>
      <w:r w:rsidRPr="001134DB">
        <w:rPr>
          <w:b/>
        </w:rPr>
        <w:t xml:space="preserve">Section </w:t>
      </w:r>
      <w:r>
        <w:rPr>
          <w:b/>
        </w:rPr>
        <w:t>23</w:t>
      </w:r>
      <w:r w:rsidRPr="001134DB">
        <w:rPr>
          <w:b/>
        </w:rPr>
        <w:t xml:space="preserve"> – </w:t>
      </w:r>
      <w:r>
        <w:rPr>
          <w:b/>
        </w:rPr>
        <w:t>Confirmation</w:t>
      </w:r>
    </w:p>
    <w:p w14:paraId="6741A760" w14:textId="77777777" w:rsidR="006C222D" w:rsidRDefault="006C222D" w:rsidP="006C222D">
      <w:pPr>
        <w:rPr>
          <w:b/>
        </w:rPr>
      </w:pPr>
      <w:r>
        <w:rPr>
          <w:b/>
        </w:rPr>
        <w:tab/>
        <w:t>Message</w:t>
      </w:r>
    </w:p>
    <w:p w14:paraId="6741A761" w14:textId="77777777" w:rsidR="006C222D" w:rsidRDefault="006C222D" w:rsidP="006C222D">
      <w:pPr>
        <w:pStyle w:val="ListParagraph"/>
        <w:numPr>
          <w:ilvl w:val="0"/>
          <w:numId w:val="21"/>
        </w:numPr>
        <w:rPr>
          <w:b/>
        </w:rPr>
      </w:pPr>
      <w:r>
        <w:rPr>
          <w:b/>
        </w:rPr>
        <w:t xml:space="preserve">Thank you.  Your request </w:t>
      </w:r>
      <w:proofErr w:type="gramStart"/>
      <w:r>
        <w:rPr>
          <w:b/>
        </w:rPr>
        <w:t>has been submitted</w:t>
      </w:r>
      <w:proofErr w:type="gramEnd"/>
      <w:r>
        <w:rPr>
          <w:b/>
        </w:rPr>
        <w:t>.</w:t>
      </w:r>
    </w:p>
    <w:p w14:paraId="6741A762" w14:textId="77777777" w:rsidR="006C222D" w:rsidRDefault="006C222D" w:rsidP="006C222D">
      <w:pPr>
        <w:pStyle w:val="ListParagraph"/>
        <w:ind w:left="1170"/>
        <w:rPr>
          <w:b/>
        </w:rPr>
      </w:pPr>
    </w:p>
    <w:p w14:paraId="6741A763" w14:textId="77777777" w:rsidR="006C222D" w:rsidRDefault="006C222D" w:rsidP="006C222D">
      <w:pPr>
        <w:pStyle w:val="ListParagraph"/>
        <w:ind w:left="1170"/>
      </w:pPr>
      <w:r>
        <w:t xml:space="preserve">We have received your request and will respond within 24 hours.  You may also visit our </w:t>
      </w:r>
      <w:r w:rsidRPr="006C222D">
        <w:rPr>
          <w:color w:val="0000FF"/>
          <w:u w:val="single"/>
        </w:rPr>
        <w:t>FAQ page</w:t>
      </w:r>
      <w:r>
        <w:rPr>
          <w:color w:val="0000FF"/>
          <w:u w:val="single"/>
        </w:rPr>
        <w:t xml:space="preserve"> </w:t>
      </w:r>
      <w:r>
        <w:t>for the full list of commonly asked questions and answers.</w:t>
      </w:r>
    </w:p>
    <w:sectPr w:rsidR="006C222D" w:rsidSect="00E904C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1A766" w14:textId="77777777" w:rsidR="00A637C0" w:rsidRDefault="00A637C0" w:rsidP="00385F3E">
      <w:pPr>
        <w:spacing w:after="0"/>
      </w:pPr>
      <w:r>
        <w:separator/>
      </w:r>
    </w:p>
  </w:endnote>
  <w:endnote w:type="continuationSeparator" w:id="0">
    <w:p w14:paraId="6741A767" w14:textId="77777777" w:rsidR="00A637C0" w:rsidRDefault="00A637C0" w:rsidP="00385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1240389"/>
      <w:docPartObj>
        <w:docPartGallery w:val="Page Numbers (Bottom of Page)"/>
        <w:docPartUnique/>
      </w:docPartObj>
    </w:sdtPr>
    <w:sdtEndPr>
      <w:rPr>
        <w:rStyle w:val="PageNumber"/>
      </w:rPr>
    </w:sdtEndPr>
    <w:sdtContent>
      <w:p w14:paraId="6741A768" w14:textId="77777777" w:rsidR="00385F3E" w:rsidRDefault="00385F3E" w:rsidP="002B49EE">
        <w:pPr>
          <w:pStyle w:val="Footer"/>
          <w:jc w:val="right"/>
        </w:pPr>
        <w:r w:rsidRPr="009D180D">
          <w:rPr>
            <w:rStyle w:val="PageNumber"/>
          </w:rPr>
          <w:fldChar w:fldCharType="begin"/>
        </w:r>
        <w:r w:rsidRPr="009D180D">
          <w:rPr>
            <w:rStyle w:val="PageNumber"/>
          </w:rPr>
          <w:instrText xml:space="preserve"> PAGE  \* Arabic  \* MERGEFORMAT </w:instrText>
        </w:r>
        <w:r w:rsidRPr="009D180D">
          <w:rPr>
            <w:rStyle w:val="PageNumber"/>
          </w:rPr>
          <w:fldChar w:fldCharType="separate"/>
        </w:r>
        <w:r w:rsidR="00B30B7A">
          <w:rPr>
            <w:rStyle w:val="PageNumber"/>
            <w:noProof/>
          </w:rPr>
          <w:t>1</w:t>
        </w:r>
        <w:r w:rsidRPr="009D180D">
          <w:rPr>
            <w:rStyle w:val="PageNumber"/>
          </w:rPr>
          <w:fldChar w:fldCharType="end"/>
        </w:r>
      </w:p>
    </w:sdtContent>
  </w:sdt>
  <w:p w14:paraId="6741A769" w14:textId="77777777" w:rsidR="00385F3E" w:rsidRDefault="00385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1A764" w14:textId="77777777" w:rsidR="00A637C0" w:rsidRDefault="00A637C0" w:rsidP="00385F3E">
      <w:pPr>
        <w:spacing w:after="0"/>
      </w:pPr>
      <w:r>
        <w:separator/>
      </w:r>
    </w:p>
  </w:footnote>
  <w:footnote w:type="continuationSeparator" w:id="0">
    <w:p w14:paraId="6741A765" w14:textId="77777777" w:rsidR="00A637C0" w:rsidRDefault="00A637C0" w:rsidP="00385F3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0EF"/>
    <w:multiLevelType w:val="hybridMultilevel"/>
    <w:tmpl w:val="7B3402F8"/>
    <w:lvl w:ilvl="0" w:tplc="04090019">
      <w:start w:val="1"/>
      <w:numFmt w:val="lowerLetter"/>
      <w:lvlText w:val="%1."/>
      <w:lvlJc w:val="left"/>
      <w:pPr>
        <w:ind w:left="1170" w:hanging="360"/>
      </w:pPr>
    </w:lvl>
    <w:lvl w:ilvl="1" w:tplc="0409001B">
      <w:start w:val="1"/>
      <w:numFmt w:val="lowerRoman"/>
      <w:lvlText w:val="%2."/>
      <w:lvlJc w:val="righ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BD15608"/>
    <w:multiLevelType w:val="hybridMultilevel"/>
    <w:tmpl w:val="FD66FDFE"/>
    <w:lvl w:ilvl="0" w:tplc="9BCEA20E">
      <w:start w:val="1"/>
      <w:numFmt w:val="lowerLetter"/>
      <w:lvlText w:val="%1."/>
      <w:lvlJc w:val="left"/>
      <w:pPr>
        <w:ind w:left="1170" w:hanging="360"/>
      </w:pPr>
      <w:rPr>
        <w:b w:val="0"/>
      </w:rPr>
    </w:lvl>
    <w:lvl w:ilvl="1" w:tplc="0409001B">
      <w:start w:val="1"/>
      <w:numFmt w:val="lowerRoman"/>
      <w:lvlText w:val="%2."/>
      <w:lvlJc w:val="righ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EC16231"/>
    <w:multiLevelType w:val="hybridMultilevel"/>
    <w:tmpl w:val="CFD0089E"/>
    <w:lvl w:ilvl="0" w:tplc="FB6CE5D4">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3440166"/>
    <w:multiLevelType w:val="hybridMultilevel"/>
    <w:tmpl w:val="AD2614F0"/>
    <w:lvl w:ilvl="0" w:tplc="9782F1C6">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37394BE2"/>
    <w:multiLevelType w:val="hybridMultilevel"/>
    <w:tmpl w:val="7AAC94C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8DB7063"/>
    <w:multiLevelType w:val="hybridMultilevel"/>
    <w:tmpl w:val="0C268DE2"/>
    <w:lvl w:ilvl="0" w:tplc="90B88D80">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91D271C"/>
    <w:multiLevelType w:val="hybridMultilevel"/>
    <w:tmpl w:val="7AAC94C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499405BA"/>
    <w:multiLevelType w:val="hybridMultilevel"/>
    <w:tmpl w:val="3E548036"/>
    <w:lvl w:ilvl="0" w:tplc="04090019">
      <w:start w:val="1"/>
      <w:numFmt w:val="lowerLetter"/>
      <w:lvlText w:val="%1."/>
      <w:lvlJc w:val="lef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0D827D0"/>
    <w:multiLevelType w:val="hybridMultilevel"/>
    <w:tmpl w:val="196454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57271"/>
    <w:multiLevelType w:val="hybridMultilevel"/>
    <w:tmpl w:val="4800A0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A1E76EE"/>
    <w:multiLevelType w:val="hybridMultilevel"/>
    <w:tmpl w:val="A2FE53BE"/>
    <w:lvl w:ilvl="0" w:tplc="183E6538">
      <w:start w:val="1"/>
      <w:numFmt w:val="lowerLetter"/>
      <w:lvlText w:val="%1."/>
      <w:lvlJc w:val="left"/>
      <w:pPr>
        <w:ind w:left="1170" w:hanging="360"/>
      </w:pPr>
      <w:rPr>
        <w:b w:val="0"/>
      </w:r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B3D0C51"/>
    <w:multiLevelType w:val="hybridMultilevel"/>
    <w:tmpl w:val="711CAB46"/>
    <w:lvl w:ilvl="0" w:tplc="29809C34">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B6A482A"/>
    <w:multiLevelType w:val="hybridMultilevel"/>
    <w:tmpl w:val="034E377C"/>
    <w:lvl w:ilvl="0" w:tplc="11506BCE">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69FB0E8B"/>
    <w:multiLevelType w:val="hybridMultilevel"/>
    <w:tmpl w:val="01B607FC"/>
    <w:lvl w:ilvl="0" w:tplc="C784A33E">
      <w:start w:val="1"/>
      <w:numFmt w:val="lowerLetter"/>
      <w:lvlText w:val="%1."/>
      <w:lvlJc w:val="left"/>
      <w:pPr>
        <w:ind w:left="1170" w:hanging="360"/>
      </w:pPr>
      <w:rPr>
        <w:b w:val="0"/>
      </w:r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6B0C01AD"/>
    <w:multiLevelType w:val="hybridMultilevel"/>
    <w:tmpl w:val="933C127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6B4E65FB"/>
    <w:multiLevelType w:val="hybridMultilevel"/>
    <w:tmpl w:val="015EAA80"/>
    <w:lvl w:ilvl="0" w:tplc="5D16A94A">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70E13F6B"/>
    <w:multiLevelType w:val="hybridMultilevel"/>
    <w:tmpl w:val="DEF4F1FC"/>
    <w:lvl w:ilvl="0" w:tplc="F8EC3BF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76DE7C94"/>
    <w:multiLevelType w:val="hybridMultilevel"/>
    <w:tmpl w:val="6A5230FC"/>
    <w:lvl w:ilvl="0" w:tplc="AA10BCF6">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77DE5BB9"/>
    <w:multiLevelType w:val="hybridMultilevel"/>
    <w:tmpl w:val="BC221C54"/>
    <w:lvl w:ilvl="0" w:tplc="0A68BBDC">
      <w:start w:val="1"/>
      <w:numFmt w:val="lowerLetter"/>
      <w:lvlText w:val="%1."/>
      <w:lvlJc w:val="left"/>
      <w:pPr>
        <w:ind w:left="1170" w:hanging="360"/>
      </w:pPr>
      <w:rPr>
        <w:b w:val="0"/>
      </w:rPr>
    </w:lvl>
    <w:lvl w:ilvl="1" w:tplc="0409001B">
      <w:start w:val="1"/>
      <w:numFmt w:val="lowerRoman"/>
      <w:lvlText w:val="%2."/>
      <w:lvlJc w:val="righ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7BE00303"/>
    <w:multiLevelType w:val="hybridMultilevel"/>
    <w:tmpl w:val="A7DA0B26"/>
    <w:lvl w:ilvl="0" w:tplc="EE42F69A">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E1B1DF4"/>
    <w:multiLevelType w:val="hybridMultilevel"/>
    <w:tmpl w:val="8F7E363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
  </w:num>
  <w:num w:numId="2">
    <w:abstractNumId w:val="6"/>
  </w:num>
  <w:num w:numId="3">
    <w:abstractNumId w:val="14"/>
  </w:num>
  <w:num w:numId="4">
    <w:abstractNumId w:val="3"/>
  </w:num>
  <w:num w:numId="5">
    <w:abstractNumId w:val="2"/>
  </w:num>
  <w:num w:numId="6">
    <w:abstractNumId w:val="11"/>
  </w:num>
  <w:num w:numId="7">
    <w:abstractNumId w:val="15"/>
  </w:num>
  <w:num w:numId="8">
    <w:abstractNumId w:val="5"/>
  </w:num>
  <w:num w:numId="9">
    <w:abstractNumId w:val="12"/>
  </w:num>
  <w:num w:numId="10">
    <w:abstractNumId w:val="17"/>
  </w:num>
  <w:num w:numId="11">
    <w:abstractNumId w:val="20"/>
  </w:num>
  <w:num w:numId="12">
    <w:abstractNumId w:val="19"/>
  </w:num>
  <w:num w:numId="13">
    <w:abstractNumId w:val="7"/>
  </w:num>
  <w:num w:numId="14">
    <w:abstractNumId w:val="9"/>
  </w:num>
  <w:num w:numId="15">
    <w:abstractNumId w:val="18"/>
  </w:num>
  <w:num w:numId="16">
    <w:abstractNumId w:val="13"/>
  </w:num>
  <w:num w:numId="17">
    <w:abstractNumId w:val="1"/>
  </w:num>
  <w:num w:numId="18">
    <w:abstractNumId w:val="8"/>
  </w:num>
  <w:num w:numId="19">
    <w:abstractNumId w:val="0"/>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6D"/>
    <w:rsid w:val="0006543E"/>
    <w:rsid w:val="00082629"/>
    <w:rsid w:val="001134DB"/>
    <w:rsid w:val="00136619"/>
    <w:rsid w:val="00154820"/>
    <w:rsid w:val="0018006A"/>
    <w:rsid w:val="00181D38"/>
    <w:rsid w:val="00184D3B"/>
    <w:rsid w:val="0018516A"/>
    <w:rsid w:val="001C3D2F"/>
    <w:rsid w:val="002361C9"/>
    <w:rsid w:val="00236CBF"/>
    <w:rsid w:val="00246A8E"/>
    <w:rsid w:val="00276C65"/>
    <w:rsid w:val="002B20AF"/>
    <w:rsid w:val="002B7C15"/>
    <w:rsid w:val="002D7E45"/>
    <w:rsid w:val="002F06A6"/>
    <w:rsid w:val="0030159F"/>
    <w:rsid w:val="0030196F"/>
    <w:rsid w:val="00301D97"/>
    <w:rsid w:val="003536DF"/>
    <w:rsid w:val="0035556B"/>
    <w:rsid w:val="00377104"/>
    <w:rsid w:val="00385F3E"/>
    <w:rsid w:val="00387055"/>
    <w:rsid w:val="003A28ED"/>
    <w:rsid w:val="003B3893"/>
    <w:rsid w:val="003B5250"/>
    <w:rsid w:val="003D0D4A"/>
    <w:rsid w:val="003E2EAF"/>
    <w:rsid w:val="003F2E33"/>
    <w:rsid w:val="003F49AE"/>
    <w:rsid w:val="0040516E"/>
    <w:rsid w:val="00434DDE"/>
    <w:rsid w:val="0045066E"/>
    <w:rsid w:val="00487839"/>
    <w:rsid w:val="00494AEA"/>
    <w:rsid w:val="004E6077"/>
    <w:rsid w:val="004F2E20"/>
    <w:rsid w:val="00515648"/>
    <w:rsid w:val="005353EB"/>
    <w:rsid w:val="0058295F"/>
    <w:rsid w:val="005A4D09"/>
    <w:rsid w:val="005B7E9E"/>
    <w:rsid w:val="005D47F6"/>
    <w:rsid w:val="005D5CFE"/>
    <w:rsid w:val="005D6CC4"/>
    <w:rsid w:val="005F290D"/>
    <w:rsid w:val="00605254"/>
    <w:rsid w:val="0060587E"/>
    <w:rsid w:val="00610021"/>
    <w:rsid w:val="00614B1B"/>
    <w:rsid w:val="00614C6B"/>
    <w:rsid w:val="006338E3"/>
    <w:rsid w:val="006422C3"/>
    <w:rsid w:val="00642EC5"/>
    <w:rsid w:val="0064616C"/>
    <w:rsid w:val="00681450"/>
    <w:rsid w:val="006A4227"/>
    <w:rsid w:val="006C222D"/>
    <w:rsid w:val="006C26BF"/>
    <w:rsid w:val="006D32D5"/>
    <w:rsid w:val="006E4ED0"/>
    <w:rsid w:val="00714A7F"/>
    <w:rsid w:val="00732F6D"/>
    <w:rsid w:val="00741CD6"/>
    <w:rsid w:val="00746C27"/>
    <w:rsid w:val="007749D9"/>
    <w:rsid w:val="00783B1E"/>
    <w:rsid w:val="00794759"/>
    <w:rsid w:val="007A25D3"/>
    <w:rsid w:val="007B30DC"/>
    <w:rsid w:val="007C2655"/>
    <w:rsid w:val="007C553A"/>
    <w:rsid w:val="007D756F"/>
    <w:rsid w:val="007E0241"/>
    <w:rsid w:val="007F0E37"/>
    <w:rsid w:val="0080336F"/>
    <w:rsid w:val="008340A0"/>
    <w:rsid w:val="00857928"/>
    <w:rsid w:val="00863867"/>
    <w:rsid w:val="008823DC"/>
    <w:rsid w:val="008D40B6"/>
    <w:rsid w:val="008E2F4E"/>
    <w:rsid w:val="008F4A10"/>
    <w:rsid w:val="0093327C"/>
    <w:rsid w:val="009536F6"/>
    <w:rsid w:val="009656A1"/>
    <w:rsid w:val="009729CC"/>
    <w:rsid w:val="00972DF8"/>
    <w:rsid w:val="00982CE2"/>
    <w:rsid w:val="00985658"/>
    <w:rsid w:val="009C5AAF"/>
    <w:rsid w:val="00A260E2"/>
    <w:rsid w:val="00A269D6"/>
    <w:rsid w:val="00A33368"/>
    <w:rsid w:val="00A4318E"/>
    <w:rsid w:val="00A51F00"/>
    <w:rsid w:val="00A637C0"/>
    <w:rsid w:val="00A8283D"/>
    <w:rsid w:val="00A8366E"/>
    <w:rsid w:val="00A85356"/>
    <w:rsid w:val="00A85FB0"/>
    <w:rsid w:val="00A947D6"/>
    <w:rsid w:val="00B11B0C"/>
    <w:rsid w:val="00B30B7A"/>
    <w:rsid w:val="00B44571"/>
    <w:rsid w:val="00B91F7D"/>
    <w:rsid w:val="00BA45AB"/>
    <w:rsid w:val="00BA64DF"/>
    <w:rsid w:val="00BC0569"/>
    <w:rsid w:val="00BF0F08"/>
    <w:rsid w:val="00C1425A"/>
    <w:rsid w:val="00C239E0"/>
    <w:rsid w:val="00C42CC3"/>
    <w:rsid w:val="00C75C49"/>
    <w:rsid w:val="00C774B6"/>
    <w:rsid w:val="00C868B0"/>
    <w:rsid w:val="00D339E9"/>
    <w:rsid w:val="00D34531"/>
    <w:rsid w:val="00D40353"/>
    <w:rsid w:val="00D404F0"/>
    <w:rsid w:val="00D5071A"/>
    <w:rsid w:val="00D560C0"/>
    <w:rsid w:val="00D97E32"/>
    <w:rsid w:val="00DA34B6"/>
    <w:rsid w:val="00DA4D88"/>
    <w:rsid w:val="00DC6560"/>
    <w:rsid w:val="00DE10DC"/>
    <w:rsid w:val="00DF367E"/>
    <w:rsid w:val="00DF45E5"/>
    <w:rsid w:val="00E10B89"/>
    <w:rsid w:val="00E42372"/>
    <w:rsid w:val="00E46C99"/>
    <w:rsid w:val="00E55728"/>
    <w:rsid w:val="00E564B6"/>
    <w:rsid w:val="00E5707B"/>
    <w:rsid w:val="00E74F05"/>
    <w:rsid w:val="00E85C79"/>
    <w:rsid w:val="00E904C6"/>
    <w:rsid w:val="00ED3C89"/>
    <w:rsid w:val="00F027F1"/>
    <w:rsid w:val="00F05C93"/>
    <w:rsid w:val="00F1688A"/>
    <w:rsid w:val="00F23393"/>
    <w:rsid w:val="00F332B8"/>
    <w:rsid w:val="00F43313"/>
    <w:rsid w:val="00F60158"/>
    <w:rsid w:val="00F87F55"/>
    <w:rsid w:val="00F95F7A"/>
    <w:rsid w:val="00FA3941"/>
    <w:rsid w:val="00FA3C86"/>
    <w:rsid w:val="00FA49A5"/>
    <w:rsid w:val="00FB0550"/>
    <w:rsid w:val="00FC6526"/>
    <w:rsid w:val="00FD0073"/>
    <w:rsid w:val="00FF296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3" w:qFormat="1"/>
    <w:lsdException w:name="header" w:uiPriority="0" w:qFormat="1"/>
    <w:lsdException w:name="footer" w:uiPriority="0" w:qFormat="1"/>
    <w:lsdException w:name="caption" w:uiPriority="9" w:qFormat="1"/>
    <w:lsdException w:name="page number" w:uiPriority="9" w:qFormat="1"/>
    <w:lsdException w:name="Title" w:semiHidden="0" w:uiPriority="7" w:unhideWhenUsed="0" w:qFormat="1"/>
    <w:lsdException w:name="Signature" w:uiPriority="29" w:qFormat="1"/>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3"/>
    <w:qFormat/>
    <w:rsid w:val="00E74F05"/>
    <w:pPr>
      <w:spacing w:after="240"/>
    </w:pPr>
    <w:rPr>
      <w:rFonts w:ascii="Arial" w:hAnsi="Arial"/>
      <w:sz w:val="24"/>
    </w:rPr>
  </w:style>
  <w:style w:type="paragraph" w:styleId="Heading1">
    <w:name w:val="heading 1"/>
    <w:next w:val="Normal"/>
    <w:link w:val="Heading1Char"/>
    <w:qFormat/>
    <w:rsid w:val="00E74F05"/>
    <w:pPr>
      <w:keepNext/>
      <w:jc w:val="center"/>
      <w:outlineLvl w:val="0"/>
    </w:pPr>
    <w:rPr>
      <w:rFonts w:ascii="Arial" w:hAnsi="Arial" w:cs="Arial Unicode MS"/>
      <w:b/>
      <w:bCs/>
      <w:kern w:val="28"/>
      <w:sz w:val="28"/>
      <w:szCs w:val="32"/>
    </w:rPr>
  </w:style>
  <w:style w:type="paragraph" w:styleId="Heading2">
    <w:name w:val="heading 2"/>
    <w:basedOn w:val="Heading1"/>
    <w:next w:val="Normal"/>
    <w:link w:val="Heading2Char"/>
    <w:uiPriority w:val="1"/>
    <w:qFormat/>
    <w:rsid w:val="00E74F05"/>
    <w:pPr>
      <w:jc w:val="left"/>
      <w:outlineLvl w:val="1"/>
    </w:pPr>
    <w:rPr>
      <w:rFonts w:ascii="Times New Roman" w:eastAsiaTheme="majorEastAsia" w:hAnsi="Times New Roman" w:cstheme="majorBidi"/>
      <w:b w:val="0"/>
      <w:bCs w:val="0"/>
      <w:i/>
      <w:iCs/>
      <w:sz w:val="24"/>
      <w:szCs w:val="28"/>
      <w:u w:val="single"/>
    </w:rPr>
  </w:style>
  <w:style w:type="paragraph" w:styleId="Heading3">
    <w:name w:val="heading 3"/>
    <w:basedOn w:val="Heading2"/>
    <w:next w:val="Normal"/>
    <w:link w:val="Heading3Char"/>
    <w:uiPriority w:val="2"/>
    <w:qFormat/>
    <w:rsid w:val="00E74F05"/>
    <w:pPr>
      <w:outlineLvl w:val="2"/>
    </w:pPr>
    <w:rPr>
      <w:bCs/>
      <w:szCs w:val="26"/>
      <w:u w:val="none"/>
    </w:rPr>
  </w:style>
  <w:style w:type="paragraph" w:styleId="Heading4">
    <w:name w:val="heading 4"/>
    <w:basedOn w:val="Heading3"/>
    <w:next w:val="Normal"/>
    <w:link w:val="Heading4Char"/>
    <w:uiPriority w:val="9"/>
    <w:unhideWhenUsed/>
    <w:qFormat/>
    <w:rsid w:val="00E74F05"/>
    <w:pPr>
      <w:outlineLvl w:val="3"/>
    </w:pPr>
    <w:rPr>
      <w:rFonts w:ascii="Arial" w:eastAsia="Times New Roman" w:hAnsi="Arial" w:cs="Arial Unicode MS"/>
      <w:szCs w:val="28"/>
    </w:rPr>
  </w:style>
  <w:style w:type="paragraph" w:styleId="Heading6">
    <w:name w:val="heading 6"/>
    <w:basedOn w:val="Normal"/>
    <w:next w:val="Normal"/>
    <w:link w:val="Heading6Char"/>
    <w:uiPriority w:val="9"/>
    <w:semiHidden/>
    <w:unhideWhenUsed/>
    <w:qFormat/>
    <w:rsid w:val="00E74F05"/>
    <w:pPr>
      <w:keepNext/>
      <w:keepLines/>
      <w:spacing w:before="200" w:after="0"/>
      <w:outlineLvl w:val="5"/>
    </w:pPr>
    <w:rPr>
      <w:rFonts w:ascii="Cambria" w:hAnsi="Cambria" w:cs="Arial Unicode MS"/>
      <w:i/>
      <w:iCs/>
      <w:color w:val="243F60"/>
    </w:rPr>
  </w:style>
  <w:style w:type="paragraph" w:styleId="Heading7">
    <w:name w:val="heading 7"/>
    <w:basedOn w:val="Normal"/>
    <w:next w:val="Normal"/>
    <w:link w:val="Heading7Char"/>
    <w:uiPriority w:val="9"/>
    <w:semiHidden/>
    <w:unhideWhenUsed/>
    <w:qFormat/>
    <w:rsid w:val="00E74F05"/>
    <w:pPr>
      <w:keepNext/>
      <w:keepLines/>
      <w:spacing w:before="200" w:after="0"/>
      <w:outlineLvl w:val="6"/>
    </w:pPr>
    <w:rPr>
      <w:rFonts w:ascii="Cambria" w:hAnsi="Cambria" w:cs="Arial Unicode MS"/>
      <w:i/>
      <w:iCs/>
      <w:color w:val="404040"/>
    </w:rPr>
  </w:style>
  <w:style w:type="paragraph" w:styleId="Heading8">
    <w:name w:val="heading 8"/>
    <w:basedOn w:val="Normal"/>
    <w:next w:val="Normal"/>
    <w:link w:val="Heading8Char"/>
    <w:uiPriority w:val="9"/>
    <w:semiHidden/>
    <w:unhideWhenUsed/>
    <w:qFormat/>
    <w:rsid w:val="00E74F05"/>
    <w:pPr>
      <w:keepNext/>
      <w:keepLines/>
      <w:spacing w:before="200" w:after="0"/>
      <w:outlineLvl w:val="7"/>
    </w:pPr>
    <w:rPr>
      <w:rFonts w:ascii="Cambria" w:hAnsi="Cambria" w:cs="Arial Unicode MS"/>
      <w:color w:val="404040"/>
      <w:sz w:val="20"/>
    </w:rPr>
  </w:style>
  <w:style w:type="paragraph" w:styleId="Heading9">
    <w:name w:val="heading 9"/>
    <w:basedOn w:val="Normal"/>
    <w:next w:val="Normal"/>
    <w:link w:val="Heading9Char"/>
    <w:uiPriority w:val="9"/>
    <w:semiHidden/>
    <w:unhideWhenUsed/>
    <w:qFormat/>
    <w:rsid w:val="00E74F05"/>
    <w:pPr>
      <w:keepNext/>
      <w:keepLines/>
      <w:spacing w:before="200" w:after="0"/>
      <w:outlineLvl w:val="8"/>
    </w:pPr>
    <w:rPr>
      <w:rFonts w:ascii="Cambria" w:hAnsi="Cambria" w:cs="Arial Unicode MS"/>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74F05"/>
    <w:rPr>
      <w:i/>
      <w:iCs/>
    </w:rPr>
  </w:style>
  <w:style w:type="paragraph" w:customStyle="1" w:styleId="FirstlineIndent">
    <w:name w:val="First line Indent"/>
    <w:basedOn w:val="Normal"/>
    <w:uiPriority w:val="3"/>
    <w:qFormat/>
    <w:rsid w:val="00E74F05"/>
    <w:pPr>
      <w:ind w:firstLine="360"/>
    </w:pPr>
  </w:style>
  <w:style w:type="paragraph" w:styleId="Footer">
    <w:name w:val="footer"/>
    <w:basedOn w:val="Normal"/>
    <w:link w:val="FooterChar"/>
    <w:qFormat/>
    <w:rsid w:val="00E74F05"/>
    <w:pPr>
      <w:tabs>
        <w:tab w:val="center" w:pos="4680"/>
        <w:tab w:val="right" w:pos="9360"/>
      </w:tabs>
      <w:spacing w:after="0"/>
    </w:pPr>
  </w:style>
  <w:style w:type="character" w:customStyle="1" w:styleId="FooterChar">
    <w:name w:val="Footer Char"/>
    <w:link w:val="Footer"/>
    <w:rsid w:val="00E74F05"/>
    <w:rPr>
      <w:rFonts w:ascii="Arial" w:hAnsi="Arial"/>
      <w:sz w:val="24"/>
    </w:rPr>
  </w:style>
  <w:style w:type="paragraph" w:styleId="Header">
    <w:name w:val="header"/>
    <w:basedOn w:val="Normal"/>
    <w:link w:val="HeaderChar"/>
    <w:qFormat/>
    <w:rsid w:val="00E74F05"/>
    <w:pPr>
      <w:tabs>
        <w:tab w:val="center" w:pos="4320"/>
        <w:tab w:val="right" w:pos="8640"/>
      </w:tabs>
      <w:jc w:val="center"/>
    </w:pPr>
    <w:rPr>
      <w:sz w:val="20"/>
    </w:rPr>
  </w:style>
  <w:style w:type="character" w:customStyle="1" w:styleId="HeaderChar">
    <w:name w:val="Header Char"/>
    <w:link w:val="Header"/>
    <w:rsid w:val="00E74F05"/>
    <w:rPr>
      <w:rFonts w:ascii="Arial" w:hAnsi="Arial"/>
    </w:rPr>
  </w:style>
  <w:style w:type="character" w:customStyle="1" w:styleId="Heading1Char">
    <w:name w:val="Heading 1 Char"/>
    <w:link w:val="Heading1"/>
    <w:rsid w:val="00E74F05"/>
    <w:rPr>
      <w:rFonts w:ascii="Arial" w:eastAsia="Times New Roman" w:hAnsi="Arial" w:cs="Arial Unicode MS"/>
      <w:b/>
      <w:bCs/>
      <w:kern w:val="28"/>
      <w:sz w:val="28"/>
      <w:szCs w:val="32"/>
    </w:rPr>
  </w:style>
  <w:style w:type="character" w:customStyle="1" w:styleId="Heading2Char">
    <w:name w:val="Heading 2 Char"/>
    <w:link w:val="Heading2"/>
    <w:uiPriority w:val="1"/>
    <w:rsid w:val="00E74F05"/>
    <w:rPr>
      <w:rFonts w:eastAsia="Times New Roman" w:cs="Arial Unicode MS"/>
      <w:i/>
      <w:iCs/>
      <w:kern w:val="28"/>
      <w:sz w:val="24"/>
      <w:szCs w:val="28"/>
      <w:u w:val="single"/>
    </w:rPr>
  </w:style>
  <w:style w:type="character" w:customStyle="1" w:styleId="Heading3Char">
    <w:name w:val="Heading 3 Char"/>
    <w:link w:val="Heading3"/>
    <w:uiPriority w:val="2"/>
    <w:rsid w:val="00E74F05"/>
    <w:rPr>
      <w:rFonts w:eastAsia="Times New Roman" w:cs="Arial Unicode MS"/>
      <w:bCs/>
      <w:i/>
      <w:iCs/>
      <w:kern w:val="28"/>
      <w:sz w:val="24"/>
      <w:szCs w:val="26"/>
    </w:rPr>
  </w:style>
  <w:style w:type="character" w:customStyle="1" w:styleId="Heading4Char">
    <w:name w:val="Heading 4 Char"/>
    <w:link w:val="Heading4"/>
    <w:uiPriority w:val="9"/>
    <w:rsid w:val="00E74F05"/>
    <w:rPr>
      <w:rFonts w:ascii="Arial" w:eastAsia="Times New Roman" w:hAnsi="Arial" w:cs="Arial Unicode MS"/>
      <w:bCs/>
      <w:i/>
      <w:iCs/>
      <w:kern w:val="28"/>
      <w:sz w:val="24"/>
      <w:szCs w:val="28"/>
    </w:rPr>
  </w:style>
  <w:style w:type="paragraph" w:customStyle="1" w:styleId="Memootherelement">
    <w:name w:val="Memo other element"/>
    <w:rsid w:val="00F23393"/>
    <w:pPr>
      <w:tabs>
        <w:tab w:val="left" w:pos="0"/>
      </w:tabs>
      <w:spacing w:after="280"/>
      <w:ind w:hanging="850"/>
    </w:pPr>
    <w:rPr>
      <w:sz w:val="24"/>
    </w:rPr>
  </w:style>
  <w:style w:type="paragraph" w:customStyle="1" w:styleId="MemoDate">
    <w:name w:val="Memo Date"/>
    <w:aliases w:val="Refer to"/>
    <w:basedOn w:val="Memootherelement"/>
    <w:next w:val="Memootherelement"/>
    <w:rsid w:val="00F23393"/>
    <w:pPr>
      <w:tabs>
        <w:tab w:val="left" w:pos="7768"/>
      </w:tabs>
      <w:ind w:left="6911" w:hanging="7762"/>
    </w:pPr>
  </w:style>
  <w:style w:type="character" w:customStyle="1" w:styleId="Memoelementchar">
    <w:name w:val="Memo element char"/>
    <w:uiPriority w:val="1"/>
    <w:rsid w:val="00F23393"/>
    <w:rPr>
      <w:color w:val="0000FF"/>
      <w:position w:val="4"/>
      <w:sz w:val="20"/>
    </w:rPr>
  </w:style>
  <w:style w:type="character" w:customStyle="1" w:styleId="Memoelementcharlevel">
    <w:name w:val="Memo element char (level)"/>
    <w:uiPriority w:val="1"/>
    <w:rsid w:val="00F23393"/>
    <w:rPr>
      <w:color w:val="0000FF"/>
      <w:position w:val="0"/>
      <w:sz w:val="20"/>
    </w:rPr>
  </w:style>
  <w:style w:type="paragraph" w:customStyle="1" w:styleId="MemoHeaderTitle">
    <w:name w:val="Memo Header Title"/>
    <w:rsid w:val="00F23393"/>
    <w:pPr>
      <w:spacing w:after="520"/>
      <w:ind w:left="-851"/>
      <w:outlineLvl w:val="0"/>
    </w:pPr>
    <w:rPr>
      <w:caps/>
      <w:color w:val="0000FF"/>
      <w:sz w:val="24"/>
    </w:rPr>
  </w:style>
  <w:style w:type="paragraph" w:styleId="NoSpacing">
    <w:name w:val="No Spacing"/>
    <w:uiPriority w:val="9"/>
    <w:qFormat/>
    <w:rsid w:val="00E74F05"/>
    <w:rPr>
      <w:rFonts w:ascii="Arial" w:hAnsi="Arial"/>
      <w:sz w:val="24"/>
    </w:rPr>
  </w:style>
  <w:style w:type="paragraph" w:styleId="NormalIndent">
    <w:name w:val="Normal Indent"/>
    <w:basedOn w:val="Normal"/>
    <w:uiPriority w:val="3"/>
    <w:qFormat/>
    <w:rsid w:val="00E74F05"/>
    <w:pPr>
      <w:ind w:left="720"/>
    </w:pPr>
  </w:style>
  <w:style w:type="character" w:styleId="PageNumber">
    <w:name w:val="page number"/>
    <w:uiPriority w:val="9"/>
    <w:qFormat/>
    <w:rsid w:val="00E74F05"/>
  </w:style>
  <w:style w:type="paragraph" w:styleId="Quote">
    <w:name w:val="Quote"/>
    <w:basedOn w:val="Normal"/>
    <w:next w:val="Normal"/>
    <w:link w:val="QuoteChar"/>
    <w:uiPriority w:val="29"/>
    <w:qFormat/>
    <w:rsid w:val="00E74F05"/>
    <w:pPr>
      <w:ind w:left="1440" w:right="1440"/>
    </w:pPr>
    <w:rPr>
      <w:iCs/>
    </w:rPr>
  </w:style>
  <w:style w:type="character" w:customStyle="1" w:styleId="QuoteChar">
    <w:name w:val="Quote Char"/>
    <w:link w:val="Quote"/>
    <w:uiPriority w:val="29"/>
    <w:rsid w:val="00E74F05"/>
    <w:rPr>
      <w:rFonts w:ascii="Arial" w:hAnsi="Arial"/>
      <w:iCs/>
      <w:sz w:val="24"/>
    </w:rPr>
  </w:style>
  <w:style w:type="paragraph" w:styleId="Signature">
    <w:name w:val="Signature"/>
    <w:basedOn w:val="Normal"/>
    <w:link w:val="SignatureChar"/>
    <w:uiPriority w:val="29"/>
    <w:rsid w:val="00F23393"/>
    <w:pPr>
      <w:spacing w:after="0"/>
      <w:ind w:left="4320"/>
    </w:pPr>
  </w:style>
  <w:style w:type="character" w:customStyle="1" w:styleId="SignatureChar">
    <w:name w:val="Signature Char"/>
    <w:link w:val="Signature"/>
    <w:uiPriority w:val="29"/>
    <w:rsid w:val="00A4318E"/>
    <w:rPr>
      <w:rFonts w:cs="Times New Roman"/>
      <w:sz w:val="24"/>
      <w:szCs w:val="20"/>
    </w:rPr>
  </w:style>
  <w:style w:type="paragraph" w:customStyle="1" w:styleId="SSALogo">
    <w:name w:val="SSA Logo"/>
    <w:uiPriority w:val="3"/>
    <w:qFormat/>
    <w:rsid w:val="00E74F05"/>
    <w:pPr>
      <w:jc w:val="center"/>
    </w:pPr>
    <w:rPr>
      <w:rFonts w:ascii="Arial" w:hAnsi="Arial"/>
      <w:sz w:val="24"/>
    </w:rPr>
  </w:style>
  <w:style w:type="character" w:styleId="Strong">
    <w:name w:val="Strong"/>
    <w:qFormat/>
    <w:rsid w:val="00E74F05"/>
    <w:rPr>
      <w:b/>
      <w:bCs/>
    </w:rPr>
  </w:style>
  <w:style w:type="table" w:styleId="TableGrid">
    <w:name w:val="Table Grid"/>
    <w:basedOn w:val="TableNormal"/>
    <w:uiPriority w:val="59"/>
    <w:rsid w:val="00F23393"/>
    <w:rPr>
      <w:sz w:val="24"/>
    </w:rPr>
    <w:tblPr/>
  </w:style>
  <w:style w:type="table" w:customStyle="1" w:styleId="TableSSADefault">
    <w:name w:val="Table SSA Default"/>
    <w:basedOn w:val="TableNormal"/>
    <w:uiPriority w:val="99"/>
    <w:rsid w:val="00F23393"/>
    <w:pPr>
      <w:jc w:val="center"/>
    </w:pPr>
    <w:rPr>
      <w:sz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pPr>
        <w:jc w:val="left"/>
      </w:pPr>
      <w:rPr>
        <w:b/>
      </w:rPr>
      <w:tblPr/>
      <w:tcPr>
        <w:tcBorders>
          <w:top w:val="single" w:sz="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8064A2"/>
      </w:tcPr>
    </w:tblStylePr>
    <w:tblStylePr w:type="lastRow">
      <w:pPr>
        <w:jc w:val="right"/>
      </w:pPr>
      <w:rPr>
        <w:b/>
        <w:i/>
      </w:rPr>
      <w:tblPr/>
      <w:tcPr>
        <w:tcBorders>
          <w:top w:val="single" w:sz="2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BFBFBF"/>
      </w:tcPr>
    </w:tblStylePr>
    <w:tblStylePr w:type="firstCol">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064A2"/>
      </w:tcPr>
    </w:tblStylePr>
    <w:tblStylePr w:type="lastCol">
      <w:pPr>
        <w:jc w:val="right"/>
      </w:pPr>
      <w:rPr>
        <w:b/>
      </w:rPr>
    </w:tblStylePr>
    <w:tblStylePr w:type="band2Vert">
      <w:tblPr/>
      <w:tcPr>
        <w:shd w:val="clear" w:color="auto" w:fill="D9D9D9"/>
      </w:tcPr>
    </w:tblStylePr>
    <w:tblStylePr w:type="band2Horz">
      <w:tblPr/>
      <w:tcPr>
        <w:shd w:val="clear" w:color="auto" w:fill="D9D9D9"/>
      </w:tcPr>
    </w:tblStylePr>
  </w:style>
  <w:style w:type="paragraph" w:styleId="Title">
    <w:name w:val="Title"/>
    <w:basedOn w:val="Normal"/>
    <w:next w:val="Normal"/>
    <w:link w:val="TitleChar"/>
    <w:uiPriority w:val="7"/>
    <w:qFormat/>
    <w:rsid w:val="00E74F05"/>
    <w:pPr>
      <w:keepNext/>
      <w:spacing w:after="760"/>
      <w:jc w:val="center"/>
    </w:pPr>
    <w:rPr>
      <w:rFonts w:cs="Arial Unicode MS"/>
      <w:caps/>
      <w:color w:val="0070C0"/>
      <w:kern w:val="28"/>
      <w:sz w:val="36"/>
      <w:szCs w:val="52"/>
      <w:u w:val="single"/>
    </w:rPr>
  </w:style>
  <w:style w:type="character" w:customStyle="1" w:styleId="TitleChar">
    <w:name w:val="Title Char"/>
    <w:link w:val="Title"/>
    <w:uiPriority w:val="7"/>
    <w:rsid w:val="00E74F05"/>
    <w:rPr>
      <w:rFonts w:ascii="Arial" w:eastAsia="Times New Roman" w:hAnsi="Arial" w:cs="Arial Unicode MS"/>
      <w:caps/>
      <w:color w:val="0070C0"/>
      <w:kern w:val="28"/>
      <w:sz w:val="36"/>
      <w:szCs w:val="52"/>
      <w:u w:val="single"/>
    </w:rPr>
  </w:style>
  <w:style w:type="paragraph" w:styleId="TOC1">
    <w:name w:val="toc 1"/>
    <w:basedOn w:val="Normal"/>
    <w:next w:val="Normal"/>
    <w:autoRedefine/>
    <w:uiPriority w:val="39"/>
    <w:qFormat/>
    <w:rsid w:val="00E74F05"/>
    <w:pPr>
      <w:spacing w:after="100"/>
    </w:pPr>
  </w:style>
  <w:style w:type="paragraph" w:styleId="TOC2">
    <w:name w:val="toc 2"/>
    <w:basedOn w:val="Normal"/>
    <w:next w:val="Normal"/>
    <w:autoRedefine/>
    <w:uiPriority w:val="39"/>
    <w:qFormat/>
    <w:rsid w:val="00E74F05"/>
    <w:pPr>
      <w:spacing w:after="100"/>
      <w:ind w:left="240"/>
    </w:pPr>
  </w:style>
  <w:style w:type="paragraph" w:styleId="TOC3">
    <w:name w:val="toc 3"/>
    <w:basedOn w:val="Normal"/>
    <w:next w:val="Normal"/>
    <w:autoRedefine/>
    <w:uiPriority w:val="39"/>
    <w:qFormat/>
    <w:rsid w:val="00E74F05"/>
    <w:pPr>
      <w:spacing w:after="100"/>
      <w:ind w:left="480"/>
    </w:pPr>
  </w:style>
  <w:style w:type="paragraph" w:customStyle="1" w:styleId="SSAFooter">
    <w:name w:val="SSA Footer"/>
    <w:rsid w:val="00F23393"/>
    <w:rPr>
      <w:color w:val="0000FF"/>
      <w:sz w:val="24"/>
    </w:rPr>
  </w:style>
  <w:style w:type="paragraph" w:customStyle="1" w:styleId="SSATitle">
    <w:name w:val="SSA Title"/>
    <w:rsid w:val="00F23393"/>
    <w:pPr>
      <w:jc w:val="center"/>
      <w:outlineLvl w:val="0"/>
    </w:pPr>
    <w:rPr>
      <w:rFonts w:ascii="Cambria" w:hAnsi="Cambria"/>
      <w:noProof/>
      <w:color w:val="0000FF"/>
      <w:sz w:val="36"/>
      <w:u w:val="single"/>
    </w:rPr>
  </w:style>
  <w:style w:type="paragraph" w:customStyle="1" w:styleId="SSASubtitle">
    <w:name w:val="SSA Subtitle"/>
    <w:basedOn w:val="SSATitle"/>
    <w:rsid w:val="00F23393"/>
    <w:rPr>
      <w:rFonts w:asciiTheme="majorHAnsi" w:hAnsiTheme="majorHAnsi"/>
      <w:sz w:val="24"/>
      <w:u w:val="none"/>
    </w:rPr>
  </w:style>
  <w:style w:type="paragraph" w:styleId="BalloonText">
    <w:name w:val="Balloon Text"/>
    <w:basedOn w:val="Normal"/>
    <w:link w:val="BalloonTextChar"/>
    <w:rsid w:val="00F23393"/>
    <w:pPr>
      <w:spacing w:after="0"/>
    </w:pPr>
    <w:rPr>
      <w:rFonts w:ascii="Tahoma" w:hAnsi="Tahoma" w:cs="Tahoma"/>
      <w:sz w:val="16"/>
      <w:szCs w:val="16"/>
    </w:rPr>
  </w:style>
  <w:style w:type="character" w:customStyle="1" w:styleId="BalloonTextChar">
    <w:name w:val="Balloon Text Char"/>
    <w:link w:val="BalloonText"/>
    <w:rsid w:val="00F23393"/>
    <w:rPr>
      <w:rFonts w:ascii="Tahoma" w:hAnsi="Tahoma" w:cs="Tahoma"/>
      <w:sz w:val="16"/>
      <w:szCs w:val="16"/>
    </w:rPr>
  </w:style>
  <w:style w:type="paragraph" w:styleId="Caption">
    <w:name w:val="caption"/>
    <w:basedOn w:val="Normal"/>
    <w:next w:val="Normal"/>
    <w:uiPriority w:val="9"/>
    <w:unhideWhenUsed/>
    <w:qFormat/>
    <w:rsid w:val="00E74F05"/>
    <w:pPr>
      <w:spacing w:before="240"/>
      <w:ind w:left="1440" w:right="1440"/>
    </w:pPr>
    <w:rPr>
      <w:b/>
      <w:bCs/>
      <w:sz w:val="20"/>
      <w:szCs w:val="18"/>
    </w:rPr>
  </w:style>
  <w:style w:type="character" w:customStyle="1" w:styleId="Heading6Char">
    <w:name w:val="Heading 6 Char"/>
    <w:link w:val="Heading6"/>
    <w:uiPriority w:val="9"/>
    <w:semiHidden/>
    <w:rsid w:val="00E74F05"/>
    <w:rPr>
      <w:rFonts w:ascii="Cambria" w:eastAsia="Times New Roman" w:hAnsi="Cambria" w:cs="Arial Unicode MS"/>
      <w:i/>
      <w:iCs/>
      <w:color w:val="243F60"/>
      <w:sz w:val="24"/>
    </w:rPr>
  </w:style>
  <w:style w:type="character" w:customStyle="1" w:styleId="Heading7Char">
    <w:name w:val="Heading 7 Char"/>
    <w:link w:val="Heading7"/>
    <w:uiPriority w:val="9"/>
    <w:semiHidden/>
    <w:rsid w:val="00E74F05"/>
    <w:rPr>
      <w:rFonts w:ascii="Cambria" w:eastAsia="Times New Roman" w:hAnsi="Cambria" w:cs="Arial Unicode MS"/>
      <w:i/>
      <w:iCs/>
      <w:color w:val="404040"/>
      <w:sz w:val="24"/>
    </w:rPr>
  </w:style>
  <w:style w:type="character" w:customStyle="1" w:styleId="Heading8Char">
    <w:name w:val="Heading 8 Char"/>
    <w:link w:val="Heading8"/>
    <w:uiPriority w:val="9"/>
    <w:semiHidden/>
    <w:rsid w:val="00E74F05"/>
    <w:rPr>
      <w:rFonts w:ascii="Cambria" w:eastAsia="Times New Roman" w:hAnsi="Cambria" w:cs="Arial Unicode MS"/>
      <w:color w:val="404040"/>
    </w:rPr>
  </w:style>
  <w:style w:type="character" w:customStyle="1" w:styleId="Heading9Char">
    <w:name w:val="Heading 9 Char"/>
    <w:link w:val="Heading9"/>
    <w:uiPriority w:val="9"/>
    <w:semiHidden/>
    <w:rsid w:val="00E74F05"/>
    <w:rPr>
      <w:rFonts w:ascii="Cambria" w:eastAsia="Times New Roman" w:hAnsi="Cambria" w:cs="Arial Unicode MS"/>
      <w:i/>
      <w:iCs/>
      <w:color w:val="404040"/>
    </w:rPr>
  </w:style>
  <w:style w:type="paragraph" w:styleId="TOCHeading">
    <w:name w:val="TOC Heading"/>
    <w:basedOn w:val="Heading1"/>
    <w:next w:val="Normal"/>
    <w:uiPriority w:val="39"/>
    <w:semiHidden/>
    <w:unhideWhenUsed/>
    <w:qFormat/>
    <w:rsid w:val="00E74F05"/>
    <w:pPr>
      <w:keepLines/>
      <w:spacing w:before="480"/>
      <w:jc w:val="left"/>
      <w:outlineLvl w:val="9"/>
    </w:pPr>
    <w:rPr>
      <w:rFonts w:ascii="Cambria" w:hAnsi="Cambria"/>
      <w:color w:val="365F91"/>
      <w:kern w:val="0"/>
      <w:szCs w:val="28"/>
    </w:rPr>
  </w:style>
  <w:style w:type="paragraph" w:styleId="ListParagraph">
    <w:name w:val="List Paragraph"/>
    <w:basedOn w:val="Normal"/>
    <w:uiPriority w:val="34"/>
    <w:rsid w:val="0080336F"/>
    <w:pPr>
      <w:ind w:left="720"/>
      <w:contextualSpacing/>
    </w:pPr>
  </w:style>
  <w:style w:type="character" w:styleId="Hyperlink">
    <w:name w:val="Hyperlink"/>
    <w:basedOn w:val="DefaultParagraphFont"/>
    <w:uiPriority w:val="99"/>
    <w:semiHidden/>
    <w:unhideWhenUsed/>
    <w:rsid w:val="0064616C"/>
    <w:rPr>
      <w:strike w:val="0"/>
      <w:dstrike w:val="0"/>
      <w:color w:val="E98300"/>
      <w:u w:val="none"/>
      <w:effect w:val="none"/>
      <w:shd w:val="clear" w:color="auto" w:fill="auto"/>
    </w:rPr>
  </w:style>
  <w:style w:type="paragraph" w:styleId="NormalWeb">
    <w:name w:val="Normal (Web)"/>
    <w:basedOn w:val="Normal"/>
    <w:uiPriority w:val="99"/>
    <w:semiHidden/>
    <w:unhideWhenUsed/>
    <w:rsid w:val="0064616C"/>
    <w:pPr>
      <w:spacing w:after="360" w:line="360" w:lineRule="atLeast"/>
    </w:pPr>
    <w:rPr>
      <w:rFonts w:ascii="Times New Roman" w:hAnsi="Times New Roman"/>
      <w:color w:val="4A3C31"/>
      <w:szCs w:val="24"/>
    </w:rPr>
  </w:style>
  <w:style w:type="character" w:styleId="FollowedHyperlink">
    <w:name w:val="FollowedHyperlink"/>
    <w:basedOn w:val="DefaultParagraphFont"/>
    <w:uiPriority w:val="99"/>
    <w:semiHidden/>
    <w:unhideWhenUsed/>
    <w:rsid w:val="006A42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3" w:qFormat="1"/>
    <w:lsdException w:name="header" w:uiPriority="0" w:qFormat="1"/>
    <w:lsdException w:name="footer" w:uiPriority="0" w:qFormat="1"/>
    <w:lsdException w:name="caption" w:uiPriority="9" w:qFormat="1"/>
    <w:lsdException w:name="page number" w:uiPriority="9" w:qFormat="1"/>
    <w:lsdException w:name="Title" w:semiHidden="0" w:uiPriority="7" w:unhideWhenUsed="0" w:qFormat="1"/>
    <w:lsdException w:name="Signature" w:uiPriority="29" w:qFormat="1"/>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3"/>
    <w:qFormat/>
    <w:rsid w:val="00E74F05"/>
    <w:pPr>
      <w:spacing w:after="240"/>
    </w:pPr>
    <w:rPr>
      <w:rFonts w:ascii="Arial" w:hAnsi="Arial"/>
      <w:sz w:val="24"/>
    </w:rPr>
  </w:style>
  <w:style w:type="paragraph" w:styleId="Heading1">
    <w:name w:val="heading 1"/>
    <w:next w:val="Normal"/>
    <w:link w:val="Heading1Char"/>
    <w:qFormat/>
    <w:rsid w:val="00E74F05"/>
    <w:pPr>
      <w:keepNext/>
      <w:jc w:val="center"/>
      <w:outlineLvl w:val="0"/>
    </w:pPr>
    <w:rPr>
      <w:rFonts w:ascii="Arial" w:hAnsi="Arial" w:cs="Arial Unicode MS"/>
      <w:b/>
      <w:bCs/>
      <w:kern w:val="28"/>
      <w:sz w:val="28"/>
      <w:szCs w:val="32"/>
    </w:rPr>
  </w:style>
  <w:style w:type="paragraph" w:styleId="Heading2">
    <w:name w:val="heading 2"/>
    <w:basedOn w:val="Heading1"/>
    <w:next w:val="Normal"/>
    <w:link w:val="Heading2Char"/>
    <w:uiPriority w:val="1"/>
    <w:qFormat/>
    <w:rsid w:val="00E74F05"/>
    <w:pPr>
      <w:jc w:val="left"/>
      <w:outlineLvl w:val="1"/>
    </w:pPr>
    <w:rPr>
      <w:rFonts w:ascii="Times New Roman" w:eastAsiaTheme="majorEastAsia" w:hAnsi="Times New Roman" w:cstheme="majorBidi"/>
      <w:b w:val="0"/>
      <w:bCs w:val="0"/>
      <w:i/>
      <w:iCs/>
      <w:sz w:val="24"/>
      <w:szCs w:val="28"/>
      <w:u w:val="single"/>
    </w:rPr>
  </w:style>
  <w:style w:type="paragraph" w:styleId="Heading3">
    <w:name w:val="heading 3"/>
    <w:basedOn w:val="Heading2"/>
    <w:next w:val="Normal"/>
    <w:link w:val="Heading3Char"/>
    <w:uiPriority w:val="2"/>
    <w:qFormat/>
    <w:rsid w:val="00E74F05"/>
    <w:pPr>
      <w:outlineLvl w:val="2"/>
    </w:pPr>
    <w:rPr>
      <w:bCs/>
      <w:szCs w:val="26"/>
      <w:u w:val="none"/>
    </w:rPr>
  </w:style>
  <w:style w:type="paragraph" w:styleId="Heading4">
    <w:name w:val="heading 4"/>
    <w:basedOn w:val="Heading3"/>
    <w:next w:val="Normal"/>
    <w:link w:val="Heading4Char"/>
    <w:uiPriority w:val="9"/>
    <w:unhideWhenUsed/>
    <w:qFormat/>
    <w:rsid w:val="00E74F05"/>
    <w:pPr>
      <w:outlineLvl w:val="3"/>
    </w:pPr>
    <w:rPr>
      <w:rFonts w:ascii="Arial" w:eastAsia="Times New Roman" w:hAnsi="Arial" w:cs="Arial Unicode MS"/>
      <w:szCs w:val="28"/>
    </w:rPr>
  </w:style>
  <w:style w:type="paragraph" w:styleId="Heading6">
    <w:name w:val="heading 6"/>
    <w:basedOn w:val="Normal"/>
    <w:next w:val="Normal"/>
    <w:link w:val="Heading6Char"/>
    <w:uiPriority w:val="9"/>
    <w:semiHidden/>
    <w:unhideWhenUsed/>
    <w:qFormat/>
    <w:rsid w:val="00E74F05"/>
    <w:pPr>
      <w:keepNext/>
      <w:keepLines/>
      <w:spacing w:before="200" w:after="0"/>
      <w:outlineLvl w:val="5"/>
    </w:pPr>
    <w:rPr>
      <w:rFonts w:ascii="Cambria" w:hAnsi="Cambria" w:cs="Arial Unicode MS"/>
      <w:i/>
      <w:iCs/>
      <w:color w:val="243F60"/>
    </w:rPr>
  </w:style>
  <w:style w:type="paragraph" w:styleId="Heading7">
    <w:name w:val="heading 7"/>
    <w:basedOn w:val="Normal"/>
    <w:next w:val="Normal"/>
    <w:link w:val="Heading7Char"/>
    <w:uiPriority w:val="9"/>
    <w:semiHidden/>
    <w:unhideWhenUsed/>
    <w:qFormat/>
    <w:rsid w:val="00E74F05"/>
    <w:pPr>
      <w:keepNext/>
      <w:keepLines/>
      <w:spacing w:before="200" w:after="0"/>
      <w:outlineLvl w:val="6"/>
    </w:pPr>
    <w:rPr>
      <w:rFonts w:ascii="Cambria" w:hAnsi="Cambria" w:cs="Arial Unicode MS"/>
      <w:i/>
      <w:iCs/>
      <w:color w:val="404040"/>
    </w:rPr>
  </w:style>
  <w:style w:type="paragraph" w:styleId="Heading8">
    <w:name w:val="heading 8"/>
    <w:basedOn w:val="Normal"/>
    <w:next w:val="Normal"/>
    <w:link w:val="Heading8Char"/>
    <w:uiPriority w:val="9"/>
    <w:semiHidden/>
    <w:unhideWhenUsed/>
    <w:qFormat/>
    <w:rsid w:val="00E74F05"/>
    <w:pPr>
      <w:keepNext/>
      <w:keepLines/>
      <w:spacing w:before="200" w:after="0"/>
      <w:outlineLvl w:val="7"/>
    </w:pPr>
    <w:rPr>
      <w:rFonts w:ascii="Cambria" w:hAnsi="Cambria" w:cs="Arial Unicode MS"/>
      <w:color w:val="404040"/>
      <w:sz w:val="20"/>
    </w:rPr>
  </w:style>
  <w:style w:type="paragraph" w:styleId="Heading9">
    <w:name w:val="heading 9"/>
    <w:basedOn w:val="Normal"/>
    <w:next w:val="Normal"/>
    <w:link w:val="Heading9Char"/>
    <w:uiPriority w:val="9"/>
    <w:semiHidden/>
    <w:unhideWhenUsed/>
    <w:qFormat/>
    <w:rsid w:val="00E74F05"/>
    <w:pPr>
      <w:keepNext/>
      <w:keepLines/>
      <w:spacing w:before="200" w:after="0"/>
      <w:outlineLvl w:val="8"/>
    </w:pPr>
    <w:rPr>
      <w:rFonts w:ascii="Cambria" w:hAnsi="Cambria" w:cs="Arial Unicode MS"/>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74F05"/>
    <w:rPr>
      <w:i/>
      <w:iCs/>
    </w:rPr>
  </w:style>
  <w:style w:type="paragraph" w:customStyle="1" w:styleId="FirstlineIndent">
    <w:name w:val="First line Indent"/>
    <w:basedOn w:val="Normal"/>
    <w:uiPriority w:val="3"/>
    <w:qFormat/>
    <w:rsid w:val="00E74F05"/>
    <w:pPr>
      <w:ind w:firstLine="360"/>
    </w:pPr>
  </w:style>
  <w:style w:type="paragraph" w:styleId="Footer">
    <w:name w:val="footer"/>
    <w:basedOn w:val="Normal"/>
    <w:link w:val="FooterChar"/>
    <w:qFormat/>
    <w:rsid w:val="00E74F05"/>
    <w:pPr>
      <w:tabs>
        <w:tab w:val="center" w:pos="4680"/>
        <w:tab w:val="right" w:pos="9360"/>
      </w:tabs>
      <w:spacing w:after="0"/>
    </w:pPr>
  </w:style>
  <w:style w:type="character" w:customStyle="1" w:styleId="FooterChar">
    <w:name w:val="Footer Char"/>
    <w:link w:val="Footer"/>
    <w:rsid w:val="00E74F05"/>
    <w:rPr>
      <w:rFonts w:ascii="Arial" w:hAnsi="Arial"/>
      <w:sz w:val="24"/>
    </w:rPr>
  </w:style>
  <w:style w:type="paragraph" w:styleId="Header">
    <w:name w:val="header"/>
    <w:basedOn w:val="Normal"/>
    <w:link w:val="HeaderChar"/>
    <w:qFormat/>
    <w:rsid w:val="00E74F05"/>
    <w:pPr>
      <w:tabs>
        <w:tab w:val="center" w:pos="4320"/>
        <w:tab w:val="right" w:pos="8640"/>
      </w:tabs>
      <w:jc w:val="center"/>
    </w:pPr>
    <w:rPr>
      <w:sz w:val="20"/>
    </w:rPr>
  </w:style>
  <w:style w:type="character" w:customStyle="1" w:styleId="HeaderChar">
    <w:name w:val="Header Char"/>
    <w:link w:val="Header"/>
    <w:rsid w:val="00E74F05"/>
    <w:rPr>
      <w:rFonts w:ascii="Arial" w:hAnsi="Arial"/>
    </w:rPr>
  </w:style>
  <w:style w:type="character" w:customStyle="1" w:styleId="Heading1Char">
    <w:name w:val="Heading 1 Char"/>
    <w:link w:val="Heading1"/>
    <w:rsid w:val="00E74F05"/>
    <w:rPr>
      <w:rFonts w:ascii="Arial" w:eastAsia="Times New Roman" w:hAnsi="Arial" w:cs="Arial Unicode MS"/>
      <w:b/>
      <w:bCs/>
      <w:kern w:val="28"/>
      <w:sz w:val="28"/>
      <w:szCs w:val="32"/>
    </w:rPr>
  </w:style>
  <w:style w:type="character" w:customStyle="1" w:styleId="Heading2Char">
    <w:name w:val="Heading 2 Char"/>
    <w:link w:val="Heading2"/>
    <w:uiPriority w:val="1"/>
    <w:rsid w:val="00E74F05"/>
    <w:rPr>
      <w:rFonts w:eastAsia="Times New Roman" w:cs="Arial Unicode MS"/>
      <w:i/>
      <w:iCs/>
      <w:kern w:val="28"/>
      <w:sz w:val="24"/>
      <w:szCs w:val="28"/>
      <w:u w:val="single"/>
    </w:rPr>
  </w:style>
  <w:style w:type="character" w:customStyle="1" w:styleId="Heading3Char">
    <w:name w:val="Heading 3 Char"/>
    <w:link w:val="Heading3"/>
    <w:uiPriority w:val="2"/>
    <w:rsid w:val="00E74F05"/>
    <w:rPr>
      <w:rFonts w:eastAsia="Times New Roman" w:cs="Arial Unicode MS"/>
      <w:bCs/>
      <w:i/>
      <w:iCs/>
      <w:kern w:val="28"/>
      <w:sz w:val="24"/>
      <w:szCs w:val="26"/>
    </w:rPr>
  </w:style>
  <w:style w:type="character" w:customStyle="1" w:styleId="Heading4Char">
    <w:name w:val="Heading 4 Char"/>
    <w:link w:val="Heading4"/>
    <w:uiPriority w:val="9"/>
    <w:rsid w:val="00E74F05"/>
    <w:rPr>
      <w:rFonts w:ascii="Arial" w:eastAsia="Times New Roman" w:hAnsi="Arial" w:cs="Arial Unicode MS"/>
      <w:bCs/>
      <w:i/>
      <w:iCs/>
      <w:kern w:val="28"/>
      <w:sz w:val="24"/>
      <w:szCs w:val="28"/>
    </w:rPr>
  </w:style>
  <w:style w:type="paragraph" w:customStyle="1" w:styleId="Memootherelement">
    <w:name w:val="Memo other element"/>
    <w:rsid w:val="00F23393"/>
    <w:pPr>
      <w:tabs>
        <w:tab w:val="left" w:pos="0"/>
      </w:tabs>
      <w:spacing w:after="280"/>
      <w:ind w:hanging="850"/>
    </w:pPr>
    <w:rPr>
      <w:sz w:val="24"/>
    </w:rPr>
  </w:style>
  <w:style w:type="paragraph" w:customStyle="1" w:styleId="MemoDate">
    <w:name w:val="Memo Date"/>
    <w:aliases w:val="Refer to"/>
    <w:basedOn w:val="Memootherelement"/>
    <w:next w:val="Memootherelement"/>
    <w:rsid w:val="00F23393"/>
    <w:pPr>
      <w:tabs>
        <w:tab w:val="left" w:pos="7768"/>
      </w:tabs>
      <w:ind w:left="6911" w:hanging="7762"/>
    </w:pPr>
  </w:style>
  <w:style w:type="character" w:customStyle="1" w:styleId="Memoelementchar">
    <w:name w:val="Memo element char"/>
    <w:uiPriority w:val="1"/>
    <w:rsid w:val="00F23393"/>
    <w:rPr>
      <w:color w:val="0000FF"/>
      <w:position w:val="4"/>
      <w:sz w:val="20"/>
    </w:rPr>
  </w:style>
  <w:style w:type="character" w:customStyle="1" w:styleId="Memoelementcharlevel">
    <w:name w:val="Memo element char (level)"/>
    <w:uiPriority w:val="1"/>
    <w:rsid w:val="00F23393"/>
    <w:rPr>
      <w:color w:val="0000FF"/>
      <w:position w:val="0"/>
      <w:sz w:val="20"/>
    </w:rPr>
  </w:style>
  <w:style w:type="paragraph" w:customStyle="1" w:styleId="MemoHeaderTitle">
    <w:name w:val="Memo Header Title"/>
    <w:rsid w:val="00F23393"/>
    <w:pPr>
      <w:spacing w:after="520"/>
      <w:ind w:left="-851"/>
      <w:outlineLvl w:val="0"/>
    </w:pPr>
    <w:rPr>
      <w:caps/>
      <w:color w:val="0000FF"/>
      <w:sz w:val="24"/>
    </w:rPr>
  </w:style>
  <w:style w:type="paragraph" w:styleId="NoSpacing">
    <w:name w:val="No Spacing"/>
    <w:uiPriority w:val="9"/>
    <w:qFormat/>
    <w:rsid w:val="00E74F05"/>
    <w:rPr>
      <w:rFonts w:ascii="Arial" w:hAnsi="Arial"/>
      <w:sz w:val="24"/>
    </w:rPr>
  </w:style>
  <w:style w:type="paragraph" w:styleId="NormalIndent">
    <w:name w:val="Normal Indent"/>
    <w:basedOn w:val="Normal"/>
    <w:uiPriority w:val="3"/>
    <w:qFormat/>
    <w:rsid w:val="00E74F05"/>
    <w:pPr>
      <w:ind w:left="720"/>
    </w:pPr>
  </w:style>
  <w:style w:type="character" w:styleId="PageNumber">
    <w:name w:val="page number"/>
    <w:uiPriority w:val="9"/>
    <w:qFormat/>
    <w:rsid w:val="00E74F05"/>
  </w:style>
  <w:style w:type="paragraph" w:styleId="Quote">
    <w:name w:val="Quote"/>
    <w:basedOn w:val="Normal"/>
    <w:next w:val="Normal"/>
    <w:link w:val="QuoteChar"/>
    <w:uiPriority w:val="29"/>
    <w:qFormat/>
    <w:rsid w:val="00E74F05"/>
    <w:pPr>
      <w:ind w:left="1440" w:right="1440"/>
    </w:pPr>
    <w:rPr>
      <w:iCs/>
    </w:rPr>
  </w:style>
  <w:style w:type="character" w:customStyle="1" w:styleId="QuoteChar">
    <w:name w:val="Quote Char"/>
    <w:link w:val="Quote"/>
    <w:uiPriority w:val="29"/>
    <w:rsid w:val="00E74F05"/>
    <w:rPr>
      <w:rFonts w:ascii="Arial" w:hAnsi="Arial"/>
      <w:iCs/>
      <w:sz w:val="24"/>
    </w:rPr>
  </w:style>
  <w:style w:type="paragraph" w:styleId="Signature">
    <w:name w:val="Signature"/>
    <w:basedOn w:val="Normal"/>
    <w:link w:val="SignatureChar"/>
    <w:uiPriority w:val="29"/>
    <w:rsid w:val="00F23393"/>
    <w:pPr>
      <w:spacing w:after="0"/>
      <w:ind w:left="4320"/>
    </w:pPr>
  </w:style>
  <w:style w:type="character" w:customStyle="1" w:styleId="SignatureChar">
    <w:name w:val="Signature Char"/>
    <w:link w:val="Signature"/>
    <w:uiPriority w:val="29"/>
    <w:rsid w:val="00A4318E"/>
    <w:rPr>
      <w:rFonts w:cs="Times New Roman"/>
      <w:sz w:val="24"/>
      <w:szCs w:val="20"/>
    </w:rPr>
  </w:style>
  <w:style w:type="paragraph" w:customStyle="1" w:styleId="SSALogo">
    <w:name w:val="SSA Logo"/>
    <w:uiPriority w:val="3"/>
    <w:qFormat/>
    <w:rsid w:val="00E74F05"/>
    <w:pPr>
      <w:jc w:val="center"/>
    </w:pPr>
    <w:rPr>
      <w:rFonts w:ascii="Arial" w:hAnsi="Arial"/>
      <w:sz w:val="24"/>
    </w:rPr>
  </w:style>
  <w:style w:type="character" w:styleId="Strong">
    <w:name w:val="Strong"/>
    <w:qFormat/>
    <w:rsid w:val="00E74F05"/>
    <w:rPr>
      <w:b/>
      <w:bCs/>
    </w:rPr>
  </w:style>
  <w:style w:type="table" w:styleId="TableGrid">
    <w:name w:val="Table Grid"/>
    <w:basedOn w:val="TableNormal"/>
    <w:uiPriority w:val="59"/>
    <w:rsid w:val="00F23393"/>
    <w:rPr>
      <w:sz w:val="24"/>
    </w:rPr>
    <w:tblPr/>
  </w:style>
  <w:style w:type="table" w:customStyle="1" w:styleId="TableSSADefault">
    <w:name w:val="Table SSA Default"/>
    <w:basedOn w:val="TableNormal"/>
    <w:uiPriority w:val="99"/>
    <w:rsid w:val="00F23393"/>
    <w:pPr>
      <w:jc w:val="center"/>
    </w:pPr>
    <w:rPr>
      <w:sz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pPr>
        <w:jc w:val="left"/>
      </w:pPr>
      <w:rPr>
        <w:b/>
      </w:rPr>
      <w:tblPr/>
      <w:tcPr>
        <w:tcBorders>
          <w:top w:val="single" w:sz="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8064A2"/>
      </w:tcPr>
    </w:tblStylePr>
    <w:tblStylePr w:type="lastRow">
      <w:pPr>
        <w:jc w:val="right"/>
      </w:pPr>
      <w:rPr>
        <w:b/>
        <w:i/>
      </w:rPr>
      <w:tblPr/>
      <w:tcPr>
        <w:tcBorders>
          <w:top w:val="single" w:sz="2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BFBFBF"/>
      </w:tcPr>
    </w:tblStylePr>
    <w:tblStylePr w:type="firstCol">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064A2"/>
      </w:tcPr>
    </w:tblStylePr>
    <w:tblStylePr w:type="lastCol">
      <w:pPr>
        <w:jc w:val="right"/>
      </w:pPr>
      <w:rPr>
        <w:b/>
      </w:rPr>
    </w:tblStylePr>
    <w:tblStylePr w:type="band2Vert">
      <w:tblPr/>
      <w:tcPr>
        <w:shd w:val="clear" w:color="auto" w:fill="D9D9D9"/>
      </w:tcPr>
    </w:tblStylePr>
    <w:tblStylePr w:type="band2Horz">
      <w:tblPr/>
      <w:tcPr>
        <w:shd w:val="clear" w:color="auto" w:fill="D9D9D9"/>
      </w:tcPr>
    </w:tblStylePr>
  </w:style>
  <w:style w:type="paragraph" w:styleId="Title">
    <w:name w:val="Title"/>
    <w:basedOn w:val="Normal"/>
    <w:next w:val="Normal"/>
    <w:link w:val="TitleChar"/>
    <w:uiPriority w:val="7"/>
    <w:qFormat/>
    <w:rsid w:val="00E74F05"/>
    <w:pPr>
      <w:keepNext/>
      <w:spacing w:after="760"/>
      <w:jc w:val="center"/>
    </w:pPr>
    <w:rPr>
      <w:rFonts w:cs="Arial Unicode MS"/>
      <w:caps/>
      <w:color w:val="0070C0"/>
      <w:kern w:val="28"/>
      <w:sz w:val="36"/>
      <w:szCs w:val="52"/>
      <w:u w:val="single"/>
    </w:rPr>
  </w:style>
  <w:style w:type="character" w:customStyle="1" w:styleId="TitleChar">
    <w:name w:val="Title Char"/>
    <w:link w:val="Title"/>
    <w:uiPriority w:val="7"/>
    <w:rsid w:val="00E74F05"/>
    <w:rPr>
      <w:rFonts w:ascii="Arial" w:eastAsia="Times New Roman" w:hAnsi="Arial" w:cs="Arial Unicode MS"/>
      <w:caps/>
      <w:color w:val="0070C0"/>
      <w:kern w:val="28"/>
      <w:sz w:val="36"/>
      <w:szCs w:val="52"/>
      <w:u w:val="single"/>
    </w:rPr>
  </w:style>
  <w:style w:type="paragraph" w:styleId="TOC1">
    <w:name w:val="toc 1"/>
    <w:basedOn w:val="Normal"/>
    <w:next w:val="Normal"/>
    <w:autoRedefine/>
    <w:uiPriority w:val="39"/>
    <w:qFormat/>
    <w:rsid w:val="00E74F05"/>
    <w:pPr>
      <w:spacing w:after="100"/>
    </w:pPr>
  </w:style>
  <w:style w:type="paragraph" w:styleId="TOC2">
    <w:name w:val="toc 2"/>
    <w:basedOn w:val="Normal"/>
    <w:next w:val="Normal"/>
    <w:autoRedefine/>
    <w:uiPriority w:val="39"/>
    <w:qFormat/>
    <w:rsid w:val="00E74F05"/>
    <w:pPr>
      <w:spacing w:after="100"/>
      <w:ind w:left="240"/>
    </w:pPr>
  </w:style>
  <w:style w:type="paragraph" w:styleId="TOC3">
    <w:name w:val="toc 3"/>
    <w:basedOn w:val="Normal"/>
    <w:next w:val="Normal"/>
    <w:autoRedefine/>
    <w:uiPriority w:val="39"/>
    <w:qFormat/>
    <w:rsid w:val="00E74F05"/>
    <w:pPr>
      <w:spacing w:after="100"/>
      <w:ind w:left="480"/>
    </w:pPr>
  </w:style>
  <w:style w:type="paragraph" w:customStyle="1" w:styleId="SSAFooter">
    <w:name w:val="SSA Footer"/>
    <w:rsid w:val="00F23393"/>
    <w:rPr>
      <w:color w:val="0000FF"/>
      <w:sz w:val="24"/>
    </w:rPr>
  </w:style>
  <w:style w:type="paragraph" w:customStyle="1" w:styleId="SSATitle">
    <w:name w:val="SSA Title"/>
    <w:rsid w:val="00F23393"/>
    <w:pPr>
      <w:jc w:val="center"/>
      <w:outlineLvl w:val="0"/>
    </w:pPr>
    <w:rPr>
      <w:rFonts w:ascii="Cambria" w:hAnsi="Cambria"/>
      <w:noProof/>
      <w:color w:val="0000FF"/>
      <w:sz w:val="36"/>
      <w:u w:val="single"/>
    </w:rPr>
  </w:style>
  <w:style w:type="paragraph" w:customStyle="1" w:styleId="SSASubtitle">
    <w:name w:val="SSA Subtitle"/>
    <w:basedOn w:val="SSATitle"/>
    <w:rsid w:val="00F23393"/>
    <w:rPr>
      <w:rFonts w:asciiTheme="majorHAnsi" w:hAnsiTheme="majorHAnsi"/>
      <w:sz w:val="24"/>
      <w:u w:val="none"/>
    </w:rPr>
  </w:style>
  <w:style w:type="paragraph" w:styleId="BalloonText">
    <w:name w:val="Balloon Text"/>
    <w:basedOn w:val="Normal"/>
    <w:link w:val="BalloonTextChar"/>
    <w:rsid w:val="00F23393"/>
    <w:pPr>
      <w:spacing w:after="0"/>
    </w:pPr>
    <w:rPr>
      <w:rFonts w:ascii="Tahoma" w:hAnsi="Tahoma" w:cs="Tahoma"/>
      <w:sz w:val="16"/>
      <w:szCs w:val="16"/>
    </w:rPr>
  </w:style>
  <w:style w:type="character" w:customStyle="1" w:styleId="BalloonTextChar">
    <w:name w:val="Balloon Text Char"/>
    <w:link w:val="BalloonText"/>
    <w:rsid w:val="00F23393"/>
    <w:rPr>
      <w:rFonts w:ascii="Tahoma" w:hAnsi="Tahoma" w:cs="Tahoma"/>
      <w:sz w:val="16"/>
      <w:szCs w:val="16"/>
    </w:rPr>
  </w:style>
  <w:style w:type="paragraph" w:styleId="Caption">
    <w:name w:val="caption"/>
    <w:basedOn w:val="Normal"/>
    <w:next w:val="Normal"/>
    <w:uiPriority w:val="9"/>
    <w:unhideWhenUsed/>
    <w:qFormat/>
    <w:rsid w:val="00E74F05"/>
    <w:pPr>
      <w:spacing w:before="240"/>
      <w:ind w:left="1440" w:right="1440"/>
    </w:pPr>
    <w:rPr>
      <w:b/>
      <w:bCs/>
      <w:sz w:val="20"/>
      <w:szCs w:val="18"/>
    </w:rPr>
  </w:style>
  <w:style w:type="character" w:customStyle="1" w:styleId="Heading6Char">
    <w:name w:val="Heading 6 Char"/>
    <w:link w:val="Heading6"/>
    <w:uiPriority w:val="9"/>
    <w:semiHidden/>
    <w:rsid w:val="00E74F05"/>
    <w:rPr>
      <w:rFonts w:ascii="Cambria" w:eastAsia="Times New Roman" w:hAnsi="Cambria" w:cs="Arial Unicode MS"/>
      <w:i/>
      <w:iCs/>
      <w:color w:val="243F60"/>
      <w:sz w:val="24"/>
    </w:rPr>
  </w:style>
  <w:style w:type="character" w:customStyle="1" w:styleId="Heading7Char">
    <w:name w:val="Heading 7 Char"/>
    <w:link w:val="Heading7"/>
    <w:uiPriority w:val="9"/>
    <w:semiHidden/>
    <w:rsid w:val="00E74F05"/>
    <w:rPr>
      <w:rFonts w:ascii="Cambria" w:eastAsia="Times New Roman" w:hAnsi="Cambria" w:cs="Arial Unicode MS"/>
      <w:i/>
      <w:iCs/>
      <w:color w:val="404040"/>
      <w:sz w:val="24"/>
    </w:rPr>
  </w:style>
  <w:style w:type="character" w:customStyle="1" w:styleId="Heading8Char">
    <w:name w:val="Heading 8 Char"/>
    <w:link w:val="Heading8"/>
    <w:uiPriority w:val="9"/>
    <w:semiHidden/>
    <w:rsid w:val="00E74F05"/>
    <w:rPr>
      <w:rFonts w:ascii="Cambria" w:eastAsia="Times New Roman" w:hAnsi="Cambria" w:cs="Arial Unicode MS"/>
      <w:color w:val="404040"/>
    </w:rPr>
  </w:style>
  <w:style w:type="character" w:customStyle="1" w:styleId="Heading9Char">
    <w:name w:val="Heading 9 Char"/>
    <w:link w:val="Heading9"/>
    <w:uiPriority w:val="9"/>
    <w:semiHidden/>
    <w:rsid w:val="00E74F05"/>
    <w:rPr>
      <w:rFonts w:ascii="Cambria" w:eastAsia="Times New Roman" w:hAnsi="Cambria" w:cs="Arial Unicode MS"/>
      <w:i/>
      <w:iCs/>
      <w:color w:val="404040"/>
    </w:rPr>
  </w:style>
  <w:style w:type="paragraph" w:styleId="TOCHeading">
    <w:name w:val="TOC Heading"/>
    <w:basedOn w:val="Heading1"/>
    <w:next w:val="Normal"/>
    <w:uiPriority w:val="39"/>
    <w:semiHidden/>
    <w:unhideWhenUsed/>
    <w:qFormat/>
    <w:rsid w:val="00E74F05"/>
    <w:pPr>
      <w:keepLines/>
      <w:spacing w:before="480"/>
      <w:jc w:val="left"/>
      <w:outlineLvl w:val="9"/>
    </w:pPr>
    <w:rPr>
      <w:rFonts w:ascii="Cambria" w:hAnsi="Cambria"/>
      <w:color w:val="365F91"/>
      <w:kern w:val="0"/>
      <w:szCs w:val="28"/>
    </w:rPr>
  </w:style>
  <w:style w:type="paragraph" w:styleId="ListParagraph">
    <w:name w:val="List Paragraph"/>
    <w:basedOn w:val="Normal"/>
    <w:uiPriority w:val="34"/>
    <w:rsid w:val="0080336F"/>
    <w:pPr>
      <w:ind w:left="720"/>
      <w:contextualSpacing/>
    </w:pPr>
  </w:style>
  <w:style w:type="character" w:styleId="Hyperlink">
    <w:name w:val="Hyperlink"/>
    <w:basedOn w:val="DefaultParagraphFont"/>
    <w:uiPriority w:val="99"/>
    <w:semiHidden/>
    <w:unhideWhenUsed/>
    <w:rsid w:val="0064616C"/>
    <w:rPr>
      <w:strike w:val="0"/>
      <w:dstrike w:val="0"/>
      <w:color w:val="E98300"/>
      <w:u w:val="none"/>
      <w:effect w:val="none"/>
      <w:shd w:val="clear" w:color="auto" w:fill="auto"/>
    </w:rPr>
  </w:style>
  <w:style w:type="paragraph" w:styleId="NormalWeb">
    <w:name w:val="Normal (Web)"/>
    <w:basedOn w:val="Normal"/>
    <w:uiPriority w:val="99"/>
    <w:semiHidden/>
    <w:unhideWhenUsed/>
    <w:rsid w:val="0064616C"/>
    <w:pPr>
      <w:spacing w:after="360" w:line="360" w:lineRule="atLeast"/>
    </w:pPr>
    <w:rPr>
      <w:rFonts w:ascii="Times New Roman" w:hAnsi="Times New Roman"/>
      <w:color w:val="4A3C31"/>
      <w:szCs w:val="24"/>
    </w:rPr>
  </w:style>
  <w:style w:type="character" w:styleId="FollowedHyperlink">
    <w:name w:val="FollowedHyperlink"/>
    <w:basedOn w:val="DefaultParagraphFont"/>
    <w:uiPriority w:val="99"/>
    <w:semiHidden/>
    <w:unhideWhenUsed/>
    <w:rsid w:val="006A42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66340">
      <w:bodyDiv w:val="1"/>
      <w:marLeft w:val="0"/>
      <w:marRight w:val="0"/>
      <w:marTop w:val="0"/>
      <w:marBottom w:val="0"/>
      <w:divBdr>
        <w:top w:val="none" w:sz="0" w:space="0" w:color="auto"/>
        <w:left w:val="none" w:sz="0" w:space="0" w:color="auto"/>
        <w:bottom w:val="none" w:sz="0" w:space="0" w:color="auto"/>
        <w:right w:val="none" w:sz="0" w:space="0" w:color="auto"/>
      </w:divBdr>
      <w:divsChild>
        <w:div w:id="1091002500">
          <w:marLeft w:val="0"/>
          <w:marRight w:val="0"/>
          <w:marTop w:val="0"/>
          <w:marBottom w:val="0"/>
          <w:divBdr>
            <w:top w:val="none" w:sz="0" w:space="0" w:color="auto"/>
            <w:left w:val="none" w:sz="0" w:space="0" w:color="auto"/>
            <w:bottom w:val="none" w:sz="0" w:space="0" w:color="auto"/>
            <w:right w:val="none" w:sz="0" w:space="0" w:color="auto"/>
          </w:divBdr>
          <w:divsChild>
            <w:div w:id="345526306">
              <w:marLeft w:val="0"/>
              <w:marRight w:val="0"/>
              <w:marTop w:val="0"/>
              <w:marBottom w:val="0"/>
              <w:divBdr>
                <w:top w:val="none" w:sz="0" w:space="0" w:color="auto"/>
                <w:left w:val="none" w:sz="0" w:space="0" w:color="auto"/>
                <w:bottom w:val="none" w:sz="0" w:space="0" w:color="auto"/>
                <w:right w:val="none" w:sz="0" w:space="0" w:color="auto"/>
              </w:divBdr>
              <w:divsChild>
                <w:div w:id="7100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afaribooksonlin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ignalvnoise.com/posts/3129-launch-the-all-new-basecam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289743D4A904990B6B260586289AB" ma:contentTypeVersion="1" ma:contentTypeDescription="Create a new document." ma:contentTypeScope="" ma:versionID="e368f5b1003b16923577fad67643e8d3">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8EC44-A341-4A38-B061-138B4C058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B4DDB6-CCEB-41DB-AFD8-535F27A07A0F}">
  <ds:schemaRef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F43F3ADA-509F-489C-8336-9F8843C7F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Sheredos, Carrie</dc:creator>
  <cp:lastModifiedBy>Sheredos, Carrie</cp:lastModifiedBy>
  <cp:revision>2</cp:revision>
  <dcterms:created xsi:type="dcterms:W3CDTF">2015-03-09T17:52:00Z</dcterms:created>
  <dcterms:modified xsi:type="dcterms:W3CDTF">2015-03-09T17:52:00Z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0x0101007C0289743D4A904990B6B260586289AB</vt:lpwstr>
  </property>
</Properties>
</file>