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B52F8" w14:textId="77777777" w:rsidR="00A273C2" w:rsidRDefault="00217C66" w:rsidP="00A273C2">
      <w:pPr>
        <w:pStyle w:val="Ttulo"/>
      </w:pPr>
      <w:r w:rsidRPr="00217C66">
        <w:t xml:space="preserve">Data Analysis Expressions (DAX) </w:t>
      </w:r>
    </w:p>
    <w:p w14:paraId="7DAAA445" w14:textId="77777777" w:rsidR="00193D8F" w:rsidRDefault="00E21503" w:rsidP="00A273C2">
      <w:pPr>
        <w:pStyle w:val="Ttulo"/>
        <w:rPr>
          <w:sz w:val="28"/>
          <w:szCs w:val="28"/>
        </w:rPr>
      </w:pPr>
      <w:r>
        <w:t>In</w:t>
      </w:r>
      <w:r w:rsidR="00244A58">
        <w:t xml:space="preserve"> </w:t>
      </w:r>
      <w:r w:rsidR="00DD01C7">
        <w:t xml:space="preserve">the </w:t>
      </w:r>
      <w:r w:rsidR="00783774">
        <w:t xml:space="preserve">Tabular </w:t>
      </w:r>
      <w:r w:rsidR="00DD01C7">
        <w:t>BI Semantic Model</w:t>
      </w:r>
      <w:r w:rsidR="00E41901">
        <w:t xml:space="preserve"> </w:t>
      </w:r>
    </w:p>
    <w:p w14:paraId="166CE367" w14:textId="77777777" w:rsidR="00711CB7" w:rsidRDefault="00711CB7" w:rsidP="00711CB7">
      <w:pPr>
        <w:rPr>
          <w:rFonts w:ascii="Arial" w:hAnsi="Arial" w:cs="Arial"/>
        </w:rPr>
      </w:pPr>
      <w:r>
        <w:rPr>
          <w:rFonts w:ascii="Arial" w:hAnsi="Arial" w:cs="Arial"/>
        </w:rPr>
        <w:t>SQL Server Technical Article</w:t>
      </w:r>
    </w:p>
    <w:p w14:paraId="6A5CB577" w14:textId="77777777" w:rsidR="00711CB7" w:rsidRDefault="00711CB7" w:rsidP="00711CB7">
      <w:pPr>
        <w:rPr>
          <w:rFonts w:ascii="Arial" w:hAnsi="Arial" w:cs="Arial"/>
        </w:rPr>
      </w:pPr>
    </w:p>
    <w:p w14:paraId="01AA8847" w14:textId="77777777" w:rsidR="00916F72" w:rsidRDefault="00916F72" w:rsidP="00711CB7">
      <w:pPr>
        <w:rPr>
          <w:rFonts w:ascii="Arial" w:hAnsi="Arial" w:cs="Arial"/>
          <w:b/>
        </w:rPr>
      </w:pPr>
      <w:r>
        <w:rPr>
          <w:rFonts w:ascii="Arial" w:hAnsi="Arial" w:cs="Arial"/>
          <w:b/>
        </w:rPr>
        <w:t xml:space="preserve">Authors: </w:t>
      </w:r>
      <w:r>
        <w:rPr>
          <w:rFonts w:ascii="Arial" w:hAnsi="Arial" w:cs="Arial"/>
        </w:rPr>
        <w:t xml:space="preserve">Howie </w:t>
      </w:r>
      <w:proofErr w:type="spellStart"/>
      <w:r>
        <w:rPr>
          <w:rFonts w:ascii="Arial" w:hAnsi="Arial" w:cs="Arial"/>
        </w:rPr>
        <w:t>Dickerman</w:t>
      </w:r>
      <w:proofErr w:type="spellEnd"/>
      <w:r>
        <w:rPr>
          <w:rFonts w:ascii="Arial" w:hAnsi="Arial" w:cs="Arial"/>
        </w:rPr>
        <w:t>, Peter Myers</w:t>
      </w:r>
    </w:p>
    <w:p w14:paraId="063AAA71" w14:textId="77777777" w:rsidR="00711CB7" w:rsidRDefault="00711CB7" w:rsidP="00711CB7">
      <w:pPr>
        <w:rPr>
          <w:rFonts w:ascii="Arial" w:hAnsi="Arial" w:cs="Arial"/>
          <w:b/>
        </w:rPr>
      </w:pPr>
      <w:r>
        <w:rPr>
          <w:rFonts w:ascii="Arial" w:hAnsi="Arial" w:cs="Arial"/>
          <w:b/>
        </w:rPr>
        <w:t>Contributors:</w:t>
      </w:r>
      <w:r w:rsidR="005D1F9B">
        <w:rPr>
          <w:rFonts w:ascii="Arial" w:hAnsi="Arial" w:cs="Arial"/>
        </w:rPr>
        <w:t xml:space="preserve"> </w:t>
      </w:r>
      <w:r w:rsidR="00B2660F">
        <w:rPr>
          <w:rFonts w:ascii="Arial" w:hAnsi="Arial" w:cs="Arial"/>
        </w:rPr>
        <w:t xml:space="preserve">Kasper de </w:t>
      </w:r>
      <w:proofErr w:type="spellStart"/>
      <w:r w:rsidR="00B2660F">
        <w:rPr>
          <w:rFonts w:ascii="Arial" w:hAnsi="Arial" w:cs="Arial"/>
        </w:rPr>
        <w:t>Jonge</w:t>
      </w:r>
      <w:proofErr w:type="spellEnd"/>
      <w:r>
        <w:rPr>
          <w:rFonts w:ascii="Arial" w:hAnsi="Arial" w:cs="Arial"/>
        </w:rPr>
        <w:t xml:space="preserve">, </w:t>
      </w:r>
      <w:r w:rsidR="00B2660F">
        <w:rPr>
          <w:rFonts w:ascii="Arial" w:hAnsi="Arial" w:cs="Arial"/>
        </w:rPr>
        <w:t>Owen Duncan</w:t>
      </w:r>
    </w:p>
    <w:p w14:paraId="13A96FB2" w14:textId="77777777" w:rsidR="00711CB7" w:rsidRDefault="00711CB7" w:rsidP="00711CB7">
      <w:pPr>
        <w:rPr>
          <w:rFonts w:ascii="Arial" w:hAnsi="Arial" w:cs="Arial"/>
        </w:rPr>
      </w:pPr>
    </w:p>
    <w:p w14:paraId="662EC470" w14:textId="77777777" w:rsidR="00711CB7" w:rsidRDefault="00711CB7" w:rsidP="00711CB7">
      <w:pPr>
        <w:rPr>
          <w:rFonts w:ascii="Arial" w:hAnsi="Arial" w:cs="Arial"/>
          <w:b/>
        </w:rPr>
      </w:pPr>
      <w:r>
        <w:rPr>
          <w:rFonts w:ascii="Arial" w:hAnsi="Arial" w:cs="Arial"/>
          <w:b/>
        </w:rPr>
        <w:t>Published:</w:t>
      </w:r>
      <w:r>
        <w:rPr>
          <w:rFonts w:ascii="Arial" w:hAnsi="Arial" w:cs="Arial"/>
        </w:rPr>
        <w:t xml:space="preserve"> </w:t>
      </w:r>
      <w:r w:rsidR="005D1F9B">
        <w:rPr>
          <w:rFonts w:ascii="Arial" w:hAnsi="Arial" w:cs="Arial"/>
        </w:rPr>
        <w:t>December 2011</w:t>
      </w:r>
    </w:p>
    <w:p w14:paraId="2B32E3E7" w14:textId="77777777" w:rsidR="00711CB7" w:rsidRDefault="00711CB7" w:rsidP="00711CB7">
      <w:pPr>
        <w:rPr>
          <w:rFonts w:ascii="Arial" w:hAnsi="Arial" w:cs="Arial"/>
        </w:rPr>
      </w:pPr>
      <w:r>
        <w:rPr>
          <w:rFonts w:ascii="Arial" w:hAnsi="Arial" w:cs="Arial"/>
          <w:b/>
        </w:rPr>
        <w:t>Applies to:</w:t>
      </w:r>
      <w:r w:rsidR="004E0EF6">
        <w:rPr>
          <w:rFonts w:ascii="Arial" w:hAnsi="Arial" w:cs="Arial"/>
        </w:rPr>
        <w:t xml:space="preserve"> </w:t>
      </w:r>
      <w:r>
        <w:rPr>
          <w:rFonts w:ascii="Arial" w:hAnsi="Arial" w:cs="Arial"/>
        </w:rPr>
        <w:t>PowerPivot</w:t>
      </w:r>
      <w:r w:rsidR="004E0EF6">
        <w:rPr>
          <w:rFonts w:ascii="Arial" w:hAnsi="Arial" w:cs="Arial"/>
        </w:rPr>
        <w:t>, SQL Server 2012 Analysis Services</w:t>
      </w:r>
    </w:p>
    <w:p w14:paraId="5A5DE397" w14:textId="77777777" w:rsidR="00711CB7" w:rsidRDefault="00711CB7" w:rsidP="00711CB7">
      <w:pPr>
        <w:rPr>
          <w:rFonts w:ascii="Arial" w:hAnsi="Arial" w:cs="Arial"/>
        </w:rPr>
      </w:pPr>
    </w:p>
    <w:p w14:paraId="5EF10D6B" w14:textId="77777777" w:rsidR="009A53A5" w:rsidRDefault="00711CB7" w:rsidP="00254919">
      <w:r>
        <w:rPr>
          <w:rFonts w:ascii="Arial" w:hAnsi="Arial" w:cs="Arial"/>
          <w:b/>
        </w:rPr>
        <w:t>Summary:</w:t>
      </w:r>
      <w:r>
        <w:rPr>
          <w:rFonts w:ascii="Arial" w:hAnsi="Arial" w:cs="Arial"/>
        </w:rPr>
        <w:t xml:space="preserve"> </w:t>
      </w:r>
      <w:r w:rsidR="00B2660F">
        <w:t>This paper introduces Data Analysis Expressions (DAX), a formula expression language used to define calculations in PowerPivot for Excel</w:t>
      </w:r>
      <w:r w:rsidR="00B2660F">
        <w:rPr>
          <w:rFonts w:cstheme="minorHAnsi"/>
        </w:rPr>
        <w:t xml:space="preserve">® </w:t>
      </w:r>
      <w:r w:rsidR="00B2660F">
        <w:t xml:space="preserve">workbooks and </w:t>
      </w:r>
      <w:r w:rsidR="009D7F81">
        <w:t>t</w:t>
      </w:r>
      <w:r w:rsidR="00B2660F">
        <w:t xml:space="preserve">abular </w:t>
      </w:r>
      <w:r w:rsidR="009D7F81">
        <w:t>m</w:t>
      </w:r>
      <w:r w:rsidR="00B2660F">
        <w:t xml:space="preserve">odel projects authored in SQL Server Data Tools. DAX functions provide extensive filtering to calculate on data across multiple tables, work with relationships, and perform dynamic aggregation. DAX formulas use the highly optimized in-memory engine to rapidly query and calculate values from very large data sets. </w:t>
      </w:r>
    </w:p>
    <w:p w14:paraId="609C9B7C" w14:textId="77777777" w:rsidR="009A53A5" w:rsidRPr="00980886" w:rsidRDefault="009A53A5" w:rsidP="009A53A5">
      <w:r>
        <w:t xml:space="preserve">The concepts introduced in this paper will help you in learning DAX and how you can use DAX formulas effectively to solve real-world business problems and meet the Business Intelligence needs of your organization. </w:t>
      </w:r>
    </w:p>
    <w:p w14:paraId="7305C72D" w14:textId="77777777" w:rsidR="00B2660F" w:rsidRDefault="00D61C95" w:rsidP="00B2660F">
      <w:r>
        <w:br w:type="page"/>
      </w:r>
    </w:p>
    <w:p w14:paraId="3FB6EF1A" w14:textId="77777777" w:rsidR="00B2660F" w:rsidRDefault="00B2660F" w:rsidP="00B2660F"/>
    <w:p w14:paraId="67FF85B2" w14:textId="77777777" w:rsidR="00B2660F" w:rsidRPr="000324DA" w:rsidRDefault="00B2660F" w:rsidP="000324DA">
      <w:pPr>
        <w:pStyle w:val="Ttulo1"/>
        <w:numPr>
          <w:ilvl w:val="0"/>
          <w:numId w:val="0"/>
        </w:numPr>
        <w:rPr>
          <w:rStyle w:val="Textoennegrita"/>
          <w:b/>
          <w:bCs/>
        </w:rPr>
      </w:pPr>
      <w:bookmarkStart w:id="0" w:name="_Toc309729786"/>
      <w:bookmarkStart w:id="1" w:name="_Toc312154369"/>
      <w:bookmarkStart w:id="2" w:name="_Toc312154425"/>
      <w:bookmarkStart w:id="3" w:name="_Toc312154597"/>
      <w:bookmarkStart w:id="4" w:name="_Toc312154773"/>
      <w:r w:rsidRPr="000324DA">
        <w:rPr>
          <w:rStyle w:val="Textoennegrita"/>
          <w:b/>
          <w:bCs/>
        </w:rPr>
        <w:t>Copyright</w:t>
      </w:r>
      <w:bookmarkEnd w:id="0"/>
      <w:bookmarkEnd w:id="1"/>
      <w:bookmarkEnd w:id="2"/>
      <w:bookmarkEnd w:id="3"/>
      <w:bookmarkEnd w:id="4"/>
    </w:p>
    <w:p w14:paraId="50B8E1EB" w14:textId="77777777" w:rsidR="00B2660F" w:rsidRPr="00B2660F" w:rsidRDefault="00B2660F" w:rsidP="00B2660F"/>
    <w:p w14:paraId="5FBFCF8F" w14:textId="77777777" w:rsidR="00B2660F" w:rsidRPr="00414218" w:rsidRDefault="00B2660F" w:rsidP="00B2660F">
      <w:r w:rsidRPr="00414218">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8A7CF6" w14:textId="77777777" w:rsidR="00B2660F" w:rsidRPr="00414218" w:rsidRDefault="00B2660F" w:rsidP="00B2660F">
      <w:r w:rsidRPr="00414218">
        <w:t>This White Paper is for informational purposes only.  MICROSOFT MAKES NO WARRANTIES, EXPRESS, IMPLIED OR STATUTORY, AS TO TH</w:t>
      </w:r>
      <w:r>
        <w:t>E INFORMATION IN THIS DOCUMENT.</w:t>
      </w:r>
    </w:p>
    <w:p w14:paraId="47E8C54E" w14:textId="77777777" w:rsidR="00B2660F" w:rsidRPr="00414218" w:rsidRDefault="00B2660F" w:rsidP="00B2660F">
      <w:r w:rsidRPr="00414218">
        <w:t xml:space="preserve">Complying with all applicable copyright laws is the responsibility of the user.  Without limiting the rights under copyright, no part of this document may be reproduced, stored </w:t>
      </w:r>
      <w:proofErr w:type="gramStart"/>
      <w:r w:rsidRPr="00414218">
        <w:t>in</w:t>
      </w:r>
      <w:proofErr w:type="gramEnd"/>
      <w:r w:rsidRPr="00414218">
        <w:t xml:space="preserve"> or introduced into a retrieval system, or transmitted in any form or by any means (electronic, mechanical, photocopying, recording, or otherwise), or for any purpose, without the express written permis</w:t>
      </w:r>
      <w:r>
        <w:t xml:space="preserve">sion of Microsoft Corporation. </w:t>
      </w:r>
    </w:p>
    <w:p w14:paraId="47E6164E" w14:textId="77777777" w:rsidR="00B2660F" w:rsidRPr="00CE5582" w:rsidRDefault="00B2660F" w:rsidP="00B2660F">
      <w:pPr>
        <w:pStyle w:val="Textoindependiente"/>
        <w:rPr>
          <w:rFonts w:asciiTheme="minorHAnsi" w:hAnsiTheme="minorHAnsi" w:cstheme="minorHAnsi"/>
          <w:sz w:val="22"/>
          <w:szCs w:val="22"/>
        </w:rPr>
      </w:pPr>
      <w:r w:rsidRPr="00CE5582">
        <w:rPr>
          <w:rFonts w:asciiTheme="minorHAnsi" w:hAnsiTheme="minorHAnsi" w:cstheme="minorHAnsi"/>
          <w:sz w:val="22"/>
          <w:szCs w:val="22"/>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60F2876D" w14:textId="77777777" w:rsidR="00B2660F" w:rsidRPr="00414218" w:rsidRDefault="00B2660F" w:rsidP="00B2660F">
      <w:pPr>
        <w:pStyle w:val="Textoindependiente"/>
        <w:rPr>
          <w:sz w:val="22"/>
          <w:szCs w:val="22"/>
        </w:rPr>
      </w:pPr>
    </w:p>
    <w:p w14:paraId="53423950" w14:textId="77777777" w:rsidR="00B2660F" w:rsidRPr="00414218" w:rsidRDefault="00B2660F" w:rsidP="00B2660F">
      <w:r>
        <w:t>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w:t>
      </w:r>
    </w:p>
    <w:p w14:paraId="2E9D8E4D" w14:textId="77777777" w:rsidR="00B2660F" w:rsidRPr="00414218" w:rsidRDefault="00B2660F" w:rsidP="00B2660F">
      <w:pPr>
        <w:pStyle w:val="Textoindependiente"/>
        <w:rPr>
          <w:sz w:val="22"/>
          <w:szCs w:val="22"/>
        </w:rPr>
      </w:pPr>
      <w:r w:rsidRPr="00414218">
        <w:rPr>
          <w:sz w:val="22"/>
          <w:szCs w:val="22"/>
        </w:rPr>
        <w:t xml:space="preserve">  </w:t>
      </w:r>
    </w:p>
    <w:p w14:paraId="6D68EA73" w14:textId="77777777" w:rsidR="00B2660F" w:rsidRPr="00414218" w:rsidRDefault="00B2660F" w:rsidP="00B2660F">
      <w:r w:rsidRPr="00414218">
        <w:rPr>
          <w:rFonts w:ascii="Symbol" w:hAnsi="Symbol"/>
        </w:rPr>
        <w:t></w:t>
      </w:r>
      <w:r w:rsidRPr="00414218">
        <w:t xml:space="preserve"> </w:t>
      </w:r>
      <w:r>
        <w:t xml:space="preserve">2011 </w:t>
      </w:r>
      <w:r w:rsidRPr="00414218">
        <w:t>Microsoft Cor</w:t>
      </w:r>
      <w:r>
        <w:t>poration.  All rights reserved.</w:t>
      </w:r>
    </w:p>
    <w:p w14:paraId="6CF72CBE" w14:textId="77777777" w:rsidR="00B2660F" w:rsidRPr="00414218" w:rsidRDefault="00B2660F" w:rsidP="00B2660F">
      <w:r>
        <w:t>Microsoft, Excel, PowerPivot are trademarks of the Microsoft group of companies.</w:t>
      </w:r>
    </w:p>
    <w:p w14:paraId="617C75AC" w14:textId="77777777" w:rsidR="00B2660F" w:rsidRDefault="00B2660F" w:rsidP="00B2660F">
      <w:r>
        <w:t>All other trademarks are property of their respective owners.</w:t>
      </w:r>
    </w:p>
    <w:p w14:paraId="7EBB430A" w14:textId="77777777" w:rsidR="00B2660F" w:rsidRDefault="00B2660F">
      <w:r>
        <w:br w:type="page"/>
      </w:r>
    </w:p>
    <w:p w14:paraId="7107C4A0" w14:textId="77777777" w:rsidR="00D61C95" w:rsidRDefault="00D61C95" w:rsidP="00D61C95"/>
    <w:p w14:paraId="520F20D7" w14:textId="77777777" w:rsidR="0042270D" w:rsidRPr="00980886" w:rsidRDefault="0042270D" w:rsidP="00254919"/>
    <w:sdt>
      <w:sdtPr>
        <w:rPr>
          <w:rFonts w:asciiTheme="minorHAnsi" w:eastAsiaTheme="minorHAnsi" w:hAnsiTheme="minorHAnsi" w:cstheme="minorBidi"/>
          <w:b w:val="0"/>
          <w:bCs w:val="0"/>
          <w:color w:val="auto"/>
          <w:sz w:val="22"/>
          <w:szCs w:val="22"/>
        </w:rPr>
        <w:id w:val="89541816"/>
        <w:docPartObj>
          <w:docPartGallery w:val="Table of Contents"/>
          <w:docPartUnique/>
        </w:docPartObj>
      </w:sdtPr>
      <w:sdtEndPr>
        <w:rPr>
          <w:rFonts w:eastAsiaTheme="minorEastAsia"/>
        </w:rPr>
      </w:sdtEndPr>
      <w:sdtContent>
        <w:p w14:paraId="296BB58B" w14:textId="77777777" w:rsidR="000A48E3" w:rsidRDefault="000A48E3" w:rsidP="007070B2">
          <w:pPr>
            <w:pStyle w:val="TtuloTDC"/>
            <w:numPr>
              <w:ilvl w:val="0"/>
              <w:numId w:val="0"/>
            </w:numPr>
          </w:pPr>
          <w:r>
            <w:t>Table of Contents</w:t>
          </w:r>
        </w:p>
        <w:p w14:paraId="24205C61" w14:textId="77777777" w:rsidR="00F15FEC" w:rsidRDefault="0088686D">
          <w:pPr>
            <w:pStyle w:val="TDC1"/>
            <w:rPr>
              <w:rFonts w:cstheme="minorBidi"/>
            </w:rPr>
          </w:pPr>
          <w:r>
            <w:fldChar w:fldCharType="begin"/>
          </w:r>
          <w:r w:rsidR="000A48E3">
            <w:instrText xml:space="preserve"> TOC \o "1-3" \h \z \u </w:instrText>
          </w:r>
          <w:r>
            <w:fldChar w:fldCharType="separate"/>
          </w:r>
          <w:hyperlink w:anchor="_Toc312154773" w:history="1">
            <w:r w:rsidR="00F15FEC" w:rsidRPr="00E11E08">
              <w:rPr>
                <w:rStyle w:val="Hipervnculo"/>
              </w:rPr>
              <w:t>Copyright</w:t>
            </w:r>
            <w:r w:rsidR="00F15FEC">
              <w:rPr>
                <w:webHidden/>
              </w:rPr>
              <w:tab/>
            </w:r>
            <w:r w:rsidR="00F15FEC">
              <w:rPr>
                <w:webHidden/>
              </w:rPr>
              <w:fldChar w:fldCharType="begin"/>
            </w:r>
            <w:r w:rsidR="00F15FEC">
              <w:rPr>
                <w:webHidden/>
              </w:rPr>
              <w:instrText xml:space="preserve"> PAGEREF _Toc312154773 \h </w:instrText>
            </w:r>
            <w:r w:rsidR="00F15FEC">
              <w:rPr>
                <w:webHidden/>
              </w:rPr>
            </w:r>
            <w:r w:rsidR="00F15FEC">
              <w:rPr>
                <w:webHidden/>
              </w:rPr>
              <w:fldChar w:fldCharType="separate"/>
            </w:r>
            <w:r w:rsidR="00F15FEC">
              <w:rPr>
                <w:webHidden/>
              </w:rPr>
              <w:t>2</w:t>
            </w:r>
            <w:r w:rsidR="00F15FEC">
              <w:rPr>
                <w:webHidden/>
              </w:rPr>
              <w:fldChar w:fldCharType="end"/>
            </w:r>
          </w:hyperlink>
        </w:p>
        <w:p w14:paraId="0884C8A3" w14:textId="77777777" w:rsidR="00F15FEC" w:rsidRDefault="00000000">
          <w:pPr>
            <w:pStyle w:val="TDC1"/>
            <w:rPr>
              <w:rFonts w:cstheme="minorBidi"/>
            </w:rPr>
          </w:pPr>
          <w:hyperlink w:anchor="_Toc312154774" w:history="1">
            <w:r w:rsidR="00F15FEC" w:rsidRPr="00E11E08">
              <w:rPr>
                <w:rStyle w:val="Hipervnculo"/>
              </w:rPr>
              <w:t>Executive Summary</w:t>
            </w:r>
            <w:r w:rsidR="00F15FEC">
              <w:rPr>
                <w:webHidden/>
              </w:rPr>
              <w:tab/>
            </w:r>
            <w:r w:rsidR="00F15FEC">
              <w:rPr>
                <w:webHidden/>
              </w:rPr>
              <w:fldChar w:fldCharType="begin"/>
            </w:r>
            <w:r w:rsidR="00F15FEC">
              <w:rPr>
                <w:webHidden/>
              </w:rPr>
              <w:instrText xml:space="preserve"> PAGEREF _Toc312154774 \h </w:instrText>
            </w:r>
            <w:r w:rsidR="00F15FEC">
              <w:rPr>
                <w:webHidden/>
              </w:rPr>
            </w:r>
            <w:r w:rsidR="00F15FEC">
              <w:rPr>
                <w:webHidden/>
              </w:rPr>
              <w:fldChar w:fldCharType="separate"/>
            </w:r>
            <w:r w:rsidR="00F15FEC">
              <w:rPr>
                <w:webHidden/>
              </w:rPr>
              <w:t>5</w:t>
            </w:r>
            <w:r w:rsidR="00F15FEC">
              <w:rPr>
                <w:webHidden/>
              </w:rPr>
              <w:fldChar w:fldCharType="end"/>
            </w:r>
          </w:hyperlink>
        </w:p>
        <w:p w14:paraId="6911CF0F" w14:textId="77777777" w:rsidR="00F15FEC" w:rsidRDefault="00000000">
          <w:pPr>
            <w:pStyle w:val="TDC1"/>
            <w:rPr>
              <w:rFonts w:cstheme="minorBidi"/>
            </w:rPr>
          </w:pPr>
          <w:hyperlink w:anchor="_Toc312154775" w:history="1">
            <w:r w:rsidR="00F15FEC" w:rsidRPr="00E11E08">
              <w:rPr>
                <w:rStyle w:val="Hipervnculo"/>
              </w:rPr>
              <w:t>Samples</w:t>
            </w:r>
            <w:r w:rsidR="00F15FEC">
              <w:rPr>
                <w:webHidden/>
              </w:rPr>
              <w:tab/>
            </w:r>
            <w:r w:rsidR="00F15FEC">
              <w:rPr>
                <w:webHidden/>
              </w:rPr>
              <w:fldChar w:fldCharType="begin"/>
            </w:r>
            <w:r w:rsidR="00F15FEC">
              <w:rPr>
                <w:webHidden/>
              </w:rPr>
              <w:instrText xml:space="preserve"> PAGEREF _Toc312154775 \h </w:instrText>
            </w:r>
            <w:r w:rsidR="00F15FEC">
              <w:rPr>
                <w:webHidden/>
              </w:rPr>
            </w:r>
            <w:r w:rsidR="00F15FEC">
              <w:rPr>
                <w:webHidden/>
              </w:rPr>
              <w:fldChar w:fldCharType="separate"/>
            </w:r>
            <w:r w:rsidR="00F15FEC">
              <w:rPr>
                <w:webHidden/>
              </w:rPr>
              <w:t>6</w:t>
            </w:r>
            <w:r w:rsidR="00F15FEC">
              <w:rPr>
                <w:webHidden/>
              </w:rPr>
              <w:fldChar w:fldCharType="end"/>
            </w:r>
          </w:hyperlink>
        </w:p>
        <w:p w14:paraId="6B4154FA" w14:textId="77777777" w:rsidR="00F15FEC" w:rsidRDefault="00000000">
          <w:pPr>
            <w:pStyle w:val="TDC2"/>
            <w:tabs>
              <w:tab w:val="right" w:leader="dot" w:pos="9710"/>
            </w:tabs>
            <w:rPr>
              <w:noProof/>
            </w:rPr>
          </w:pPr>
          <w:hyperlink w:anchor="_Toc312154776" w:history="1">
            <w:r w:rsidR="00F15FEC" w:rsidRPr="00E11E08">
              <w:rPr>
                <w:rStyle w:val="Hipervnculo"/>
                <w:noProof/>
              </w:rPr>
              <w:t>Companion Workbook</w:t>
            </w:r>
            <w:r w:rsidR="00F15FEC">
              <w:rPr>
                <w:noProof/>
                <w:webHidden/>
              </w:rPr>
              <w:tab/>
            </w:r>
            <w:r w:rsidR="00F15FEC">
              <w:rPr>
                <w:noProof/>
                <w:webHidden/>
              </w:rPr>
              <w:fldChar w:fldCharType="begin"/>
            </w:r>
            <w:r w:rsidR="00F15FEC">
              <w:rPr>
                <w:noProof/>
                <w:webHidden/>
              </w:rPr>
              <w:instrText xml:space="preserve"> PAGEREF _Toc312154776 \h </w:instrText>
            </w:r>
            <w:r w:rsidR="00F15FEC">
              <w:rPr>
                <w:noProof/>
                <w:webHidden/>
              </w:rPr>
            </w:r>
            <w:r w:rsidR="00F15FEC">
              <w:rPr>
                <w:noProof/>
                <w:webHidden/>
              </w:rPr>
              <w:fldChar w:fldCharType="separate"/>
            </w:r>
            <w:r w:rsidR="00F15FEC">
              <w:rPr>
                <w:noProof/>
                <w:webHidden/>
              </w:rPr>
              <w:t>6</w:t>
            </w:r>
            <w:r w:rsidR="00F15FEC">
              <w:rPr>
                <w:noProof/>
                <w:webHidden/>
              </w:rPr>
              <w:fldChar w:fldCharType="end"/>
            </w:r>
          </w:hyperlink>
        </w:p>
        <w:p w14:paraId="4465F58E" w14:textId="77777777" w:rsidR="00F15FEC" w:rsidRDefault="00000000">
          <w:pPr>
            <w:pStyle w:val="TDC2"/>
            <w:tabs>
              <w:tab w:val="right" w:leader="dot" w:pos="9710"/>
            </w:tabs>
            <w:rPr>
              <w:noProof/>
            </w:rPr>
          </w:pPr>
          <w:hyperlink w:anchor="_Toc312154777" w:history="1">
            <w:r w:rsidR="00F15FEC" w:rsidRPr="00E11E08">
              <w:rPr>
                <w:rStyle w:val="Hipervnculo"/>
                <w:noProof/>
              </w:rPr>
              <w:t>Contoso Dataset</w:t>
            </w:r>
            <w:r w:rsidR="00F15FEC">
              <w:rPr>
                <w:noProof/>
                <w:webHidden/>
              </w:rPr>
              <w:tab/>
            </w:r>
            <w:r w:rsidR="00F15FEC">
              <w:rPr>
                <w:noProof/>
                <w:webHidden/>
              </w:rPr>
              <w:fldChar w:fldCharType="begin"/>
            </w:r>
            <w:r w:rsidR="00F15FEC">
              <w:rPr>
                <w:noProof/>
                <w:webHidden/>
              </w:rPr>
              <w:instrText xml:space="preserve"> PAGEREF _Toc312154777 \h </w:instrText>
            </w:r>
            <w:r w:rsidR="00F15FEC">
              <w:rPr>
                <w:noProof/>
                <w:webHidden/>
              </w:rPr>
            </w:r>
            <w:r w:rsidR="00F15FEC">
              <w:rPr>
                <w:noProof/>
                <w:webHidden/>
              </w:rPr>
              <w:fldChar w:fldCharType="separate"/>
            </w:r>
            <w:r w:rsidR="00F15FEC">
              <w:rPr>
                <w:noProof/>
                <w:webHidden/>
              </w:rPr>
              <w:t>6</w:t>
            </w:r>
            <w:r w:rsidR="00F15FEC">
              <w:rPr>
                <w:noProof/>
                <w:webHidden/>
              </w:rPr>
              <w:fldChar w:fldCharType="end"/>
            </w:r>
          </w:hyperlink>
        </w:p>
        <w:p w14:paraId="168A1072" w14:textId="77777777" w:rsidR="00F15FEC" w:rsidRDefault="00000000">
          <w:pPr>
            <w:pStyle w:val="TDC1"/>
            <w:rPr>
              <w:rFonts w:cstheme="minorBidi"/>
            </w:rPr>
          </w:pPr>
          <w:hyperlink w:anchor="_Toc312154778" w:history="1">
            <w:r w:rsidR="00F15FEC" w:rsidRPr="00E11E08">
              <w:rPr>
                <w:rStyle w:val="Hipervnculo"/>
              </w:rPr>
              <w:t>Data Analysis Expressions (DAX) – The Basics</w:t>
            </w:r>
            <w:r w:rsidR="00F15FEC">
              <w:rPr>
                <w:webHidden/>
              </w:rPr>
              <w:tab/>
            </w:r>
            <w:r w:rsidR="00F15FEC">
              <w:rPr>
                <w:webHidden/>
              </w:rPr>
              <w:fldChar w:fldCharType="begin"/>
            </w:r>
            <w:r w:rsidR="00F15FEC">
              <w:rPr>
                <w:webHidden/>
              </w:rPr>
              <w:instrText xml:space="preserve"> PAGEREF _Toc312154778 \h </w:instrText>
            </w:r>
            <w:r w:rsidR="00F15FEC">
              <w:rPr>
                <w:webHidden/>
              </w:rPr>
            </w:r>
            <w:r w:rsidR="00F15FEC">
              <w:rPr>
                <w:webHidden/>
              </w:rPr>
              <w:fldChar w:fldCharType="separate"/>
            </w:r>
            <w:r w:rsidR="00F15FEC">
              <w:rPr>
                <w:webHidden/>
              </w:rPr>
              <w:t>8</w:t>
            </w:r>
            <w:r w:rsidR="00F15FEC">
              <w:rPr>
                <w:webHidden/>
              </w:rPr>
              <w:fldChar w:fldCharType="end"/>
            </w:r>
          </w:hyperlink>
        </w:p>
        <w:p w14:paraId="49A5A04F" w14:textId="77777777" w:rsidR="00F15FEC" w:rsidRDefault="00000000">
          <w:pPr>
            <w:pStyle w:val="TDC2"/>
            <w:tabs>
              <w:tab w:val="right" w:leader="dot" w:pos="9710"/>
            </w:tabs>
            <w:rPr>
              <w:noProof/>
            </w:rPr>
          </w:pPr>
          <w:hyperlink w:anchor="_Toc312154779" w:history="1">
            <w:r w:rsidR="00F15FEC" w:rsidRPr="00E11E08">
              <w:rPr>
                <w:rStyle w:val="Hipervnculo"/>
                <w:noProof/>
              </w:rPr>
              <w:t>DAX Goals</w:t>
            </w:r>
            <w:r w:rsidR="00F15FEC">
              <w:rPr>
                <w:noProof/>
                <w:webHidden/>
              </w:rPr>
              <w:tab/>
            </w:r>
            <w:r w:rsidR="00F15FEC">
              <w:rPr>
                <w:noProof/>
                <w:webHidden/>
              </w:rPr>
              <w:fldChar w:fldCharType="begin"/>
            </w:r>
            <w:r w:rsidR="00F15FEC">
              <w:rPr>
                <w:noProof/>
                <w:webHidden/>
              </w:rPr>
              <w:instrText xml:space="preserve"> PAGEREF _Toc312154779 \h </w:instrText>
            </w:r>
            <w:r w:rsidR="00F15FEC">
              <w:rPr>
                <w:noProof/>
                <w:webHidden/>
              </w:rPr>
            </w:r>
            <w:r w:rsidR="00F15FEC">
              <w:rPr>
                <w:noProof/>
                <w:webHidden/>
              </w:rPr>
              <w:fldChar w:fldCharType="separate"/>
            </w:r>
            <w:r w:rsidR="00F15FEC">
              <w:rPr>
                <w:noProof/>
                <w:webHidden/>
              </w:rPr>
              <w:t>8</w:t>
            </w:r>
            <w:r w:rsidR="00F15FEC">
              <w:rPr>
                <w:noProof/>
                <w:webHidden/>
              </w:rPr>
              <w:fldChar w:fldCharType="end"/>
            </w:r>
          </w:hyperlink>
        </w:p>
        <w:p w14:paraId="7203C7B2" w14:textId="77777777" w:rsidR="00F15FEC" w:rsidRDefault="00000000">
          <w:pPr>
            <w:pStyle w:val="TDC2"/>
            <w:tabs>
              <w:tab w:val="right" w:leader="dot" w:pos="9710"/>
            </w:tabs>
            <w:rPr>
              <w:noProof/>
            </w:rPr>
          </w:pPr>
          <w:hyperlink w:anchor="_Toc312154780" w:history="1">
            <w:r w:rsidR="00F15FEC" w:rsidRPr="00E11E08">
              <w:rPr>
                <w:rStyle w:val="Hipervnculo"/>
                <w:noProof/>
              </w:rPr>
              <w:t>DAX Calculations - Calculated Columns and Measures</w:t>
            </w:r>
            <w:r w:rsidR="00F15FEC">
              <w:rPr>
                <w:noProof/>
                <w:webHidden/>
              </w:rPr>
              <w:tab/>
            </w:r>
            <w:r w:rsidR="00F15FEC">
              <w:rPr>
                <w:noProof/>
                <w:webHidden/>
              </w:rPr>
              <w:fldChar w:fldCharType="begin"/>
            </w:r>
            <w:r w:rsidR="00F15FEC">
              <w:rPr>
                <w:noProof/>
                <w:webHidden/>
              </w:rPr>
              <w:instrText xml:space="preserve"> PAGEREF _Toc312154780 \h </w:instrText>
            </w:r>
            <w:r w:rsidR="00F15FEC">
              <w:rPr>
                <w:noProof/>
                <w:webHidden/>
              </w:rPr>
            </w:r>
            <w:r w:rsidR="00F15FEC">
              <w:rPr>
                <w:noProof/>
                <w:webHidden/>
              </w:rPr>
              <w:fldChar w:fldCharType="separate"/>
            </w:r>
            <w:r w:rsidR="00F15FEC">
              <w:rPr>
                <w:noProof/>
                <w:webHidden/>
              </w:rPr>
              <w:t>8</w:t>
            </w:r>
            <w:r w:rsidR="00F15FEC">
              <w:rPr>
                <w:noProof/>
                <w:webHidden/>
              </w:rPr>
              <w:fldChar w:fldCharType="end"/>
            </w:r>
          </w:hyperlink>
        </w:p>
        <w:p w14:paraId="1610DF11" w14:textId="77777777" w:rsidR="00F15FEC" w:rsidRDefault="00000000">
          <w:pPr>
            <w:pStyle w:val="TDC2"/>
            <w:tabs>
              <w:tab w:val="right" w:leader="dot" w:pos="9710"/>
            </w:tabs>
            <w:rPr>
              <w:noProof/>
            </w:rPr>
          </w:pPr>
          <w:hyperlink w:anchor="_Toc312154781" w:history="1">
            <w:r w:rsidR="00F15FEC" w:rsidRPr="00E11E08">
              <w:rPr>
                <w:rStyle w:val="Hipervnculo"/>
                <w:noProof/>
              </w:rPr>
              <w:t>DAX Syntax</w:t>
            </w:r>
            <w:r w:rsidR="00F15FEC">
              <w:rPr>
                <w:noProof/>
                <w:webHidden/>
              </w:rPr>
              <w:tab/>
            </w:r>
            <w:r w:rsidR="00F15FEC">
              <w:rPr>
                <w:noProof/>
                <w:webHidden/>
              </w:rPr>
              <w:fldChar w:fldCharType="begin"/>
            </w:r>
            <w:r w:rsidR="00F15FEC">
              <w:rPr>
                <w:noProof/>
                <w:webHidden/>
              </w:rPr>
              <w:instrText xml:space="preserve"> PAGEREF _Toc312154781 \h </w:instrText>
            </w:r>
            <w:r w:rsidR="00F15FEC">
              <w:rPr>
                <w:noProof/>
                <w:webHidden/>
              </w:rPr>
            </w:r>
            <w:r w:rsidR="00F15FEC">
              <w:rPr>
                <w:noProof/>
                <w:webHidden/>
              </w:rPr>
              <w:fldChar w:fldCharType="separate"/>
            </w:r>
            <w:r w:rsidR="00F15FEC">
              <w:rPr>
                <w:noProof/>
                <w:webHidden/>
              </w:rPr>
              <w:t>13</w:t>
            </w:r>
            <w:r w:rsidR="00F15FEC">
              <w:rPr>
                <w:noProof/>
                <w:webHidden/>
              </w:rPr>
              <w:fldChar w:fldCharType="end"/>
            </w:r>
          </w:hyperlink>
        </w:p>
        <w:p w14:paraId="204A5C21" w14:textId="77777777" w:rsidR="00F15FEC" w:rsidRDefault="00000000">
          <w:pPr>
            <w:pStyle w:val="TDC2"/>
            <w:tabs>
              <w:tab w:val="right" w:leader="dot" w:pos="9710"/>
            </w:tabs>
            <w:rPr>
              <w:noProof/>
            </w:rPr>
          </w:pPr>
          <w:hyperlink w:anchor="_Toc312154782" w:history="1">
            <w:r w:rsidR="00F15FEC" w:rsidRPr="00E11E08">
              <w:rPr>
                <w:rStyle w:val="Hipervnculo"/>
                <w:noProof/>
              </w:rPr>
              <w:t>DAX Uses Tabular Model Data Types</w:t>
            </w:r>
            <w:r w:rsidR="00F15FEC">
              <w:rPr>
                <w:noProof/>
                <w:webHidden/>
              </w:rPr>
              <w:tab/>
            </w:r>
            <w:r w:rsidR="00F15FEC">
              <w:rPr>
                <w:noProof/>
                <w:webHidden/>
              </w:rPr>
              <w:fldChar w:fldCharType="begin"/>
            </w:r>
            <w:r w:rsidR="00F15FEC">
              <w:rPr>
                <w:noProof/>
                <w:webHidden/>
              </w:rPr>
              <w:instrText xml:space="preserve"> PAGEREF _Toc312154782 \h </w:instrText>
            </w:r>
            <w:r w:rsidR="00F15FEC">
              <w:rPr>
                <w:noProof/>
                <w:webHidden/>
              </w:rPr>
            </w:r>
            <w:r w:rsidR="00F15FEC">
              <w:rPr>
                <w:noProof/>
                <w:webHidden/>
              </w:rPr>
              <w:fldChar w:fldCharType="separate"/>
            </w:r>
            <w:r w:rsidR="00F15FEC">
              <w:rPr>
                <w:noProof/>
                <w:webHidden/>
              </w:rPr>
              <w:t>14</w:t>
            </w:r>
            <w:r w:rsidR="00F15FEC">
              <w:rPr>
                <w:noProof/>
                <w:webHidden/>
              </w:rPr>
              <w:fldChar w:fldCharType="end"/>
            </w:r>
          </w:hyperlink>
        </w:p>
        <w:p w14:paraId="5FBD265E" w14:textId="77777777" w:rsidR="00F15FEC" w:rsidRDefault="00000000">
          <w:pPr>
            <w:pStyle w:val="TDC2"/>
            <w:tabs>
              <w:tab w:val="right" w:leader="dot" w:pos="9710"/>
            </w:tabs>
            <w:rPr>
              <w:noProof/>
            </w:rPr>
          </w:pPr>
          <w:hyperlink w:anchor="_Toc312154783" w:history="1">
            <w:r w:rsidR="00F15FEC" w:rsidRPr="00E11E08">
              <w:rPr>
                <w:rStyle w:val="Hipervnculo"/>
                <w:noProof/>
              </w:rPr>
              <w:t>Intro to Context – Row Context and Filter Context</w:t>
            </w:r>
            <w:r w:rsidR="00F15FEC">
              <w:rPr>
                <w:noProof/>
                <w:webHidden/>
              </w:rPr>
              <w:tab/>
            </w:r>
            <w:r w:rsidR="00F15FEC">
              <w:rPr>
                <w:noProof/>
                <w:webHidden/>
              </w:rPr>
              <w:fldChar w:fldCharType="begin"/>
            </w:r>
            <w:r w:rsidR="00F15FEC">
              <w:rPr>
                <w:noProof/>
                <w:webHidden/>
              </w:rPr>
              <w:instrText xml:space="preserve"> PAGEREF _Toc312154783 \h </w:instrText>
            </w:r>
            <w:r w:rsidR="00F15FEC">
              <w:rPr>
                <w:noProof/>
                <w:webHidden/>
              </w:rPr>
            </w:r>
            <w:r w:rsidR="00F15FEC">
              <w:rPr>
                <w:noProof/>
                <w:webHidden/>
              </w:rPr>
              <w:fldChar w:fldCharType="separate"/>
            </w:r>
            <w:r w:rsidR="00F15FEC">
              <w:rPr>
                <w:noProof/>
                <w:webHidden/>
              </w:rPr>
              <w:t>14</w:t>
            </w:r>
            <w:r w:rsidR="00F15FEC">
              <w:rPr>
                <w:noProof/>
                <w:webHidden/>
              </w:rPr>
              <w:fldChar w:fldCharType="end"/>
            </w:r>
          </w:hyperlink>
        </w:p>
        <w:p w14:paraId="7675CFD1" w14:textId="77777777" w:rsidR="00F15FEC" w:rsidRDefault="00000000">
          <w:pPr>
            <w:pStyle w:val="TDC2"/>
            <w:tabs>
              <w:tab w:val="right" w:leader="dot" w:pos="9710"/>
            </w:tabs>
            <w:rPr>
              <w:noProof/>
            </w:rPr>
          </w:pPr>
          <w:hyperlink w:anchor="_Toc312154784" w:history="1">
            <w:r w:rsidR="00F15FEC" w:rsidRPr="00E11E08">
              <w:rPr>
                <w:rStyle w:val="Hipervnculo"/>
                <w:noProof/>
              </w:rPr>
              <w:t>Functionality That Does Not Exist In Excel Formulas</w:t>
            </w:r>
            <w:r w:rsidR="00F15FEC">
              <w:rPr>
                <w:noProof/>
                <w:webHidden/>
              </w:rPr>
              <w:tab/>
            </w:r>
            <w:r w:rsidR="00F15FEC">
              <w:rPr>
                <w:noProof/>
                <w:webHidden/>
              </w:rPr>
              <w:fldChar w:fldCharType="begin"/>
            </w:r>
            <w:r w:rsidR="00F15FEC">
              <w:rPr>
                <w:noProof/>
                <w:webHidden/>
              </w:rPr>
              <w:instrText xml:space="preserve"> PAGEREF _Toc312154784 \h </w:instrText>
            </w:r>
            <w:r w:rsidR="00F15FEC">
              <w:rPr>
                <w:noProof/>
                <w:webHidden/>
              </w:rPr>
            </w:r>
            <w:r w:rsidR="00F15FEC">
              <w:rPr>
                <w:noProof/>
                <w:webHidden/>
              </w:rPr>
              <w:fldChar w:fldCharType="separate"/>
            </w:r>
            <w:r w:rsidR="00F15FEC">
              <w:rPr>
                <w:noProof/>
                <w:webHidden/>
              </w:rPr>
              <w:t>15</w:t>
            </w:r>
            <w:r w:rsidR="00F15FEC">
              <w:rPr>
                <w:noProof/>
                <w:webHidden/>
              </w:rPr>
              <w:fldChar w:fldCharType="end"/>
            </w:r>
          </w:hyperlink>
        </w:p>
        <w:p w14:paraId="20B285CE" w14:textId="77777777" w:rsidR="00F15FEC" w:rsidRDefault="00000000">
          <w:pPr>
            <w:pStyle w:val="TDC2"/>
            <w:tabs>
              <w:tab w:val="right" w:leader="dot" w:pos="9710"/>
            </w:tabs>
            <w:rPr>
              <w:noProof/>
            </w:rPr>
          </w:pPr>
          <w:hyperlink w:anchor="_Toc312154785" w:history="1">
            <w:r w:rsidR="00F15FEC" w:rsidRPr="00E11E08">
              <w:rPr>
                <w:rStyle w:val="Hipervnculo"/>
                <w:noProof/>
              </w:rPr>
              <w:t>DAX Operators and Constants</w:t>
            </w:r>
            <w:r w:rsidR="00F15FEC">
              <w:rPr>
                <w:noProof/>
                <w:webHidden/>
              </w:rPr>
              <w:tab/>
            </w:r>
            <w:r w:rsidR="00F15FEC">
              <w:rPr>
                <w:noProof/>
                <w:webHidden/>
              </w:rPr>
              <w:fldChar w:fldCharType="begin"/>
            </w:r>
            <w:r w:rsidR="00F15FEC">
              <w:rPr>
                <w:noProof/>
                <w:webHidden/>
              </w:rPr>
              <w:instrText xml:space="preserve"> PAGEREF _Toc312154785 \h </w:instrText>
            </w:r>
            <w:r w:rsidR="00F15FEC">
              <w:rPr>
                <w:noProof/>
                <w:webHidden/>
              </w:rPr>
            </w:r>
            <w:r w:rsidR="00F15FEC">
              <w:rPr>
                <w:noProof/>
                <w:webHidden/>
              </w:rPr>
              <w:fldChar w:fldCharType="separate"/>
            </w:r>
            <w:r w:rsidR="00F15FEC">
              <w:rPr>
                <w:noProof/>
                <w:webHidden/>
              </w:rPr>
              <w:t>16</w:t>
            </w:r>
            <w:r w:rsidR="00F15FEC">
              <w:rPr>
                <w:noProof/>
                <w:webHidden/>
              </w:rPr>
              <w:fldChar w:fldCharType="end"/>
            </w:r>
          </w:hyperlink>
        </w:p>
        <w:p w14:paraId="7BC3F37E" w14:textId="77777777" w:rsidR="00F15FEC" w:rsidRDefault="00000000">
          <w:pPr>
            <w:pStyle w:val="TDC1"/>
            <w:rPr>
              <w:rFonts w:cstheme="minorBidi"/>
            </w:rPr>
          </w:pPr>
          <w:hyperlink w:anchor="_Toc312154786" w:history="1">
            <w:r w:rsidR="00F15FEC" w:rsidRPr="00E11E08">
              <w:rPr>
                <w:rStyle w:val="Hipervnculo"/>
              </w:rPr>
              <w:t>Simple DAX Functions</w:t>
            </w:r>
            <w:r w:rsidR="00F15FEC">
              <w:rPr>
                <w:webHidden/>
              </w:rPr>
              <w:tab/>
            </w:r>
            <w:r w:rsidR="00F15FEC">
              <w:rPr>
                <w:webHidden/>
              </w:rPr>
              <w:fldChar w:fldCharType="begin"/>
            </w:r>
            <w:r w:rsidR="00F15FEC">
              <w:rPr>
                <w:webHidden/>
              </w:rPr>
              <w:instrText xml:space="preserve"> PAGEREF _Toc312154786 \h </w:instrText>
            </w:r>
            <w:r w:rsidR="00F15FEC">
              <w:rPr>
                <w:webHidden/>
              </w:rPr>
            </w:r>
            <w:r w:rsidR="00F15FEC">
              <w:rPr>
                <w:webHidden/>
              </w:rPr>
              <w:fldChar w:fldCharType="separate"/>
            </w:r>
            <w:r w:rsidR="00F15FEC">
              <w:rPr>
                <w:webHidden/>
              </w:rPr>
              <w:t>17</w:t>
            </w:r>
            <w:r w:rsidR="00F15FEC">
              <w:rPr>
                <w:webHidden/>
              </w:rPr>
              <w:fldChar w:fldCharType="end"/>
            </w:r>
          </w:hyperlink>
        </w:p>
        <w:p w14:paraId="276129CD" w14:textId="77777777" w:rsidR="00F15FEC" w:rsidRDefault="00000000">
          <w:pPr>
            <w:pStyle w:val="TDC2"/>
            <w:tabs>
              <w:tab w:val="right" w:leader="dot" w:pos="9710"/>
            </w:tabs>
            <w:rPr>
              <w:noProof/>
            </w:rPr>
          </w:pPr>
          <w:hyperlink w:anchor="_Toc312154787" w:history="1">
            <w:r w:rsidR="00F15FEC" w:rsidRPr="00E11E08">
              <w:rPr>
                <w:rStyle w:val="Hipervnculo"/>
                <w:noProof/>
              </w:rPr>
              <w:t>BLANK() and Blank Values</w:t>
            </w:r>
            <w:r w:rsidR="00F15FEC">
              <w:rPr>
                <w:noProof/>
                <w:webHidden/>
              </w:rPr>
              <w:tab/>
            </w:r>
            <w:r w:rsidR="00F15FEC">
              <w:rPr>
                <w:noProof/>
                <w:webHidden/>
              </w:rPr>
              <w:fldChar w:fldCharType="begin"/>
            </w:r>
            <w:r w:rsidR="00F15FEC">
              <w:rPr>
                <w:noProof/>
                <w:webHidden/>
              </w:rPr>
              <w:instrText xml:space="preserve"> PAGEREF _Toc312154787 \h </w:instrText>
            </w:r>
            <w:r w:rsidR="00F15FEC">
              <w:rPr>
                <w:noProof/>
                <w:webHidden/>
              </w:rPr>
            </w:r>
            <w:r w:rsidR="00F15FEC">
              <w:rPr>
                <w:noProof/>
                <w:webHidden/>
              </w:rPr>
              <w:fldChar w:fldCharType="separate"/>
            </w:r>
            <w:r w:rsidR="00F15FEC">
              <w:rPr>
                <w:noProof/>
                <w:webHidden/>
              </w:rPr>
              <w:t>17</w:t>
            </w:r>
            <w:r w:rsidR="00F15FEC">
              <w:rPr>
                <w:noProof/>
                <w:webHidden/>
              </w:rPr>
              <w:fldChar w:fldCharType="end"/>
            </w:r>
          </w:hyperlink>
        </w:p>
        <w:p w14:paraId="558D6F38" w14:textId="77777777" w:rsidR="00F15FEC" w:rsidRDefault="00000000">
          <w:pPr>
            <w:pStyle w:val="TDC2"/>
            <w:tabs>
              <w:tab w:val="right" w:leader="dot" w:pos="9710"/>
            </w:tabs>
            <w:rPr>
              <w:noProof/>
            </w:rPr>
          </w:pPr>
          <w:hyperlink w:anchor="_Toc312154788" w:history="1">
            <w:r w:rsidR="00F15FEC" w:rsidRPr="00E11E08">
              <w:rPr>
                <w:rStyle w:val="Hipervnculo"/>
                <w:noProof/>
              </w:rPr>
              <w:t>Functions from Excel</w:t>
            </w:r>
            <w:r w:rsidR="00F15FEC">
              <w:rPr>
                <w:noProof/>
                <w:webHidden/>
              </w:rPr>
              <w:tab/>
            </w:r>
            <w:r w:rsidR="00F15FEC">
              <w:rPr>
                <w:noProof/>
                <w:webHidden/>
              </w:rPr>
              <w:fldChar w:fldCharType="begin"/>
            </w:r>
            <w:r w:rsidR="00F15FEC">
              <w:rPr>
                <w:noProof/>
                <w:webHidden/>
              </w:rPr>
              <w:instrText xml:space="preserve"> PAGEREF _Toc312154788 \h </w:instrText>
            </w:r>
            <w:r w:rsidR="00F15FEC">
              <w:rPr>
                <w:noProof/>
                <w:webHidden/>
              </w:rPr>
            </w:r>
            <w:r w:rsidR="00F15FEC">
              <w:rPr>
                <w:noProof/>
                <w:webHidden/>
              </w:rPr>
              <w:fldChar w:fldCharType="separate"/>
            </w:r>
            <w:r w:rsidR="00F15FEC">
              <w:rPr>
                <w:noProof/>
                <w:webHidden/>
              </w:rPr>
              <w:t>18</w:t>
            </w:r>
            <w:r w:rsidR="00F15FEC">
              <w:rPr>
                <w:noProof/>
                <w:webHidden/>
              </w:rPr>
              <w:fldChar w:fldCharType="end"/>
            </w:r>
          </w:hyperlink>
        </w:p>
        <w:p w14:paraId="2DF097B4" w14:textId="77777777" w:rsidR="00F15FEC" w:rsidRDefault="00000000">
          <w:pPr>
            <w:pStyle w:val="TDC2"/>
            <w:tabs>
              <w:tab w:val="right" w:leader="dot" w:pos="9710"/>
            </w:tabs>
            <w:rPr>
              <w:noProof/>
            </w:rPr>
          </w:pPr>
          <w:hyperlink w:anchor="_Toc312154789" w:history="1">
            <w:r w:rsidR="00F15FEC" w:rsidRPr="00E11E08">
              <w:rPr>
                <w:rStyle w:val="Hipervnculo"/>
                <w:noProof/>
              </w:rPr>
              <w:t>FORMAT(Value, Format_text)</w:t>
            </w:r>
            <w:r w:rsidR="00F15FEC">
              <w:rPr>
                <w:noProof/>
                <w:webHidden/>
              </w:rPr>
              <w:tab/>
            </w:r>
            <w:r w:rsidR="00F15FEC">
              <w:rPr>
                <w:noProof/>
                <w:webHidden/>
              </w:rPr>
              <w:fldChar w:fldCharType="begin"/>
            </w:r>
            <w:r w:rsidR="00F15FEC">
              <w:rPr>
                <w:noProof/>
                <w:webHidden/>
              </w:rPr>
              <w:instrText xml:space="preserve"> PAGEREF _Toc312154789 \h </w:instrText>
            </w:r>
            <w:r w:rsidR="00F15FEC">
              <w:rPr>
                <w:noProof/>
                <w:webHidden/>
              </w:rPr>
            </w:r>
            <w:r w:rsidR="00F15FEC">
              <w:rPr>
                <w:noProof/>
                <w:webHidden/>
              </w:rPr>
              <w:fldChar w:fldCharType="separate"/>
            </w:r>
            <w:r w:rsidR="00F15FEC">
              <w:rPr>
                <w:noProof/>
                <w:webHidden/>
              </w:rPr>
              <w:t>19</w:t>
            </w:r>
            <w:r w:rsidR="00F15FEC">
              <w:rPr>
                <w:noProof/>
                <w:webHidden/>
              </w:rPr>
              <w:fldChar w:fldCharType="end"/>
            </w:r>
          </w:hyperlink>
        </w:p>
        <w:p w14:paraId="01F89E80" w14:textId="77777777" w:rsidR="00F15FEC" w:rsidRDefault="00000000">
          <w:pPr>
            <w:pStyle w:val="TDC2"/>
            <w:tabs>
              <w:tab w:val="right" w:leader="dot" w:pos="9710"/>
            </w:tabs>
            <w:rPr>
              <w:noProof/>
            </w:rPr>
          </w:pPr>
          <w:hyperlink w:anchor="_Toc312154790" w:history="1">
            <w:r w:rsidR="00F15FEC" w:rsidRPr="00E11E08">
              <w:rPr>
                <w:rStyle w:val="Hipervnculo"/>
                <w:noProof/>
              </w:rPr>
              <w:t>Functions to Aggregate Expressions – the “X” Functions</w:t>
            </w:r>
            <w:r w:rsidR="00F15FEC">
              <w:rPr>
                <w:noProof/>
                <w:webHidden/>
              </w:rPr>
              <w:tab/>
            </w:r>
            <w:r w:rsidR="00F15FEC">
              <w:rPr>
                <w:noProof/>
                <w:webHidden/>
              </w:rPr>
              <w:fldChar w:fldCharType="begin"/>
            </w:r>
            <w:r w:rsidR="00F15FEC">
              <w:rPr>
                <w:noProof/>
                <w:webHidden/>
              </w:rPr>
              <w:instrText xml:space="preserve"> PAGEREF _Toc312154790 \h </w:instrText>
            </w:r>
            <w:r w:rsidR="00F15FEC">
              <w:rPr>
                <w:noProof/>
                <w:webHidden/>
              </w:rPr>
            </w:r>
            <w:r w:rsidR="00F15FEC">
              <w:rPr>
                <w:noProof/>
                <w:webHidden/>
              </w:rPr>
              <w:fldChar w:fldCharType="separate"/>
            </w:r>
            <w:r w:rsidR="00F15FEC">
              <w:rPr>
                <w:noProof/>
                <w:webHidden/>
              </w:rPr>
              <w:t>19</w:t>
            </w:r>
            <w:r w:rsidR="00F15FEC">
              <w:rPr>
                <w:noProof/>
                <w:webHidden/>
              </w:rPr>
              <w:fldChar w:fldCharType="end"/>
            </w:r>
          </w:hyperlink>
        </w:p>
        <w:p w14:paraId="39E53A44" w14:textId="77777777" w:rsidR="00F15FEC" w:rsidRDefault="00000000">
          <w:pPr>
            <w:pStyle w:val="TDC2"/>
            <w:tabs>
              <w:tab w:val="right" w:leader="dot" w:pos="9710"/>
            </w:tabs>
            <w:rPr>
              <w:noProof/>
            </w:rPr>
          </w:pPr>
          <w:hyperlink w:anchor="_Toc312154791" w:history="1">
            <w:r w:rsidR="00F15FEC" w:rsidRPr="00E11E08">
              <w:rPr>
                <w:rStyle w:val="Hipervnculo"/>
                <w:noProof/>
              </w:rPr>
              <w:t>COUNTROWS(Table)</w:t>
            </w:r>
            <w:r w:rsidR="00F15FEC">
              <w:rPr>
                <w:noProof/>
                <w:webHidden/>
              </w:rPr>
              <w:tab/>
            </w:r>
            <w:r w:rsidR="00F15FEC">
              <w:rPr>
                <w:noProof/>
                <w:webHidden/>
              </w:rPr>
              <w:fldChar w:fldCharType="begin"/>
            </w:r>
            <w:r w:rsidR="00F15FEC">
              <w:rPr>
                <w:noProof/>
                <w:webHidden/>
              </w:rPr>
              <w:instrText xml:space="preserve"> PAGEREF _Toc312154791 \h </w:instrText>
            </w:r>
            <w:r w:rsidR="00F15FEC">
              <w:rPr>
                <w:noProof/>
                <w:webHidden/>
              </w:rPr>
            </w:r>
            <w:r w:rsidR="00F15FEC">
              <w:rPr>
                <w:noProof/>
                <w:webHidden/>
              </w:rPr>
              <w:fldChar w:fldCharType="separate"/>
            </w:r>
            <w:r w:rsidR="00F15FEC">
              <w:rPr>
                <w:noProof/>
                <w:webHidden/>
              </w:rPr>
              <w:t>20</w:t>
            </w:r>
            <w:r w:rsidR="00F15FEC">
              <w:rPr>
                <w:noProof/>
                <w:webHidden/>
              </w:rPr>
              <w:fldChar w:fldCharType="end"/>
            </w:r>
          </w:hyperlink>
        </w:p>
        <w:p w14:paraId="29F90B2A" w14:textId="77777777" w:rsidR="00F15FEC" w:rsidRDefault="00000000">
          <w:pPr>
            <w:pStyle w:val="TDC2"/>
            <w:tabs>
              <w:tab w:val="right" w:leader="dot" w:pos="9710"/>
            </w:tabs>
            <w:rPr>
              <w:noProof/>
            </w:rPr>
          </w:pPr>
          <w:hyperlink w:anchor="_Toc312154792" w:history="1">
            <w:r w:rsidR="00F15FEC" w:rsidRPr="00E11E08">
              <w:rPr>
                <w:rStyle w:val="Hipervnculo"/>
                <w:noProof/>
              </w:rPr>
              <w:t>RELATED(Column) and RELATEDTABLE(Table)</w:t>
            </w:r>
            <w:r w:rsidR="00F15FEC">
              <w:rPr>
                <w:noProof/>
                <w:webHidden/>
              </w:rPr>
              <w:tab/>
            </w:r>
            <w:r w:rsidR="00F15FEC">
              <w:rPr>
                <w:noProof/>
                <w:webHidden/>
              </w:rPr>
              <w:fldChar w:fldCharType="begin"/>
            </w:r>
            <w:r w:rsidR="00F15FEC">
              <w:rPr>
                <w:noProof/>
                <w:webHidden/>
              </w:rPr>
              <w:instrText xml:space="preserve"> PAGEREF _Toc312154792 \h </w:instrText>
            </w:r>
            <w:r w:rsidR="00F15FEC">
              <w:rPr>
                <w:noProof/>
                <w:webHidden/>
              </w:rPr>
            </w:r>
            <w:r w:rsidR="00F15FEC">
              <w:rPr>
                <w:noProof/>
                <w:webHidden/>
              </w:rPr>
              <w:fldChar w:fldCharType="separate"/>
            </w:r>
            <w:r w:rsidR="00F15FEC">
              <w:rPr>
                <w:noProof/>
                <w:webHidden/>
              </w:rPr>
              <w:t>20</w:t>
            </w:r>
            <w:r w:rsidR="00F15FEC">
              <w:rPr>
                <w:noProof/>
                <w:webHidden/>
              </w:rPr>
              <w:fldChar w:fldCharType="end"/>
            </w:r>
          </w:hyperlink>
        </w:p>
        <w:p w14:paraId="522E072C" w14:textId="77777777" w:rsidR="00F15FEC" w:rsidRDefault="00000000">
          <w:pPr>
            <w:pStyle w:val="TDC2"/>
            <w:tabs>
              <w:tab w:val="right" w:leader="dot" w:pos="9710"/>
            </w:tabs>
            <w:rPr>
              <w:noProof/>
            </w:rPr>
          </w:pPr>
          <w:hyperlink w:anchor="_Toc312154793" w:history="1">
            <w:r w:rsidR="00F15FEC" w:rsidRPr="00E11E08">
              <w:rPr>
                <w:rStyle w:val="Hipervnculo"/>
                <w:noProof/>
              </w:rPr>
              <w:t>USERELATIONSHIP(Column1, Column2)</w:t>
            </w:r>
            <w:r w:rsidR="00F15FEC">
              <w:rPr>
                <w:noProof/>
                <w:webHidden/>
              </w:rPr>
              <w:tab/>
            </w:r>
            <w:r w:rsidR="00F15FEC">
              <w:rPr>
                <w:noProof/>
                <w:webHidden/>
              </w:rPr>
              <w:fldChar w:fldCharType="begin"/>
            </w:r>
            <w:r w:rsidR="00F15FEC">
              <w:rPr>
                <w:noProof/>
                <w:webHidden/>
              </w:rPr>
              <w:instrText xml:space="preserve"> PAGEREF _Toc312154793 \h </w:instrText>
            </w:r>
            <w:r w:rsidR="00F15FEC">
              <w:rPr>
                <w:noProof/>
                <w:webHidden/>
              </w:rPr>
            </w:r>
            <w:r w:rsidR="00F15FEC">
              <w:rPr>
                <w:noProof/>
                <w:webHidden/>
              </w:rPr>
              <w:fldChar w:fldCharType="separate"/>
            </w:r>
            <w:r w:rsidR="00F15FEC">
              <w:rPr>
                <w:noProof/>
                <w:webHidden/>
              </w:rPr>
              <w:t>23</w:t>
            </w:r>
            <w:r w:rsidR="00F15FEC">
              <w:rPr>
                <w:noProof/>
                <w:webHidden/>
              </w:rPr>
              <w:fldChar w:fldCharType="end"/>
            </w:r>
          </w:hyperlink>
        </w:p>
        <w:p w14:paraId="4AD616AC" w14:textId="77777777" w:rsidR="00F15FEC" w:rsidRDefault="00000000">
          <w:pPr>
            <w:pStyle w:val="TDC2"/>
            <w:tabs>
              <w:tab w:val="right" w:leader="dot" w:pos="9710"/>
            </w:tabs>
            <w:rPr>
              <w:noProof/>
            </w:rPr>
          </w:pPr>
          <w:hyperlink w:anchor="_Toc312154794" w:history="1">
            <w:r w:rsidR="00F15FEC" w:rsidRPr="00E11E08">
              <w:rPr>
                <w:rStyle w:val="Hipervnculo"/>
                <w:noProof/>
              </w:rPr>
              <w:t>FILTER(Table, Condition) and DISTINCT (Column)</w:t>
            </w:r>
            <w:r w:rsidR="00F15FEC">
              <w:rPr>
                <w:noProof/>
                <w:webHidden/>
              </w:rPr>
              <w:tab/>
            </w:r>
            <w:r w:rsidR="00F15FEC">
              <w:rPr>
                <w:noProof/>
                <w:webHidden/>
              </w:rPr>
              <w:fldChar w:fldCharType="begin"/>
            </w:r>
            <w:r w:rsidR="00F15FEC">
              <w:rPr>
                <w:noProof/>
                <w:webHidden/>
              </w:rPr>
              <w:instrText xml:space="preserve"> PAGEREF _Toc312154794 \h </w:instrText>
            </w:r>
            <w:r w:rsidR="00F15FEC">
              <w:rPr>
                <w:noProof/>
                <w:webHidden/>
              </w:rPr>
            </w:r>
            <w:r w:rsidR="00F15FEC">
              <w:rPr>
                <w:noProof/>
                <w:webHidden/>
              </w:rPr>
              <w:fldChar w:fldCharType="separate"/>
            </w:r>
            <w:r w:rsidR="00F15FEC">
              <w:rPr>
                <w:noProof/>
                <w:webHidden/>
              </w:rPr>
              <w:t>23</w:t>
            </w:r>
            <w:r w:rsidR="00F15FEC">
              <w:rPr>
                <w:noProof/>
                <w:webHidden/>
              </w:rPr>
              <w:fldChar w:fldCharType="end"/>
            </w:r>
          </w:hyperlink>
        </w:p>
        <w:p w14:paraId="1230AFB6" w14:textId="77777777" w:rsidR="00F15FEC" w:rsidRDefault="00000000">
          <w:pPr>
            <w:pStyle w:val="TDC1"/>
            <w:rPr>
              <w:rFonts w:cstheme="minorBidi"/>
            </w:rPr>
          </w:pPr>
          <w:hyperlink w:anchor="_Toc312154795" w:history="1">
            <w:r w:rsidR="00F15FEC" w:rsidRPr="00E11E08">
              <w:rPr>
                <w:rStyle w:val="Hipervnculo"/>
              </w:rPr>
              <w:t>Row Context and Filter Context</w:t>
            </w:r>
            <w:r w:rsidR="00F15FEC">
              <w:rPr>
                <w:webHidden/>
              </w:rPr>
              <w:tab/>
            </w:r>
            <w:r w:rsidR="00F15FEC">
              <w:rPr>
                <w:webHidden/>
              </w:rPr>
              <w:fldChar w:fldCharType="begin"/>
            </w:r>
            <w:r w:rsidR="00F15FEC">
              <w:rPr>
                <w:webHidden/>
              </w:rPr>
              <w:instrText xml:space="preserve"> PAGEREF _Toc312154795 \h </w:instrText>
            </w:r>
            <w:r w:rsidR="00F15FEC">
              <w:rPr>
                <w:webHidden/>
              </w:rPr>
            </w:r>
            <w:r w:rsidR="00F15FEC">
              <w:rPr>
                <w:webHidden/>
              </w:rPr>
              <w:fldChar w:fldCharType="separate"/>
            </w:r>
            <w:r w:rsidR="00F15FEC">
              <w:rPr>
                <w:webHidden/>
              </w:rPr>
              <w:t>24</w:t>
            </w:r>
            <w:r w:rsidR="00F15FEC">
              <w:rPr>
                <w:webHidden/>
              </w:rPr>
              <w:fldChar w:fldCharType="end"/>
            </w:r>
          </w:hyperlink>
        </w:p>
        <w:p w14:paraId="70D189D1" w14:textId="77777777" w:rsidR="00F15FEC" w:rsidRDefault="00000000">
          <w:pPr>
            <w:pStyle w:val="TDC2"/>
            <w:tabs>
              <w:tab w:val="right" w:leader="dot" w:pos="9710"/>
            </w:tabs>
            <w:rPr>
              <w:noProof/>
            </w:rPr>
          </w:pPr>
          <w:hyperlink w:anchor="_Toc312154796" w:history="1">
            <w:r w:rsidR="00F15FEC" w:rsidRPr="00E11E08">
              <w:rPr>
                <w:rStyle w:val="Hipervnculo"/>
                <w:noProof/>
              </w:rPr>
              <w:t>Row Context</w:t>
            </w:r>
            <w:r w:rsidR="00F15FEC">
              <w:rPr>
                <w:noProof/>
                <w:webHidden/>
              </w:rPr>
              <w:tab/>
            </w:r>
            <w:r w:rsidR="00F15FEC">
              <w:rPr>
                <w:noProof/>
                <w:webHidden/>
              </w:rPr>
              <w:fldChar w:fldCharType="begin"/>
            </w:r>
            <w:r w:rsidR="00F15FEC">
              <w:rPr>
                <w:noProof/>
                <w:webHidden/>
              </w:rPr>
              <w:instrText xml:space="preserve"> PAGEREF _Toc312154796 \h </w:instrText>
            </w:r>
            <w:r w:rsidR="00F15FEC">
              <w:rPr>
                <w:noProof/>
                <w:webHidden/>
              </w:rPr>
            </w:r>
            <w:r w:rsidR="00F15FEC">
              <w:rPr>
                <w:noProof/>
                <w:webHidden/>
              </w:rPr>
              <w:fldChar w:fldCharType="separate"/>
            </w:r>
            <w:r w:rsidR="00F15FEC">
              <w:rPr>
                <w:noProof/>
                <w:webHidden/>
              </w:rPr>
              <w:t>24</w:t>
            </w:r>
            <w:r w:rsidR="00F15FEC">
              <w:rPr>
                <w:noProof/>
                <w:webHidden/>
              </w:rPr>
              <w:fldChar w:fldCharType="end"/>
            </w:r>
          </w:hyperlink>
        </w:p>
        <w:p w14:paraId="31A119AD" w14:textId="77777777" w:rsidR="00F15FEC" w:rsidRDefault="00000000">
          <w:pPr>
            <w:pStyle w:val="TDC2"/>
            <w:tabs>
              <w:tab w:val="right" w:leader="dot" w:pos="9710"/>
            </w:tabs>
            <w:rPr>
              <w:noProof/>
            </w:rPr>
          </w:pPr>
          <w:hyperlink w:anchor="_Toc312154797" w:history="1">
            <w:r w:rsidR="00F15FEC" w:rsidRPr="00E11E08">
              <w:rPr>
                <w:rStyle w:val="Hipervnculo"/>
                <w:noProof/>
              </w:rPr>
              <w:t>Filter Context</w:t>
            </w:r>
            <w:r w:rsidR="00F15FEC">
              <w:rPr>
                <w:noProof/>
                <w:webHidden/>
              </w:rPr>
              <w:tab/>
            </w:r>
            <w:r w:rsidR="00F15FEC">
              <w:rPr>
                <w:noProof/>
                <w:webHidden/>
              </w:rPr>
              <w:fldChar w:fldCharType="begin"/>
            </w:r>
            <w:r w:rsidR="00F15FEC">
              <w:rPr>
                <w:noProof/>
                <w:webHidden/>
              </w:rPr>
              <w:instrText xml:space="preserve"> PAGEREF _Toc312154797 \h </w:instrText>
            </w:r>
            <w:r w:rsidR="00F15FEC">
              <w:rPr>
                <w:noProof/>
                <w:webHidden/>
              </w:rPr>
            </w:r>
            <w:r w:rsidR="00F15FEC">
              <w:rPr>
                <w:noProof/>
                <w:webHidden/>
              </w:rPr>
              <w:fldChar w:fldCharType="separate"/>
            </w:r>
            <w:r w:rsidR="00F15FEC">
              <w:rPr>
                <w:noProof/>
                <w:webHidden/>
              </w:rPr>
              <w:t>25</w:t>
            </w:r>
            <w:r w:rsidR="00F15FEC">
              <w:rPr>
                <w:noProof/>
                <w:webHidden/>
              </w:rPr>
              <w:fldChar w:fldCharType="end"/>
            </w:r>
          </w:hyperlink>
        </w:p>
        <w:p w14:paraId="0C62DA57" w14:textId="77777777" w:rsidR="00F15FEC" w:rsidRDefault="00000000">
          <w:pPr>
            <w:pStyle w:val="TDC2"/>
            <w:tabs>
              <w:tab w:val="right" w:leader="dot" w:pos="9710"/>
            </w:tabs>
            <w:rPr>
              <w:noProof/>
            </w:rPr>
          </w:pPr>
          <w:hyperlink w:anchor="_Toc312154798" w:history="1">
            <w:r w:rsidR="00F15FEC" w:rsidRPr="00E11E08">
              <w:rPr>
                <w:rStyle w:val="Hipervnculo"/>
                <w:noProof/>
              </w:rPr>
              <w:t>Relationships and Filter Context</w:t>
            </w:r>
            <w:r w:rsidR="00F15FEC">
              <w:rPr>
                <w:noProof/>
                <w:webHidden/>
              </w:rPr>
              <w:tab/>
            </w:r>
            <w:r w:rsidR="00F15FEC">
              <w:rPr>
                <w:noProof/>
                <w:webHidden/>
              </w:rPr>
              <w:fldChar w:fldCharType="begin"/>
            </w:r>
            <w:r w:rsidR="00F15FEC">
              <w:rPr>
                <w:noProof/>
                <w:webHidden/>
              </w:rPr>
              <w:instrText xml:space="preserve"> PAGEREF _Toc312154798 \h </w:instrText>
            </w:r>
            <w:r w:rsidR="00F15FEC">
              <w:rPr>
                <w:noProof/>
                <w:webHidden/>
              </w:rPr>
            </w:r>
            <w:r w:rsidR="00F15FEC">
              <w:rPr>
                <w:noProof/>
                <w:webHidden/>
              </w:rPr>
              <w:fldChar w:fldCharType="separate"/>
            </w:r>
            <w:r w:rsidR="00F15FEC">
              <w:rPr>
                <w:noProof/>
                <w:webHidden/>
              </w:rPr>
              <w:t>26</w:t>
            </w:r>
            <w:r w:rsidR="00F15FEC">
              <w:rPr>
                <w:noProof/>
                <w:webHidden/>
              </w:rPr>
              <w:fldChar w:fldCharType="end"/>
            </w:r>
          </w:hyperlink>
        </w:p>
        <w:p w14:paraId="475F02F0" w14:textId="77777777" w:rsidR="00F15FEC" w:rsidRDefault="00000000">
          <w:pPr>
            <w:pStyle w:val="TDC2"/>
            <w:tabs>
              <w:tab w:val="right" w:leader="dot" w:pos="9710"/>
            </w:tabs>
            <w:rPr>
              <w:noProof/>
            </w:rPr>
          </w:pPr>
          <w:hyperlink w:anchor="_Toc312154799" w:history="1">
            <w:r w:rsidR="00F15FEC" w:rsidRPr="00E11E08">
              <w:rPr>
                <w:rStyle w:val="Hipervnculo"/>
                <w:noProof/>
              </w:rPr>
              <w:t>Measures and Filter Context</w:t>
            </w:r>
            <w:r w:rsidR="00F15FEC">
              <w:rPr>
                <w:noProof/>
                <w:webHidden/>
              </w:rPr>
              <w:tab/>
            </w:r>
            <w:r w:rsidR="00F15FEC">
              <w:rPr>
                <w:noProof/>
                <w:webHidden/>
              </w:rPr>
              <w:fldChar w:fldCharType="begin"/>
            </w:r>
            <w:r w:rsidR="00F15FEC">
              <w:rPr>
                <w:noProof/>
                <w:webHidden/>
              </w:rPr>
              <w:instrText xml:space="preserve"> PAGEREF _Toc312154799 \h </w:instrText>
            </w:r>
            <w:r w:rsidR="00F15FEC">
              <w:rPr>
                <w:noProof/>
                <w:webHidden/>
              </w:rPr>
            </w:r>
            <w:r w:rsidR="00F15FEC">
              <w:rPr>
                <w:noProof/>
                <w:webHidden/>
              </w:rPr>
              <w:fldChar w:fldCharType="separate"/>
            </w:r>
            <w:r w:rsidR="00F15FEC">
              <w:rPr>
                <w:noProof/>
                <w:webHidden/>
              </w:rPr>
              <w:t>27</w:t>
            </w:r>
            <w:r w:rsidR="00F15FEC">
              <w:rPr>
                <w:noProof/>
                <w:webHidden/>
              </w:rPr>
              <w:fldChar w:fldCharType="end"/>
            </w:r>
          </w:hyperlink>
        </w:p>
        <w:p w14:paraId="23008808" w14:textId="77777777" w:rsidR="00F15FEC" w:rsidRDefault="00000000">
          <w:pPr>
            <w:pStyle w:val="TDC1"/>
            <w:rPr>
              <w:rFonts w:cstheme="minorBidi"/>
            </w:rPr>
          </w:pPr>
          <w:hyperlink w:anchor="_Toc312154800" w:history="1">
            <w:r w:rsidR="00F15FEC" w:rsidRPr="00E11E08">
              <w:rPr>
                <w:rStyle w:val="Hipervnculo"/>
              </w:rPr>
              <w:t>More DAX Functions</w:t>
            </w:r>
            <w:r w:rsidR="00F15FEC">
              <w:rPr>
                <w:webHidden/>
              </w:rPr>
              <w:tab/>
            </w:r>
            <w:r w:rsidR="00F15FEC">
              <w:rPr>
                <w:webHidden/>
              </w:rPr>
              <w:fldChar w:fldCharType="begin"/>
            </w:r>
            <w:r w:rsidR="00F15FEC">
              <w:rPr>
                <w:webHidden/>
              </w:rPr>
              <w:instrText xml:space="preserve"> PAGEREF _Toc312154800 \h </w:instrText>
            </w:r>
            <w:r w:rsidR="00F15FEC">
              <w:rPr>
                <w:webHidden/>
              </w:rPr>
            </w:r>
            <w:r w:rsidR="00F15FEC">
              <w:rPr>
                <w:webHidden/>
              </w:rPr>
              <w:fldChar w:fldCharType="separate"/>
            </w:r>
            <w:r w:rsidR="00F15FEC">
              <w:rPr>
                <w:webHidden/>
              </w:rPr>
              <w:t>28</w:t>
            </w:r>
            <w:r w:rsidR="00F15FEC">
              <w:rPr>
                <w:webHidden/>
              </w:rPr>
              <w:fldChar w:fldCharType="end"/>
            </w:r>
          </w:hyperlink>
        </w:p>
        <w:p w14:paraId="666F6263" w14:textId="77777777" w:rsidR="00F15FEC" w:rsidRDefault="00000000">
          <w:pPr>
            <w:pStyle w:val="TDC2"/>
            <w:tabs>
              <w:tab w:val="right" w:leader="dot" w:pos="9710"/>
            </w:tabs>
            <w:rPr>
              <w:noProof/>
            </w:rPr>
          </w:pPr>
          <w:hyperlink w:anchor="_Toc312154801" w:history="1">
            <w:r w:rsidR="00F15FEC" w:rsidRPr="00E11E08">
              <w:rPr>
                <w:rStyle w:val="Hipervnculo"/>
                <w:noProof/>
              </w:rPr>
              <w:t>CALCULATE(Expression, SetFilter1, SetFilter2,...)</w:t>
            </w:r>
            <w:r w:rsidR="00F15FEC">
              <w:rPr>
                <w:noProof/>
                <w:webHidden/>
              </w:rPr>
              <w:tab/>
            </w:r>
            <w:r w:rsidR="00F15FEC">
              <w:rPr>
                <w:noProof/>
                <w:webHidden/>
              </w:rPr>
              <w:fldChar w:fldCharType="begin"/>
            </w:r>
            <w:r w:rsidR="00F15FEC">
              <w:rPr>
                <w:noProof/>
                <w:webHidden/>
              </w:rPr>
              <w:instrText xml:space="preserve"> PAGEREF _Toc312154801 \h </w:instrText>
            </w:r>
            <w:r w:rsidR="00F15FEC">
              <w:rPr>
                <w:noProof/>
                <w:webHidden/>
              </w:rPr>
            </w:r>
            <w:r w:rsidR="00F15FEC">
              <w:rPr>
                <w:noProof/>
                <w:webHidden/>
              </w:rPr>
              <w:fldChar w:fldCharType="separate"/>
            </w:r>
            <w:r w:rsidR="00F15FEC">
              <w:rPr>
                <w:noProof/>
                <w:webHidden/>
              </w:rPr>
              <w:t>28</w:t>
            </w:r>
            <w:r w:rsidR="00F15FEC">
              <w:rPr>
                <w:noProof/>
                <w:webHidden/>
              </w:rPr>
              <w:fldChar w:fldCharType="end"/>
            </w:r>
          </w:hyperlink>
        </w:p>
        <w:p w14:paraId="5A1E54BE" w14:textId="77777777" w:rsidR="00F15FEC" w:rsidRDefault="00000000">
          <w:pPr>
            <w:pStyle w:val="TDC2"/>
            <w:tabs>
              <w:tab w:val="right" w:leader="dot" w:pos="9710"/>
            </w:tabs>
            <w:rPr>
              <w:noProof/>
            </w:rPr>
          </w:pPr>
          <w:hyperlink w:anchor="_Toc312154802" w:history="1">
            <w:r w:rsidR="00F15FEC" w:rsidRPr="00E11E08">
              <w:rPr>
                <w:rStyle w:val="Hipervnculo"/>
                <w:noProof/>
              </w:rPr>
              <w:t>VALUES(Column)</w:t>
            </w:r>
            <w:r w:rsidR="00F15FEC">
              <w:rPr>
                <w:noProof/>
                <w:webHidden/>
              </w:rPr>
              <w:tab/>
            </w:r>
            <w:r w:rsidR="00F15FEC">
              <w:rPr>
                <w:noProof/>
                <w:webHidden/>
              </w:rPr>
              <w:fldChar w:fldCharType="begin"/>
            </w:r>
            <w:r w:rsidR="00F15FEC">
              <w:rPr>
                <w:noProof/>
                <w:webHidden/>
              </w:rPr>
              <w:instrText xml:space="preserve"> PAGEREF _Toc312154802 \h </w:instrText>
            </w:r>
            <w:r w:rsidR="00F15FEC">
              <w:rPr>
                <w:noProof/>
                <w:webHidden/>
              </w:rPr>
            </w:r>
            <w:r w:rsidR="00F15FEC">
              <w:rPr>
                <w:noProof/>
                <w:webHidden/>
              </w:rPr>
              <w:fldChar w:fldCharType="separate"/>
            </w:r>
            <w:r w:rsidR="00F15FEC">
              <w:rPr>
                <w:noProof/>
                <w:webHidden/>
              </w:rPr>
              <w:t>32</w:t>
            </w:r>
            <w:r w:rsidR="00F15FEC">
              <w:rPr>
                <w:noProof/>
                <w:webHidden/>
              </w:rPr>
              <w:fldChar w:fldCharType="end"/>
            </w:r>
          </w:hyperlink>
        </w:p>
        <w:p w14:paraId="58A5E2A0" w14:textId="77777777" w:rsidR="00F15FEC" w:rsidRDefault="00000000">
          <w:pPr>
            <w:pStyle w:val="TDC2"/>
            <w:tabs>
              <w:tab w:val="right" w:leader="dot" w:pos="9710"/>
            </w:tabs>
            <w:rPr>
              <w:noProof/>
            </w:rPr>
          </w:pPr>
          <w:hyperlink w:anchor="_Toc312154803" w:history="1">
            <w:r w:rsidR="00F15FEC" w:rsidRPr="00E11E08">
              <w:rPr>
                <w:rStyle w:val="Hipervnculo"/>
                <w:noProof/>
              </w:rPr>
              <w:t>CALCULATETABLE(TableExpression, SetFilter1, SetFilter2,...)</w:t>
            </w:r>
            <w:r w:rsidR="00F15FEC">
              <w:rPr>
                <w:noProof/>
                <w:webHidden/>
              </w:rPr>
              <w:tab/>
            </w:r>
            <w:r w:rsidR="00F15FEC">
              <w:rPr>
                <w:noProof/>
                <w:webHidden/>
              </w:rPr>
              <w:fldChar w:fldCharType="begin"/>
            </w:r>
            <w:r w:rsidR="00F15FEC">
              <w:rPr>
                <w:noProof/>
                <w:webHidden/>
              </w:rPr>
              <w:instrText xml:space="preserve"> PAGEREF _Toc312154803 \h </w:instrText>
            </w:r>
            <w:r w:rsidR="00F15FEC">
              <w:rPr>
                <w:noProof/>
                <w:webHidden/>
              </w:rPr>
            </w:r>
            <w:r w:rsidR="00F15FEC">
              <w:rPr>
                <w:noProof/>
                <w:webHidden/>
              </w:rPr>
              <w:fldChar w:fldCharType="separate"/>
            </w:r>
            <w:r w:rsidR="00F15FEC">
              <w:rPr>
                <w:noProof/>
                <w:webHidden/>
              </w:rPr>
              <w:t>34</w:t>
            </w:r>
            <w:r w:rsidR="00F15FEC">
              <w:rPr>
                <w:noProof/>
                <w:webHidden/>
              </w:rPr>
              <w:fldChar w:fldCharType="end"/>
            </w:r>
          </w:hyperlink>
        </w:p>
        <w:p w14:paraId="6EF3F9A6" w14:textId="77777777" w:rsidR="00F15FEC" w:rsidRDefault="00000000">
          <w:pPr>
            <w:pStyle w:val="TDC2"/>
            <w:tabs>
              <w:tab w:val="right" w:leader="dot" w:pos="9710"/>
            </w:tabs>
            <w:rPr>
              <w:noProof/>
            </w:rPr>
          </w:pPr>
          <w:hyperlink w:anchor="_Toc312154804" w:history="1">
            <w:r w:rsidR="00F15FEC" w:rsidRPr="00E11E08">
              <w:rPr>
                <w:rStyle w:val="Hipervnculo"/>
                <w:noProof/>
              </w:rPr>
              <w:t>ALL(Table) and ALL(Column1 [,Column2]...)</w:t>
            </w:r>
            <w:r w:rsidR="00F15FEC">
              <w:rPr>
                <w:noProof/>
                <w:webHidden/>
              </w:rPr>
              <w:tab/>
            </w:r>
            <w:r w:rsidR="00F15FEC">
              <w:rPr>
                <w:noProof/>
                <w:webHidden/>
              </w:rPr>
              <w:fldChar w:fldCharType="begin"/>
            </w:r>
            <w:r w:rsidR="00F15FEC">
              <w:rPr>
                <w:noProof/>
                <w:webHidden/>
              </w:rPr>
              <w:instrText xml:space="preserve"> PAGEREF _Toc312154804 \h </w:instrText>
            </w:r>
            <w:r w:rsidR="00F15FEC">
              <w:rPr>
                <w:noProof/>
                <w:webHidden/>
              </w:rPr>
            </w:r>
            <w:r w:rsidR="00F15FEC">
              <w:rPr>
                <w:noProof/>
                <w:webHidden/>
              </w:rPr>
              <w:fldChar w:fldCharType="separate"/>
            </w:r>
            <w:r w:rsidR="00F15FEC">
              <w:rPr>
                <w:noProof/>
                <w:webHidden/>
              </w:rPr>
              <w:t>34</w:t>
            </w:r>
            <w:r w:rsidR="00F15FEC">
              <w:rPr>
                <w:noProof/>
                <w:webHidden/>
              </w:rPr>
              <w:fldChar w:fldCharType="end"/>
            </w:r>
          </w:hyperlink>
        </w:p>
        <w:p w14:paraId="20BD5A3B" w14:textId="77777777" w:rsidR="00F15FEC" w:rsidRDefault="00000000">
          <w:pPr>
            <w:pStyle w:val="TDC2"/>
            <w:tabs>
              <w:tab w:val="right" w:leader="dot" w:pos="9710"/>
            </w:tabs>
            <w:rPr>
              <w:noProof/>
            </w:rPr>
          </w:pPr>
          <w:hyperlink w:anchor="_Toc312154805" w:history="1">
            <w:r w:rsidR="00F15FEC" w:rsidRPr="00E11E08">
              <w:rPr>
                <w:rStyle w:val="Hipervnculo"/>
                <w:noProof/>
              </w:rPr>
              <w:t>ALLEXCEPT(Table [,Column1] [,Column2]...)</w:t>
            </w:r>
            <w:r w:rsidR="00F15FEC">
              <w:rPr>
                <w:noProof/>
                <w:webHidden/>
              </w:rPr>
              <w:tab/>
            </w:r>
            <w:r w:rsidR="00F15FEC">
              <w:rPr>
                <w:noProof/>
                <w:webHidden/>
              </w:rPr>
              <w:fldChar w:fldCharType="begin"/>
            </w:r>
            <w:r w:rsidR="00F15FEC">
              <w:rPr>
                <w:noProof/>
                <w:webHidden/>
              </w:rPr>
              <w:instrText xml:space="preserve"> PAGEREF _Toc312154805 \h </w:instrText>
            </w:r>
            <w:r w:rsidR="00F15FEC">
              <w:rPr>
                <w:noProof/>
                <w:webHidden/>
              </w:rPr>
            </w:r>
            <w:r w:rsidR="00F15FEC">
              <w:rPr>
                <w:noProof/>
                <w:webHidden/>
              </w:rPr>
              <w:fldChar w:fldCharType="separate"/>
            </w:r>
            <w:r w:rsidR="00F15FEC">
              <w:rPr>
                <w:noProof/>
                <w:webHidden/>
              </w:rPr>
              <w:t>36</w:t>
            </w:r>
            <w:r w:rsidR="00F15FEC">
              <w:rPr>
                <w:noProof/>
                <w:webHidden/>
              </w:rPr>
              <w:fldChar w:fldCharType="end"/>
            </w:r>
          </w:hyperlink>
        </w:p>
        <w:p w14:paraId="1B3B45E7" w14:textId="77777777" w:rsidR="00F15FEC" w:rsidRDefault="00000000">
          <w:pPr>
            <w:pStyle w:val="TDC2"/>
            <w:tabs>
              <w:tab w:val="right" w:leader="dot" w:pos="9710"/>
            </w:tabs>
            <w:rPr>
              <w:noProof/>
            </w:rPr>
          </w:pPr>
          <w:hyperlink w:anchor="_Toc312154806" w:history="1">
            <w:r w:rsidR="00F15FEC" w:rsidRPr="00E11E08">
              <w:rPr>
                <w:rStyle w:val="Hipervnculo"/>
                <w:noProof/>
              </w:rPr>
              <w:t>RANKX(Table, Expression [,Value] [,Order] [,Ties]…)</w:t>
            </w:r>
            <w:r w:rsidR="00F15FEC">
              <w:rPr>
                <w:noProof/>
                <w:webHidden/>
              </w:rPr>
              <w:tab/>
            </w:r>
            <w:r w:rsidR="00F15FEC">
              <w:rPr>
                <w:noProof/>
                <w:webHidden/>
              </w:rPr>
              <w:fldChar w:fldCharType="begin"/>
            </w:r>
            <w:r w:rsidR="00F15FEC">
              <w:rPr>
                <w:noProof/>
                <w:webHidden/>
              </w:rPr>
              <w:instrText xml:space="preserve"> PAGEREF _Toc312154806 \h </w:instrText>
            </w:r>
            <w:r w:rsidR="00F15FEC">
              <w:rPr>
                <w:noProof/>
                <w:webHidden/>
              </w:rPr>
            </w:r>
            <w:r w:rsidR="00F15FEC">
              <w:rPr>
                <w:noProof/>
                <w:webHidden/>
              </w:rPr>
              <w:fldChar w:fldCharType="separate"/>
            </w:r>
            <w:r w:rsidR="00F15FEC">
              <w:rPr>
                <w:noProof/>
                <w:webHidden/>
              </w:rPr>
              <w:t>36</w:t>
            </w:r>
            <w:r w:rsidR="00F15FEC">
              <w:rPr>
                <w:noProof/>
                <w:webHidden/>
              </w:rPr>
              <w:fldChar w:fldCharType="end"/>
            </w:r>
          </w:hyperlink>
        </w:p>
        <w:p w14:paraId="4BF578CC" w14:textId="77777777" w:rsidR="00F15FEC" w:rsidRDefault="00000000">
          <w:pPr>
            <w:pStyle w:val="TDC2"/>
            <w:tabs>
              <w:tab w:val="right" w:leader="dot" w:pos="9710"/>
            </w:tabs>
            <w:rPr>
              <w:noProof/>
            </w:rPr>
          </w:pPr>
          <w:hyperlink w:anchor="_Toc312154807" w:history="1">
            <w:r w:rsidR="00F15FEC" w:rsidRPr="00E11E08">
              <w:rPr>
                <w:rStyle w:val="Hipervnculo"/>
                <w:noProof/>
              </w:rPr>
              <w:t>RANK.EQ(Value, ColumnName [,Order])</w:t>
            </w:r>
            <w:r w:rsidR="00F15FEC">
              <w:rPr>
                <w:noProof/>
                <w:webHidden/>
              </w:rPr>
              <w:tab/>
            </w:r>
            <w:r w:rsidR="00F15FEC">
              <w:rPr>
                <w:noProof/>
                <w:webHidden/>
              </w:rPr>
              <w:fldChar w:fldCharType="begin"/>
            </w:r>
            <w:r w:rsidR="00F15FEC">
              <w:rPr>
                <w:noProof/>
                <w:webHidden/>
              </w:rPr>
              <w:instrText xml:space="preserve"> PAGEREF _Toc312154807 \h </w:instrText>
            </w:r>
            <w:r w:rsidR="00F15FEC">
              <w:rPr>
                <w:noProof/>
                <w:webHidden/>
              </w:rPr>
            </w:r>
            <w:r w:rsidR="00F15FEC">
              <w:rPr>
                <w:noProof/>
                <w:webHidden/>
              </w:rPr>
              <w:fldChar w:fldCharType="separate"/>
            </w:r>
            <w:r w:rsidR="00F15FEC">
              <w:rPr>
                <w:noProof/>
                <w:webHidden/>
              </w:rPr>
              <w:t>38</w:t>
            </w:r>
            <w:r w:rsidR="00F15FEC">
              <w:rPr>
                <w:noProof/>
                <w:webHidden/>
              </w:rPr>
              <w:fldChar w:fldCharType="end"/>
            </w:r>
          </w:hyperlink>
        </w:p>
        <w:p w14:paraId="232807B2" w14:textId="77777777" w:rsidR="00F15FEC" w:rsidRDefault="00000000">
          <w:pPr>
            <w:pStyle w:val="TDC2"/>
            <w:tabs>
              <w:tab w:val="right" w:leader="dot" w:pos="9710"/>
            </w:tabs>
            <w:rPr>
              <w:noProof/>
            </w:rPr>
          </w:pPr>
          <w:hyperlink w:anchor="_Toc312154808" w:history="1">
            <w:r w:rsidR="00F15FEC" w:rsidRPr="00E11E08">
              <w:rPr>
                <w:rStyle w:val="Hipervnculo"/>
                <w:noProof/>
              </w:rPr>
              <w:t>TOPN(N_Value, Table [,OrderBy_Expression1] [,Order1] [,OrderBy_Expression2] [,Order2]…)</w:t>
            </w:r>
            <w:r w:rsidR="00F15FEC">
              <w:rPr>
                <w:noProof/>
                <w:webHidden/>
              </w:rPr>
              <w:tab/>
            </w:r>
            <w:r w:rsidR="00F15FEC">
              <w:rPr>
                <w:noProof/>
                <w:webHidden/>
              </w:rPr>
              <w:fldChar w:fldCharType="begin"/>
            </w:r>
            <w:r w:rsidR="00F15FEC">
              <w:rPr>
                <w:noProof/>
                <w:webHidden/>
              </w:rPr>
              <w:instrText xml:space="preserve"> PAGEREF _Toc312154808 \h </w:instrText>
            </w:r>
            <w:r w:rsidR="00F15FEC">
              <w:rPr>
                <w:noProof/>
                <w:webHidden/>
              </w:rPr>
            </w:r>
            <w:r w:rsidR="00F15FEC">
              <w:rPr>
                <w:noProof/>
                <w:webHidden/>
              </w:rPr>
              <w:fldChar w:fldCharType="separate"/>
            </w:r>
            <w:r w:rsidR="00F15FEC">
              <w:rPr>
                <w:noProof/>
                <w:webHidden/>
              </w:rPr>
              <w:t>39</w:t>
            </w:r>
            <w:r w:rsidR="00F15FEC">
              <w:rPr>
                <w:noProof/>
                <w:webHidden/>
              </w:rPr>
              <w:fldChar w:fldCharType="end"/>
            </w:r>
          </w:hyperlink>
        </w:p>
        <w:p w14:paraId="51BC0C7B" w14:textId="77777777" w:rsidR="00F15FEC" w:rsidRDefault="00000000">
          <w:pPr>
            <w:pStyle w:val="TDC2"/>
            <w:tabs>
              <w:tab w:val="right" w:leader="dot" w:pos="9710"/>
            </w:tabs>
            <w:rPr>
              <w:noProof/>
            </w:rPr>
          </w:pPr>
          <w:hyperlink w:anchor="_Toc312154809" w:history="1">
            <w:r w:rsidR="00F15FEC" w:rsidRPr="00E11E08">
              <w:rPr>
                <w:rStyle w:val="Hipervnculo"/>
                <w:noProof/>
              </w:rPr>
              <w:t>LOOKUPVALUE(Result_ColumnName, Search_ColumnName1, Search_Value1 [,Search_ColumnName2] [,Search__Value2]…)</w:t>
            </w:r>
            <w:r w:rsidR="00F15FEC">
              <w:rPr>
                <w:noProof/>
                <w:webHidden/>
              </w:rPr>
              <w:tab/>
            </w:r>
            <w:r w:rsidR="00F15FEC">
              <w:rPr>
                <w:noProof/>
                <w:webHidden/>
              </w:rPr>
              <w:fldChar w:fldCharType="begin"/>
            </w:r>
            <w:r w:rsidR="00F15FEC">
              <w:rPr>
                <w:noProof/>
                <w:webHidden/>
              </w:rPr>
              <w:instrText xml:space="preserve"> PAGEREF _Toc312154809 \h </w:instrText>
            </w:r>
            <w:r w:rsidR="00F15FEC">
              <w:rPr>
                <w:noProof/>
                <w:webHidden/>
              </w:rPr>
            </w:r>
            <w:r w:rsidR="00F15FEC">
              <w:rPr>
                <w:noProof/>
                <w:webHidden/>
              </w:rPr>
              <w:fldChar w:fldCharType="separate"/>
            </w:r>
            <w:r w:rsidR="00F15FEC">
              <w:rPr>
                <w:noProof/>
                <w:webHidden/>
              </w:rPr>
              <w:t>40</w:t>
            </w:r>
            <w:r w:rsidR="00F15FEC">
              <w:rPr>
                <w:noProof/>
                <w:webHidden/>
              </w:rPr>
              <w:fldChar w:fldCharType="end"/>
            </w:r>
          </w:hyperlink>
        </w:p>
        <w:p w14:paraId="3637BC33" w14:textId="77777777" w:rsidR="00F15FEC" w:rsidRDefault="00000000">
          <w:pPr>
            <w:pStyle w:val="TDC2"/>
            <w:tabs>
              <w:tab w:val="right" w:leader="dot" w:pos="9710"/>
            </w:tabs>
            <w:rPr>
              <w:noProof/>
            </w:rPr>
          </w:pPr>
          <w:hyperlink w:anchor="_Toc312154810" w:history="1">
            <w:r w:rsidR="00F15FEC" w:rsidRPr="00E11E08">
              <w:rPr>
                <w:rStyle w:val="Hipervnculo"/>
                <w:noProof/>
              </w:rPr>
              <w:t>ALLSELECTED()</w:t>
            </w:r>
            <w:r w:rsidR="00F15FEC">
              <w:rPr>
                <w:noProof/>
                <w:webHidden/>
              </w:rPr>
              <w:tab/>
            </w:r>
            <w:r w:rsidR="00F15FEC">
              <w:rPr>
                <w:noProof/>
                <w:webHidden/>
              </w:rPr>
              <w:fldChar w:fldCharType="begin"/>
            </w:r>
            <w:r w:rsidR="00F15FEC">
              <w:rPr>
                <w:noProof/>
                <w:webHidden/>
              </w:rPr>
              <w:instrText xml:space="preserve"> PAGEREF _Toc312154810 \h </w:instrText>
            </w:r>
            <w:r w:rsidR="00F15FEC">
              <w:rPr>
                <w:noProof/>
                <w:webHidden/>
              </w:rPr>
            </w:r>
            <w:r w:rsidR="00F15FEC">
              <w:rPr>
                <w:noProof/>
                <w:webHidden/>
              </w:rPr>
              <w:fldChar w:fldCharType="separate"/>
            </w:r>
            <w:r w:rsidR="00F15FEC">
              <w:rPr>
                <w:noProof/>
                <w:webHidden/>
              </w:rPr>
              <w:t>40</w:t>
            </w:r>
            <w:r w:rsidR="00F15FEC">
              <w:rPr>
                <w:noProof/>
                <w:webHidden/>
              </w:rPr>
              <w:fldChar w:fldCharType="end"/>
            </w:r>
          </w:hyperlink>
        </w:p>
        <w:p w14:paraId="133BD17D" w14:textId="77777777" w:rsidR="00F15FEC" w:rsidRDefault="00000000">
          <w:pPr>
            <w:pStyle w:val="TDC1"/>
            <w:rPr>
              <w:rFonts w:cstheme="minorBidi"/>
            </w:rPr>
          </w:pPr>
          <w:hyperlink w:anchor="_Toc312154811" w:history="1">
            <w:r w:rsidR="00F15FEC" w:rsidRPr="00E11E08">
              <w:rPr>
                <w:rStyle w:val="Hipervnculo"/>
              </w:rPr>
              <w:t>Time Intelligence Functions</w:t>
            </w:r>
            <w:r w:rsidR="00F15FEC">
              <w:rPr>
                <w:webHidden/>
              </w:rPr>
              <w:tab/>
            </w:r>
            <w:r w:rsidR="00F15FEC">
              <w:rPr>
                <w:webHidden/>
              </w:rPr>
              <w:fldChar w:fldCharType="begin"/>
            </w:r>
            <w:r w:rsidR="00F15FEC">
              <w:rPr>
                <w:webHidden/>
              </w:rPr>
              <w:instrText xml:space="preserve"> PAGEREF _Toc312154811 \h </w:instrText>
            </w:r>
            <w:r w:rsidR="00F15FEC">
              <w:rPr>
                <w:webHidden/>
              </w:rPr>
            </w:r>
            <w:r w:rsidR="00F15FEC">
              <w:rPr>
                <w:webHidden/>
              </w:rPr>
              <w:fldChar w:fldCharType="separate"/>
            </w:r>
            <w:r w:rsidR="00F15FEC">
              <w:rPr>
                <w:webHidden/>
              </w:rPr>
              <w:t>41</w:t>
            </w:r>
            <w:r w:rsidR="00F15FEC">
              <w:rPr>
                <w:webHidden/>
              </w:rPr>
              <w:fldChar w:fldCharType="end"/>
            </w:r>
          </w:hyperlink>
        </w:p>
        <w:p w14:paraId="78E05D88" w14:textId="77777777" w:rsidR="00F15FEC" w:rsidRDefault="00000000">
          <w:pPr>
            <w:pStyle w:val="TDC2"/>
            <w:tabs>
              <w:tab w:val="right" w:leader="dot" w:pos="9710"/>
            </w:tabs>
            <w:rPr>
              <w:noProof/>
            </w:rPr>
          </w:pPr>
          <w:hyperlink w:anchor="_Toc312154812" w:history="1">
            <w:r w:rsidR="00F15FEC" w:rsidRPr="00E11E08">
              <w:rPr>
                <w:rStyle w:val="Hipervnculo"/>
                <w:noProof/>
              </w:rPr>
              <w:t>Concepts and Best Practices</w:t>
            </w:r>
            <w:r w:rsidR="00F15FEC">
              <w:rPr>
                <w:noProof/>
                <w:webHidden/>
              </w:rPr>
              <w:tab/>
            </w:r>
            <w:r w:rsidR="00F15FEC">
              <w:rPr>
                <w:noProof/>
                <w:webHidden/>
              </w:rPr>
              <w:fldChar w:fldCharType="begin"/>
            </w:r>
            <w:r w:rsidR="00F15FEC">
              <w:rPr>
                <w:noProof/>
                <w:webHidden/>
              </w:rPr>
              <w:instrText xml:space="preserve"> PAGEREF _Toc312154812 \h </w:instrText>
            </w:r>
            <w:r w:rsidR="00F15FEC">
              <w:rPr>
                <w:noProof/>
                <w:webHidden/>
              </w:rPr>
            </w:r>
            <w:r w:rsidR="00F15FEC">
              <w:rPr>
                <w:noProof/>
                <w:webHidden/>
              </w:rPr>
              <w:fldChar w:fldCharType="separate"/>
            </w:r>
            <w:r w:rsidR="00F15FEC">
              <w:rPr>
                <w:noProof/>
                <w:webHidden/>
              </w:rPr>
              <w:t>41</w:t>
            </w:r>
            <w:r w:rsidR="00F15FEC">
              <w:rPr>
                <w:noProof/>
                <w:webHidden/>
              </w:rPr>
              <w:fldChar w:fldCharType="end"/>
            </w:r>
          </w:hyperlink>
        </w:p>
        <w:p w14:paraId="5271224A" w14:textId="77777777" w:rsidR="00F15FEC" w:rsidRDefault="00000000">
          <w:pPr>
            <w:pStyle w:val="TDC2"/>
            <w:tabs>
              <w:tab w:val="right" w:leader="dot" w:pos="9710"/>
            </w:tabs>
            <w:rPr>
              <w:noProof/>
            </w:rPr>
          </w:pPr>
          <w:hyperlink w:anchor="_Toc312154813" w:history="1">
            <w:r w:rsidR="00F15FEC" w:rsidRPr="00E11E08">
              <w:rPr>
                <w:rStyle w:val="Hipervnculo"/>
                <w:noProof/>
              </w:rPr>
              <w:t>Functions that Return a Single Date</w:t>
            </w:r>
            <w:r w:rsidR="00F15FEC">
              <w:rPr>
                <w:noProof/>
                <w:webHidden/>
              </w:rPr>
              <w:tab/>
            </w:r>
            <w:r w:rsidR="00F15FEC">
              <w:rPr>
                <w:noProof/>
                <w:webHidden/>
              </w:rPr>
              <w:fldChar w:fldCharType="begin"/>
            </w:r>
            <w:r w:rsidR="00F15FEC">
              <w:rPr>
                <w:noProof/>
                <w:webHidden/>
              </w:rPr>
              <w:instrText xml:space="preserve"> PAGEREF _Toc312154813 \h </w:instrText>
            </w:r>
            <w:r w:rsidR="00F15FEC">
              <w:rPr>
                <w:noProof/>
                <w:webHidden/>
              </w:rPr>
            </w:r>
            <w:r w:rsidR="00F15FEC">
              <w:rPr>
                <w:noProof/>
                <w:webHidden/>
              </w:rPr>
              <w:fldChar w:fldCharType="separate"/>
            </w:r>
            <w:r w:rsidR="00F15FEC">
              <w:rPr>
                <w:noProof/>
                <w:webHidden/>
              </w:rPr>
              <w:t>43</w:t>
            </w:r>
            <w:r w:rsidR="00F15FEC">
              <w:rPr>
                <w:noProof/>
                <w:webHidden/>
              </w:rPr>
              <w:fldChar w:fldCharType="end"/>
            </w:r>
          </w:hyperlink>
        </w:p>
        <w:p w14:paraId="593D62B3" w14:textId="77777777" w:rsidR="00F15FEC" w:rsidRDefault="00000000">
          <w:pPr>
            <w:pStyle w:val="TDC2"/>
            <w:tabs>
              <w:tab w:val="right" w:leader="dot" w:pos="9710"/>
            </w:tabs>
            <w:rPr>
              <w:noProof/>
            </w:rPr>
          </w:pPr>
          <w:hyperlink w:anchor="_Toc312154814" w:history="1">
            <w:r w:rsidR="00F15FEC" w:rsidRPr="00E11E08">
              <w:rPr>
                <w:rStyle w:val="Hipervnculo"/>
                <w:noProof/>
              </w:rPr>
              <w:t>Functions that Return a Table of Dates</w:t>
            </w:r>
            <w:r w:rsidR="00F15FEC">
              <w:rPr>
                <w:noProof/>
                <w:webHidden/>
              </w:rPr>
              <w:tab/>
            </w:r>
            <w:r w:rsidR="00F15FEC">
              <w:rPr>
                <w:noProof/>
                <w:webHidden/>
              </w:rPr>
              <w:fldChar w:fldCharType="begin"/>
            </w:r>
            <w:r w:rsidR="00F15FEC">
              <w:rPr>
                <w:noProof/>
                <w:webHidden/>
              </w:rPr>
              <w:instrText xml:space="preserve"> PAGEREF _Toc312154814 \h </w:instrText>
            </w:r>
            <w:r w:rsidR="00F15FEC">
              <w:rPr>
                <w:noProof/>
                <w:webHidden/>
              </w:rPr>
            </w:r>
            <w:r w:rsidR="00F15FEC">
              <w:rPr>
                <w:noProof/>
                <w:webHidden/>
              </w:rPr>
              <w:fldChar w:fldCharType="separate"/>
            </w:r>
            <w:r w:rsidR="00F15FEC">
              <w:rPr>
                <w:noProof/>
                <w:webHidden/>
              </w:rPr>
              <w:t>48</w:t>
            </w:r>
            <w:r w:rsidR="00F15FEC">
              <w:rPr>
                <w:noProof/>
                <w:webHidden/>
              </w:rPr>
              <w:fldChar w:fldCharType="end"/>
            </w:r>
          </w:hyperlink>
        </w:p>
        <w:p w14:paraId="2300437F" w14:textId="77777777" w:rsidR="00F15FEC" w:rsidRDefault="00000000">
          <w:pPr>
            <w:pStyle w:val="TDC3"/>
            <w:tabs>
              <w:tab w:val="right" w:leader="dot" w:pos="9710"/>
            </w:tabs>
            <w:rPr>
              <w:noProof/>
            </w:rPr>
          </w:pPr>
          <w:hyperlink w:anchor="_Toc312154815" w:history="1">
            <w:r w:rsidR="00F15FEC" w:rsidRPr="00E11E08">
              <w:rPr>
                <w:rStyle w:val="Hipervnculo"/>
                <w:noProof/>
              </w:rPr>
              <w:t>Year Over Year Growth</w:t>
            </w:r>
            <w:r w:rsidR="00F15FEC">
              <w:rPr>
                <w:noProof/>
                <w:webHidden/>
              </w:rPr>
              <w:tab/>
            </w:r>
            <w:r w:rsidR="00F15FEC">
              <w:rPr>
                <w:noProof/>
                <w:webHidden/>
              </w:rPr>
              <w:fldChar w:fldCharType="begin"/>
            </w:r>
            <w:r w:rsidR="00F15FEC">
              <w:rPr>
                <w:noProof/>
                <w:webHidden/>
              </w:rPr>
              <w:instrText xml:space="preserve"> PAGEREF _Toc312154815 \h </w:instrText>
            </w:r>
            <w:r w:rsidR="00F15FEC">
              <w:rPr>
                <w:noProof/>
                <w:webHidden/>
              </w:rPr>
            </w:r>
            <w:r w:rsidR="00F15FEC">
              <w:rPr>
                <w:noProof/>
                <w:webHidden/>
              </w:rPr>
              <w:fldChar w:fldCharType="separate"/>
            </w:r>
            <w:r w:rsidR="00F15FEC">
              <w:rPr>
                <w:noProof/>
                <w:webHidden/>
              </w:rPr>
              <w:t>49</w:t>
            </w:r>
            <w:r w:rsidR="00F15FEC">
              <w:rPr>
                <w:noProof/>
                <w:webHidden/>
              </w:rPr>
              <w:fldChar w:fldCharType="end"/>
            </w:r>
          </w:hyperlink>
        </w:p>
        <w:p w14:paraId="5C2A2A23" w14:textId="77777777" w:rsidR="00F15FEC" w:rsidRDefault="00000000">
          <w:pPr>
            <w:pStyle w:val="TDC3"/>
            <w:tabs>
              <w:tab w:val="right" w:leader="dot" w:pos="9710"/>
            </w:tabs>
            <w:rPr>
              <w:noProof/>
            </w:rPr>
          </w:pPr>
          <w:hyperlink w:anchor="_Toc312154816" w:history="1">
            <w:r w:rsidR="00F15FEC" w:rsidRPr="00E11E08">
              <w:rPr>
                <w:rStyle w:val="Hipervnculo"/>
                <w:noProof/>
              </w:rPr>
              <w:t>Calculating Many Time Periods Within a Single Measure Formula</w:t>
            </w:r>
            <w:r w:rsidR="00F15FEC">
              <w:rPr>
                <w:noProof/>
                <w:webHidden/>
              </w:rPr>
              <w:tab/>
            </w:r>
            <w:r w:rsidR="00F15FEC">
              <w:rPr>
                <w:noProof/>
                <w:webHidden/>
              </w:rPr>
              <w:fldChar w:fldCharType="begin"/>
            </w:r>
            <w:r w:rsidR="00F15FEC">
              <w:rPr>
                <w:noProof/>
                <w:webHidden/>
              </w:rPr>
              <w:instrText xml:space="preserve"> PAGEREF _Toc312154816 \h </w:instrText>
            </w:r>
            <w:r w:rsidR="00F15FEC">
              <w:rPr>
                <w:noProof/>
                <w:webHidden/>
              </w:rPr>
            </w:r>
            <w:r w:rsidR="00F15FEC">
              <w:rPr>
                <w:noProof/>
                <w:webHidden/>
              </w:rPr>
              <w:fldChar w:fldCharType="separate"/>
            </w:r>
            <w:r w:rsidR="00F15FEC">
              <w:rPr>
                <w:noProof/>
                <w:webHidden/>
              </w:rPr>
              <w:t>51</w:t>
            </w:r>
            <w:r w:rsidR="00F15FEC">
              <w:rPr>
                <w:noProof/>
                <w:webHidden/>
              </w:rPr>
              <w:fldChar w:fldCharType="end"/>
            </w:r>
          </w:hyperlink>
        </w:p>
        <w:p w14:paraId="589F7A19" w14:textId="77777777" w:rsidR="00F15FEC" w:rsidRDefault="00000000">
          <w:pPr>
            <w:pStyle w:val="TDC2"/>
            <w:tabs>
              <w:tab w:val="right" w:leader="dot" w:pos="9710"/>
            </w:tabs>
            <w:rPr>
              <w:noProof/>
            </w:rPr>
          </w:pPr>
          <w:hyperlink w:anchor="_Toc312154817" w:history="1">
            <w:r w:rsidR="00F15FEC" w:rsidRPr="00E11E08">
              <w:rPr>
                <w:rStyle w:val="Hipervnculo"/>
                <w:noProof/>
              </w:rPr>
              <w:t>Functions that Evaluate Expressions Over a Time Period</w:t>
            </w:r>
            <w:r w:rsidR="00F15FEC">
              <w:rPr>
                <w:noProof/>
                <w:webHidden/>
              </w:rPr>
              <w:tab/>
            </w:r>
            <w:r w:rsidR="00F15FEC">
              <w:rPr>
                <w:noProof/>
                <w:webHidden/>
              </w:rPr>
              <w:fldChar w:fldCharType="begin"/>
            </w:r>
            <w:r w:rsidR="00F15FEC">
              <w:rPr>
                <w:noProof/>
                <w:webHidden/>
              </w:rPr>
              <w:instrText xml:space="preserve"> PAGEREF _Toc312154817 \h </w:instrText>
            </w:r>
            <w:r w:rsidR="00F15FEC">
              <w:rPr>
                <w:noProof/>
                <w:webHidden/>
              </w:rPr>
            </w:r>
            <w:r w:rsidR="00F15FEC">
              <w:rPr>
                <w:noProof/>
                <w:webHidden/>
              </w:rPr>
              <w:fldChar w:fldCharType="separate"/>
            </w:r>
            <w:r w:rsidR="00F15FEC">
              <w:rPr>
                <w:noProof/>
                <w:webHidden/>
              </w:rPr>
              <w:t>56</w:t>
            </w:r>
            <w:r w:rsidR="00F15FEC">
              <w:rPr>
                <w:noProof/>
                <w:webHidden/>
              </w:rPr>
              <w:fldChar w:fldCharType="end"/>
            </w:r>
          </w:hyperlink>
        </w:p>
        <w:p w14:paraId="791BF4CF" w14:textId="77777777" w:rsidR="00F15FEC" w:rsidRDefault="00000000">
          <w:pPr>
            <w:pStyle w:val="TDC1"/>
            <w:rPr>
              <w:rFonts w:cstheme="minorBidi"/>
            </w:rPr>
          </w:pPr>
          <w:hyperlink w:anchor="_Toc312154818" w:history="1">
            <w:r w:rsidR="00F15FEC" w:rsidRPr="00E11E08">
              <w:rPr>
                <w:rStyle w:val="Hipervnculo"/>
              </w:rPr>
              <w:t>Parent-Child Functions</w:t>
            </w:r>
            <w:r w:rsidR="00F15FEC">
              <w:rPr>
                <w:webHidden/>
              </w:rPr>
              <w:tab/>
            </w:r>
            <w:r w:rsidR="00F15FEC">
              <w:rPr>
                <w:webHidden/>
              </w:rPr>
              <w:fldChar w:fldCharType="begin"/>
            </w:r>
            <w:r w:rsidR="00F15FEC">
              <w:rPr>
                <w:webHidden/>
              </w:rPr>
              <w:instrText xml:space="preserve"> PAGEREF _Toc312154818 \h </w:instrText>
            </w:r>
            <w:r w:rsidR="00F15FEC">
              <w:rPr>
                <w:webHidden/>
              </w:rPr>
            </w:r>
            <w:r w:rsidR="00F15FEC">
              <w:rPr>
                <w:webHidden/>
              </w:rPr>
              <w:fldChar w:fldCharType="separate"/>
            </w:r>
            <w:r w:rsidR="00F15FEC">
              <w:rPr>
                <w:webHidden/>
              </w:rPr>
              <w:t>57</w:t>
            </w:r>
            <w:r w:rsidR="00F15FEC">
              <w:rPr>
                <w:webHidden/>
              </w:rPr>
              <w:fldChar w:fldCharType="end"/>
            </w:r>
          </w:hyperlink>
        </w:p>
        <w:p w14:paraId="408BA056" w14:textId="77777777" w:rsidR="00F15FEC" w:rsidRDefault="00000000">
          <w:pPr>
            <w:pStyle w:val="TDC1"/>
            <w:rPr>
              <w:rFonts w:cstheme="minorBidi"/>
            </w:rPr>
          </w:pPr>
          <w:hyperlink w:anchor="_Toc312154819" w:history="1">
            <w:r w:rsidR="00F15FEC" w:rsidRPr="00E11E08">
              <w:rPr>
                <w:rStyle w:val="Hipervnculo"/>
              </w:rPr>
              <w:t>Sample Formulas</w:t>
            </w:r>
            <w:r w:rsidR="00F15FEC">
              <w:rPr>
                <w:webHidden/>
              </w:rPr>
              <w:tab/>
            </w:r>
            <w:r w:rsidR="00F15FEC">
              <w:rPr>
                <w:webHidden/>
              </w:rPr>
              <w:fldChar w:fldCharType="begin"/>
            </w:r>
            <w:r w:rsidR="00F15FEC">
              <w:rPr>
                <w:webHidden/>
              </w:rPr>
              <w:instrText xml:space="preserve"> PAGEREF _Toc312154819 \h </w:instrText>
            </w:r>
            <w:r w:rsidR="00F15FEC">
              <w:rPr>
                <w:webHidden/>
              </w:rPr>
            </w:r>
            <w:r w:rsidR="00F15FEC">
              <w:rPr>
                <w:webHidden/>
              </w:rPr>
              <w:fldChar w:fldCharType="separate"/>
            </w:r>
            <w:r w:rsidR="00F15FEC">
              <w:rPr>
                <w:webHidden/>
              </w:rPr>
              <w:t>63</w:t>
            </w:r>
            <w:r w:rsidR="00F15FEC">
              <w:rPr>
                <w:webHidden/>
              </w:rPr>
              <w:fldChar w:fldCharType="end"/>
            </w:r>
          </w:hyperlink>
        </w:p>
        <w:p w14:paraId="4792D5E3" w14:textId="77777777" w:rsidR="00F15FEC" w:rsidRDefault="00000000">
          <w:pPr>
            <w:pStyle w:val="TDC2"/>
            <w:tabs>
              <w:tab w:val="right" w:leader="dot" w:pos="9710"/>
            </w:tabs>
            <w:rPr>
              <w:noProof/>
            </w:rPr>
          </w:pPr>
          <w:hyperlink w:anchor="_Toc312154820" w:history="1">
            <w:r w:rsidR="00F15FEC" w:rsidRPr="00E11E08">
              <w:rPr>
                <w:rStyle w:val="Hipervnculo"/>
                <w:noProof/>
              </w:rPr>
              <w:t>Calculated Columns</w:t>
            </w:r>
            <w:r w:rsidR="00F15FEC">
              <w:rPr>
                <w:noProof/>
                <w:webHidden/>
              </w:rPr>
              <w:tab/>
            </w:r>
            <w:r w:rsidR="00F15FEC">
              <w:rPr>
                <w:noProof/>
                <w:webHidden/>
              </w:rPr>
              <w:fldChar w:fldCharType="begin"/>
            </w:r>
            <w:r w:rsidR="00F15FEC">
              <w:rPr>
                <w:noProof/>
                <w:webHidden/>
              </w:rPr>
              <w:instrText xml:space="preserve"> PAGEREF _Toc312154820 \h </w:instrText>
            </w:r>
            <w:r w:rsidR="00F15FEC">
              <w:rPr>
                <w:noProof/>
                <w:webHidden/>
              </w:rPr>
            </w:r>
            <w:r w:rsidR="00F15FEC">
              <w:rPr>
                <w:noProof/>
                <w:webHidden/>
              </w:rPr>
              <w:fldChar w:fldCharType="separate"/>
            </w:r>
            <w:r w:rsidR="00F15FEC">
              <w:rPr>
                <w:noProof/>
                <w:webHidden/>
              </w:rPr>
              <w:t>63</w:t>
            </w:r>
            <w:r w:rsidR="00F15FEC">
              <w:rPr>
                <w:noProof/>
                <w:webHidden/>
              </w:rPr>
              <w:fldChar w:fldCharType="end"/>
            </w:r>
          </w:hyperlink>
        </w:p>
        <w:p w14:paraId="67244CB7" w14:textId="77777777" w:rsidR="00F15FEC" w:rsidRDefault="00000000">
          <w:pPr>
            <w:pStyle w:val="TDC2"/>
            <w:tabs>
              <w:tab w:val="right" w:leader="dot" w:pos="9710"/>
            </w:tabs>
            <w:rPr>
              <w:noProof/>
            </w:rPr>
          </w:pPr>
          <w:hyperlink w:anchor="_Toc312154821" w:history="1">
            <w:r w:rsidR="00F15FEC" w:rsidRPr="00E11E08">
              <w:rPr>
                <w:rStyle w:val="Hipervnculo"/>
                <w:noProof/>
              </w:rPr>
              <w:t>Measures</w:t>
            </w:r>
            <w:r w:rsidR="00F15FEC">
              <w:rPr>
                <w:noProof/>
                <w:webHidden/>
              </w:rPr>
              <w:tab/>
            </w:r>
            <w:r w:rsidR="00F15FEC">
              <w:rPr>
                <w:noProof/>
                <w:webHidden/>
              </w:rPr>
              <w:fldChar w:fldCharType="begin"/>
            </w:r>
            <w:r w:rsidR="00F15FEC">
              <w:rPr>
                <w:noProof/>
                <w:webHidden/>
              </w:rPr>
              <w:instrText xml:space="preserve"> PAGEREF _Toc312154821 \h </w:instrText>
            </w:r>
            <w:r w:rsidR="00F15FEC">
              <w:rPr>
                <w:noProof/>
                <w:webHidden/>
              </w:rPr>
            </w:r>
            <w:r w:rsidR="00F15FEC">
              <w:rPr>
                <w:noProof/>
                <w:webHidden/>
              </w:rPr>
              <w:fldChar w:fldCharType="separate"/>
            </w:r>
            <w:r w:rsidR="00F15FEC">
              <w:rPr>
                <w:noProof/>
                <w:webHidden/>
              </w:rPr>
              <w:t>64</w:t>
            </w:r>
            <w:r w:rsidR="00F15FEC">
              <w:rPr>
                <w:noProof/>
                <w:webHidden/>
              </w:rPr>
              <w:fldChar w:fldCharType="end"/>
            </w:r>
          </w:hyperlink>
        </w:p>
        <w:p w14:paraId="769FEDDB" w14:textId="77777777" w:rsidR="00F15FEC" w:rsidRDefault="00000000">
          <w:pPr>
            <w:pStyle w:val="TDC1"/>
            <w:rPr>
              <w:rFonts w:cstheme="minorBidi"/>
            </w:rPr>
          </w:pPr>
          <w:hyperlink w:anchor="_Toc312154822" w:history="1">
            <w:r w:rsidR="00F15FEC" w:rsidRPr="00E11E08">
              <w:rPr>
                <w:rStyle w:val="Hipervnculo"/>
              </w:rPr>
              <w:t>DAX Query</w:t>
            </w:r>
            <w:r w:rsidR="00F15FEC">
              <w:rPr>
                <w:webHidden/>
              </w:rPr>
              <w:tab/>
            </w:r>
            <w:r w:rsidR="00F15FEC">
              <w:rPr>
                <w:webHidden/>
              </w:rPr>
              <w:fldChar w:fldCharType="begin"/>
            </w:r>
            <w:r w:rsidR="00F15FEC">
              <w:rPr>
                <w:webHidden/>
              </w:rPr>
              <w:instrText xml:space="preserve"> PAGEREF _Toc312154822 \h </w:instrText>
            </w:r>
            <w:r w:rsidR="00F15FEC">
              <w:rPr>
                <w:webHidden/>
              </w:rPr>
            </w:r>
            <w:r w:rsidR="00F15FEC">
              <w:rPr>
                <w:webHidden/>
              </w:rPr>
              <w:fldChar w:fldCharType="separate"/>
            </w:r>
            <w:r w:rsidR="00F15FEC">
              <w:rPr>
                <w:webHidden/>
              </w:rPr>
              <w:t>64</w:t>
            </w:r>
            <w:r w:rsidR="00F15FEC">
              <w:rPr>
                <w:webHidden/>
              </w:rPr>
              <w:fldChar w:fldCharType="end"/>
            </w:r>
          </w:hyperlink>
        </w:p>
        <w:p w14:paraId="7074E18B" w14:textId="77777777" w:rsidR="00F15FEC" w:rsidRDefault="00000000">
          <w:pPr>
            <w:pStyle w:val="TDC1"/>
            <w:rPr>
              <w:rFonts w:cstheme="minorBidi"/>
            </w:rPr>
          </w:pPr>
          <w:hyperlink w:anchor="_Toc312154823" w:history="1">
            <w:r w:rsidR="00F15FEC" w:rsidRPr="00E11E08">
              <w:rPr>
                <w:rStyle w:val="Hipervnculo"/>
              </w:rPr>
              <w:t>Additional Resources</w:t>
            </w:r>
            <w:r w:rsidR="00F15FEC">
              <w:rPr>
                <w:webHidden/>
              </w:rPr>
              <w:tab/>
            </w:r>
            <w:r w:rsidR="00F15FEC">
              <w:rPr>
                <w:webHidden/>
              </w:rPr>
              <w:fldChar w:fldCharType="begin"/>
            </w:r>
            <w:r w:rsidR="00F15FEC">
              <w:rPr>
                <w:webHidden/>
              </w:rPr>
              <w:instrText xml:space="preserve"> PAGEREF _Toc312154823 \h </w:instrText>
            </w:r>
            <w:r w:rsidR="00F15FEC">
              <w:rPr>
                <w:webHidden/>
              </w:rPr>
            </w:r>
            <w:r w:rsidR="00F15FEC">
              <w:rPr>
                <w:webHidden/>
              </w:rPr>
              <w:fldChar w:fldCharType="separate"/>
            </w:r>
            <w:r w:rsidR="00F15FEC">
              <w:rPr>
                <w:webHidden/>
              </w:rPr>
              <w:t>69</w:t>
            </w:r>
            <w:r w:rsidR="00F15FEC">
              <w:rPr>
                <w:webHidden/>
              </w:rPr>
              <w:fldChar w:fldCharType="end"/>
            </w:r>
          </w:hyperlink>
        </w:p>
        <w:p w14:paraId="4EFD7C6B" w14:textId="77777777" w:rsidR="00D2384D" w:rsidRDefault="0088686D" w:rsidP="00D2384D">
          <w:r>
            <w:fldChar w:fldCharType="end"/>
          </w:r>
        </w:p>
        <w:p w14:paraId="6D9AF680" w14:textId="77777777" w:rsidR="000A48E3" w:rsidRDefault="00000000" w:rsidP="007070B2"/>
      </w:sdtContent>
    </w:sdt>
    <w:p w14:paraId="6CEF8056" w14:textId="77777777" w:rsidR="0042369A" w:rsidRDefault="0042369A">
      <w:pPr>
        <w:rPr>
          <w:rFonts w:asciiTheme="majorHAnsi" w:eastAsiaTheme="majorEastAsia" w:hAnsiTheme="majorHAnsi" w:cstheme="majorBidi"/>
          <w:b/>
          <w:bCs/>
          <w:sz w:val="28"/>
          <w:szCs w:val="28"/>
        </w:rPr>
      </w:pPr>
      <w:r>
        <w:br w:type="page"/>
      </w:r>
    </w:p>
    <w:p w14:paraId="3B1B5C8D" w14:textId="77777777" w:rsidR="001F46C5" w:rsidRPr="00E854EF" w:rsidRDefault="001F46C5" w:rsidP="007070B2">
      <w:pPr>
        <w:pStyle w:val="Ttulo1"/>
        <w:numPr>
          <w:ilvl w:val="0"/>
          <w:numId w:val="0"/>
        </w:numPr>
        <w:ind w:left="360" w:hanging="360"/>
      </w:pPr>
      <w:bookmarkStart w:id="5" w:name="_Toc312154774"/>
      <w:r w:rsidRPr="00E854EF">
        <w:lastRenderedPageBreak/>
        <w:t>Executive Summary</w:t>
      </w:r>
      <w:bookmarkEnd w:id="5"/>
    </w:p>
    <w:p w14:paraId="23BA6A10" w14:textId="77777777" w:rsidR="00BC7860" w:rsidRDefault="00BC7860" w:rsidP="00BC7860">
      <w:pPr>
        <w:spacing w:before="240"/>
      </w:pPr>
      <w:r>
        <w:t xml:space="preserve">With the release </w:t>
      </w:r>
      <w:r w:rsidR="00254919">
        <w:t>of</w:t>
      </w:r>
      <w:r>
        <w:t xml:space="preserve"> Microsoft SQL Server 2012, Analysis Services introduces a new paradigm in Business Intelligence data modeling, the BI Semantic Model (BISM). BISM includes both traditional multidimensional models developed by BI professionals and deployed to Analysis Services, and the new Tabular Model. There are two flavors of tabular models: PowerPivot for Excel, first introduced with SQL Server 2008 R2</w:t>
      </w:r>
      <w:r w:rsidR="003D3FCE">
        <w:t>, provides</w:t>
      </w:r>
      <w:r>
        <w:t xml:space="preserve"> self-service data modeling solutions, and the new Tabular Project, authored in SQL Server Data Tools (formerly known as BIDS) and deployed to Analysis Services running in </w:t>
      </w:r>
      <w:r w:rsidR="009D7F81">
        <w:t>T</w:t>
      </w:r>
      <w:r w:rsidR="006B03E7">
        <w:t>abular server</w:t>
      </w:r>
      <w:r>
        <w:t xml:space="preserve"> mode. </w:t>
      </w:r>
    </w:p>
    <w:p w14:paraId="41839D50" w14:textId="77777777" w:rsidR="00BC7860" w:rsidRDefault="00BC7860" w:rsidP="00BC7860">
      <w:pPr>
        <w:spacing w:before="240"/>
      </w:pPr>
      <w:r>
        <w:t>B</w:t>
      </w:r>
      <w:r w:rsidRPr="003B0005">
        <w:t>oth</w:t>
      </w:r>
      <w:r>
        <w:t xml:space="preserve"> PowerPivot and tabular project data modeling approaches include the ability to import data from a wide variety of data sources, the ability to perform calculations on large volumes of in-memory data quickly, the ability to author custom </w:t>
      </w:r>
      <w:r w:rsidRPr="003B0005">
        <w:t>calculations</w:t>
      </w:r>
      <w:r>
        <w:t xml:space="preserve"> </w:t>
      </w:r>
      <w:r w:rsidRPr="003B0005">
        <w:t>using</w:t>
      </w:r>
      <w:r>
        <w:t xml:space="preserve"> the </w:t>
      </w:r>
      <w:r w:rsidRPr="008C185D">
        <w:rPr>
          <w:highlight w:val="yellow"/>
        </w:rPr>
        <w:t>DAX (Data Analysis Expressions)</w:t>
      </w:r>
      <w:r>
        <w:t xml:space="preserve"> language, and the ability to use the result of those calculations in </w:t>
      </w:r>
      <w:r w:rsidRPr="003B0005">
        <w:t>a variety of</w:t>
      </w:r>
      <w:r>
        <w:t xml:space="preserve"> client applications and tools, including Excel, </w:t>
      </w:r>
      <w:r w:rsidR="003D3FCE">
        <w:t xml:space="preserve">Microsoft </w:t>
      </w:r>
      <w:r>
        <w:t>Power</w:t>
      </w:r>
      <w:r w:rsidR="00D61C95">
        <w:t xml:space="preserve"> </w:t>
      </w:r>
      <w:r>
        <w:t xml:space="preserve">View, and Microsoft Reporting </w:t>
      </w:r>
      <w:r w:rsidRPr="003B0005">
        <w:t>Services</w:t>
      </w:r>
      <w:r>
        <w:t>. Whether you choose to author tabular models by using PowerPivot or by using tabular projects in SQL Server Data Tools, the DAX language’s operators, functions, and syntax is</w:t>
      </w:r>
      <w:r w:rsidRPr="003B0005">
        <w:t xml:space="preserve"> the same</w:t>
      </w:r>
      <w:r>
        <w:t>.</w:t>
      </w:r>
    </w:p>
    <w:p w14:paraId="7136D40F" w14:textId="77777777" w:rsidR="00E21503" w:rsidRDefault="00700F0E" w:rsidP="00700F0E">
      <w:r>
        <w:t>There are millions of Microsoft Excel</w:t>
      </w:r>
      <w:r w:rsidR="00853FAD">
        <w:t xml:space="preserve"> users who </w:t>
      </w:r>
      <w:r>
        <w:t>are familiar with using Excel for</w:t>
      </w:r>
      <w:r w:rsidR="00E21503">
        <w:t xml:space="preserve">mulas to perform calculations. </w:t>
      </w:r>
      <w:r>
        <w:t xml:space="preserve">Those calculations </w:t>
      </w:r>
      <w:r w:rsidRPr="003B0005">
        <w:t>may</w:t>
      </w:r>
      <w:r>
        <w:t xml:space="preserve"> be as simple as adding up a column of numbers, or they </w:t>
      </w:r>
      <w:r w:rsidRPr="003B0005">
        <w:t>may</w:t>
      </w:r>
      <w:r>
        <w:t xml:space="preserve"> be </w:t>
      </w:r>
      <w:r w:rsidR="00AE7834">
        <w:t>far more complex simulations of various business models.</w:t>
      </w:r>
      <w:r w:rsidR="00853FAD">
        <w:t xml:space="preserve"> </w:t>
      </w:r>
      <w:r w:rsidR="00853FAD" w:rsidRPr="003B0005">
        <w:t>But</w:t>
      </w:r>
      <w:r w:rsidR="00853FAD">
        <w:t xml:space="preserve"> in every case, each formula is built using a combination of basic operators and functions that are provided within Excel.</w:t>
      </w:r>
      <w:r w:rsidR="008B2C3E">
        <w:t xml:space="preserve"> </w:t>
      </w:r>
      <w:r w:rsidR="00F663B0">
        <w:t xml:space="preserve">Similarly, </w:t>
      </w:r>
      <w:r w:rsidR="0006760F">
        <w:t xml:space="preserve">for </w:t>
      </w:r>
      <w:r w:rsidR="00F663B0">
        <w:t>professional BI solution developers using Multidimensional Expressions (MDX)</w:t>
      </w:r>
      <w:r w:rsidR="00144476">
        <w:t xml:space="preserve"> in multidimensional model solutions, the fundamental concepts of creating calculations by using formulas is much the same; however, the differences in syntax, operators, and functions between MDX and DAX formulas is greater than it is between Excel and DAX formulas. Whether you are familiar with Excel or MDX</w:t>
      </w:r>
      <w:r w:rsidR="0006760F">
        <w:t xml:space="preserve"> formulas</w:t>
      </w:r>
      <w:r w:rsidR="00144476">
        <w:t>, this basic understanding of formulas is important when developing tabular data modeling solution</w:t>
      </w:r>
      <w:r w:rsidR="0034330A">
        <w:t>s</w:t>
      </w:r>
      <w:r w:rsidR="00144476">
        <w:t>.</w:t>
      </w:r>
      <w:r w:rsidR="00A96B79">
        <w:t xml:space="preserve"> While understanding Excel or MDX formulas will give you a head start in learning DAX, it is not necessary.</w:t>
      </w:r>
    </w:p>
    <w:p w14:paraId="5F724706" w14:textId="77777777" w:rsidR="008B2C3E" w:rsidRDefault="00AD26FE" w:rsidP="00700F0E">
      <w:r>
        <w:t>DAX formulas</w:t>
      </w:r>
      <w:r w:rsidR="00853FAD">
        <w:t xml:space="preserve"> are</w:t>
      </w:r>
      <w:r w:rsidR="00853FAD" w:rsidRPr="003B0005">
        <w:t xml:space="preserve"> very</w:t>
      </w:r>
      <w:r w:rsidR="00853FAD">
        <w:t xml:space="preserve"> similar to Excel formulas, and there is considerable overlap between the list of DAX </w:t>
      </w:r>
      <w:r w:rsidR="0046138C">
        <w:t xml:space="preserve">functions and Excel functions. </w:t>
      </w:r>
      <w:r w:rsidR="00853FAD">
        <w:t xml:space="preserve">But there are </w:t>
      </w:r>
      <w:r w:rsidR="0046138C">
        <w:t xml:space="preserve">also </w:t>
      </w:r>
      <w:r w:rsidR="008B2C3E">
        <w:t xml:space="preserve">significant </w:t>
      </w:r>
      <w:r w:rsidR="00853FAD">
        <w:t xml:space="preserve">differences, and </w:t>
      </w:r>
      <w:r w:rsidR="008B2C3E">
        <w:t xml:space="preserve">many </w:t>
      </w:r>
      <w:r w:rsidR="00853FAD">
        <w:t>new functions in DAX that don’t exist within Excel.</w:t>
      </w:r>
      <w:r w:rsidR="008B2C3E">
        <w:t xml:space="preserve"> These functions are designed to offer capabilities that focus on data analysis, particularly for related tables of </w:t>
      </w:r>
      <w:r w:rsidR="0046138C">
        <w:t>data, and for dynamic analysis.</w:t>
      </w:r>
      <w:r w:rsidR="008B2C3E">
        <w:t xml:space="preserve"> </w:t>
      </w:r>
    </w:p>
    <w:p w14:paraId="3E1B8985" w14:textId="77777777" w:rsidR="00796EE2" w:rsidRDefault="00853FAD">
      <w:pPr>
        <w:rPr>
          <w:rFonts w:asciiTheme="majorHAnsi" w:eastAsiaTheme="majorEastAsia" w:hAnsiTheme="majorHAnsi" w:cstheme="majorBidi"/>
          <w:b/>
          <w:bCs/>
          <w:sz w:val="28"/>
          <w:szCs w:val="28"/>
        </w:rPr>
      </w:pPr>
      <w:r w:rsidRPr="003B0005">
        <w:t>This</w:t>
      </w:r>
      <w:r>
        <w:t xml:space="preserve"> paper outlines the use of DAX formulas in </w:t>
      </w:r>
      <w:r w:rsidR="00504C42">
        <w:t>tabular BI Semantic Models</w:t>
      </w:r>
      <w:r w:rsidR="005E0F1B">
        <w:t>, in-particular PowerPivot for Excel</w:t>
      </w:r>
      <w:r w:rsidR="008B2C3E">
        <w:t xml:space="preserve">, </w:t>
      </w:r>
      <w:r>
        <w:t xml:space="preserve">and describes </w:t>
      </w:r>
      <w:r w:rsidR="00410125">
        <w:t xml:space="preserve">the </w:t>
      </w:r>
      <w:r>
        <w:t xml:space="preserve">many </w:t>
      </w:r>
      <w:r w:rsidR="008B2C3E">
        <w:t xml:space="preserve">DAX </w:t>
      </w:r>
      <w:r w:rsidRPr="003B0005">
        <w:t>functions</w:t>
      </w:r>
      <w:r w:rsidR="001640F3">
        <w:t xml:space="preserve"> </w:t>
      </w:r>
      <w:r w:rsidR="00410125">
        <w:t>(</w:t>
      </w:r>
      <w:r w:rsidR="001640F3" w:rsidRPr="003B0005">
        <w:t>including</w:t>
      </w:r>
      <w:r w:rsidR="001640F3">
        <w:t xml:space="preserve"> </w:t>
      </w:r>
      <w:r w:rsidR="00AE747A">
        <w:t xml:space="preserve">many </w:t>
      </w:r>
      <w:r w:rsidR="001640F3">
        <w:t xml:space="preserve">new </w:t>
      </w:r>
      <w:r w:rsidR="00AE747A">
        <w:t>ones</w:t>
      </w:r>
      <w:r w:rsidR="00410125">
        <w:t>)</w:t>
      </w:r>
      <w:r w:rsidR="00AE747A">
        <w:t xml:space="preserve"> supported in</w:t>
      </w:r>
      <w:r w:rsidR="001640F3">
        <w:t xml:space="preserve"> </w:t>
      </w:r>
      <w:r w:rsidR="0006760F">
        <w:t>tabular model solutions</w:t>
      </w:r>
      <w:r w:rsidR="00EE0130">
        <w:t xml:space="preserve">. </w:t>
      </w:r>
      <w:r w:rsidR="008B2C3E">
        <w:t xml:space="preserve">In addition to </w:t>
      </w:r>
      <w:r w:rsidR="0006760F">
        <w:t xml:space="preserve">describing </w:t>
      </w:r>
      <w:r w:rsidR="008B2C3E">
        <w:t xml:space="preserve">the functions themselves, there is a discussion of the important concepts that any </w:t>
      </w:r>
      <w:r w:rsidR="00504C42">
        <w:t>model developer</w:t>
      </w:r>
      <w:r w:rsidR="00EE0130">
        <w:t xml:space="preserve"> </w:t>
      </w:r>
      <w:r w:rsidR="00EE0130" w:rsidRPr="003B0005">
        <w:t>will</w:t>
      </w:r>
      <w:r w:rsidR="00EE0130">
        <w:t xml:space="preserve"> </w:t>
      </w:r>
      <w:r w:rsidR="00EE0130" w:rsidRPr="003B0005">
        <w:t>want</w:t>
      </w:r>
      <w:r w:rsidR="00EE0130">
        <w:t xml:space="preserve"> to know.</w:t>
      </w:r>
      <w:r w:rsidR="008B2C3E">
        <w:t xml:space="preserve"> It is hoped that this paper </w:t>
      </w:r>
      <w:r w:rsidR="008B2C3E" w:rsidRPr="003B0005">
        <w:t>might</w:t>
      </w:r>
      <w:r w:rsidR="008B2C3E">
        <w:t xml:space="preserve"> be </w:t>
      </w:r>
      <w:r w:rsidR="00796EE2">
        <w:t>a good way to become familiar with the basics of the DAX formula language.</w:t>
      </w:r>
    </w:p>
    <w:p w14:paraId="41779313" w14:textId="77777777" w:rsidR="00796EE2" w:rsidRDefault="00A94E2E">
      <w:pPr>
        <w:rPr>
          <w:rFonts w:asciiTheme="majorHAnsi" w:eastAsiaTheme="majorEastAsia" w:hAnsiTheme="majorHAnsi" w:cstheme="majorBidi"/>
          <w:b/>
          <w:bCs/>
          <w:sz w:val="28"/>
          <w:szCs w:val="28"/>
        </w:rPr>
      </w:pPr>
      <w:r>
        <w:t xml:space="preserve">If you are authoring tabular model solutions by using the tabular model project templates in SQL Server Data Tools, the DAX concepts, syntax, functions, and formulas described here apply </w:t>
      </w:r>
      <w:r w:rsidR="003D3FCE">
        <w:t xml:space="preserve">much </w:t>
      </w:r>
      <w:r>
        <w:t xml:space="preserve">the same; only the tools user interface and the ability to use DAX formulas in row-level security for Roles is different. </w:t>
      </w:r>
      <w:r w:rsidR="00796EE2">
        <w:br w:type="page"/>
      </w:r>
    </w:p>
    <w:p w14:paraId="23521EFD" w14:textId="77777777" w:rsidR="00A01FDD" w:rsidRDefault="00A01FDD" w:rsidP="000C4CF5">
      <w:pPr>
        <w:pStyle w:val="Ttulo1"/>
        <w:numPr>
          <w:ilvl w:val="0"/>
          <w:numId w:val="0"/>
        </w:numPr>
        <w:ind w:left="360" w:hanging="360"/>
      </w:pPr>
      <w:bookmarkStart w:id="6" w:name="_Toc312154775"/>
      <w:r w:rsidRPr="008B21C2">
        <w:lastRenderedPageBreak/>
        <w:t>Samples</w:t>
      </w:r>
      <w:bookmarkEnd w:id="6"/>
    </w:p>
    <w:p w14:paraId="207B96A5" w14:textId="77777777" w:rsidR="000C4CF5" w:rsidRPr="000C4CF5" w:rsidRDefault="000C4CF5" w:rsidP="000C4CF5"/>
    <w:p w14:paraId="404EFD66" w14:textId="77777777" w:rsidR="00916F72" w:rsidRPr="00916F72" w:rsidRDefault="00916F72" w:rsidP="000324DA">
      <w:pPr>
        <w:pStyle w:val="Ttulo2"/>
        <w:numPr>
          <w:ilvl w:val="0"/>
          <w:numId w:val="0"/>
        </w:numPr>
      </w:pPr>
      <w:bookmarkStart w:id="7" w:name="_Toc312154776"/>
      <w:r w:rsidRPr="00916F72">
        <w:t>Companion Workbook</w:t>
      </w:r>
      <w:bookmarkEnd w:id="7"/>
    </w:p>
    <w:p w14:paraId="315C1A82" w14:textId="77777777" w:rsidR="00916F72" w:rsidRDefault="003E583C" w:rsidP="00422979">
      <w:r>
        <w:t>DAX formulas described in this document are included in the Contoso Sample DAX Formulas PowerPivot workbook available on Microsoft Download Center</w:t>
      </w:r>
      <w:r w:rsidR="000324DA">
        <w:t xml:space="preserve">: </w:t>
      </w:r>
      <w:r w:rsidR="000324DA">
        <w:rPr>
          <w:rFonts w:ascii="Arial" w:hAnsi="Arial" w:cs="Arial"/>
        </w:rPr>
        <w:t xml:space="preserve"> </w:t>
      </w:r>
      <w:hyperlink r:id="rId9" w:history="1">
        <w:r w:rsidR="000324DA" w:rsidRPr="000324DA">
          <w:rPr>
            <w:rStyle w:val="Hipervnculo"/>
            <w:rFonts w:cstheme="minorHAnsi"/>
          </w:rPr>
          <w:t>http://go.microsoft.com/fwlink/?LinkID=237472&amp;clcid=0x409</w:t>
        </w:r>
      </w:hyperlink>
    </w:p>
    <w:p w14:paraId="3571A8A5" w14:textId="77777777" w:rsidR="00916F72" w:rsidRPr="00916F72" w:rsidRDefault="00916F72" w:rsidP="000324DA">
      <w:pPr>
        <w:pStyle w:val="Ttulo2"/>
        <w:numPr>
          <w:ilvl w:val="0"/>
          <w:numId w:val="0"/>
        </w:numPr>
      </w:pPr>
      <w:bookmarkStart w:id="8" w:name="_Toc312154777"/>
      <w:r w:rsidRPr="00916F72">
        <w:t>Contoso Dataset</w:t>
      </w:r>
      <w:bookmarkEnd w:id="8"/>
    </w:p>
    <w:p w14:paraId="645F9D5A" w14:textId="77777777" w:rsidR="00F82BC1" w:rsidRDefault="00A01FDD" w:rsidP="00422979">
      <w:r w:rsidRPr="003B0005">
        <w:t>The</w:t>
      </w:r>
      <w:r>
        <w:t xml:space="preserve"> samples used as illustrations in this </w:t>
      </w:r>
      <w:r w:rsidR="00625359">
        <w:t xml:space="preserve">document </w:t>
      </w:r>
      <w:r>
        <w:t xml:space="preserve">all come from </w:t>
      </w:r>
      <w:r w:rsidR="00422979">
        <w:t xml:space="preserve">an Excel workbook that imported its relational data from </w:t>
      </w:r>
      <w:r w:rsidR="004406FB">
        <w:t>the “</w:t>
      </w:r>
      <w:r w:rsidR="004406FB" w:rsidRPr="003B0005">
        <w:t>Contoso</w:t>
      </w:r>
      <w:r w:rsidR="004406FB">
        <w:t xml:space="preserve">” SQL Server relational database that is available from the Microsoft Download Center as part of </w:t>
      </w:r>
      <w:r w:rsidR="004406FB" w:rsidRPr="004406FB">
        <w:rPr>
          <w:u w:val="single"/>
        </w:rPr>
        <w:t xml:space="preserve">Microsoft </w:t>
      </w:r>
      <w:r w:rsidR="004406FB" w:rsidRPr="003B0005">
        <w:rPr>
          <w:u w:val="single"/>
        </w:rPr>
        <w:t>Contoso</w:t>
      </w:r>
      <w:r w:rsidR="004406FB" w:rsidRPr="004406FB">
        <w:rPr>
          <w:u w:val="single"/>
        </w:rPr>
        <w:t xml:space="preserve"> BI Demo </w:t>
      </w:r>
      <w:r w:rsidR="004406FB" w:rsidRPr="003B0005">
        <w:rPr>
          <w:u w:val="single"/>
        </w:rPr>
        <w:t>Dataset</w:t>
      </w:r>
      <w:r w:rsidR="004406FB" w:rsidRPr="004406FB">
        <w:rPr>
          <w:u w:val="single"/>
        </w:rPr>
        <w:t xml:space="preserve"> for Retail </w:t>
      </w:r>
      <w:r w:rsidR="004406FB" w:rsidRPr="003B0005">
        <w:rPr>
          <w:u w:val="single"/>
        </w:rPr>
        <w:t>Industry</w:t>
      </w:r>
      <w:r w:rsidR="00393393">
        <w:t>:</w:t>
      </w:r>
    </w:p>
    <w:p w14:paraId="4324769D" w14:textId="77777777" w:rsidR="00393393" w:rsidRDefault="00000000" w:rsidP="00422979">
      <w:hyperlink r:id="rId10" w:history="1">
        <w:r w:rsidR="00393393" w:rsidRPr="00F43866">
          <w:rPr>
            <w:rStyle w:val="Hipervnculo"/>
          </w:rPr>
          <w:t>http://www.microsoft.com/download/en/details.aspx?displaylang=en&amp;id=18279</w:t>
        </w:r>
      </w:hyperlink>
    </w:p>
    <w:p w14:paraId="68E7349B" w14:textId="77777777" w:rsidR="00B973C3" w:rsidRDefault="00B973C3" w:rsidP="00422979">
      <w:r>
        <w:t>To build the sample workbook, data</w:t>
      </w:r>
      <w:r w:rsidR="005E4AB1">
        <w:t xml:space="preserve"> is imported</w:t>
      </w:r>
      <w:r>
        <w:t xml:space="preserve"> from </w:t>
      </w:r>
      <w:r w:rsidR="00B65934" w:rsidRPr="003B0005">
        <w:t>eleven</w:t>
      </w:r>
      <w:r w:rsidR="00B65934">
        <w:t xml:space="preserve"> </w:t>
      </w:r>
      <w:r>
        <w:t>(</w:t>
      </w:r>
      <w:r w:rsidR="00B65934">
        <w:t>11</w:t>
      </w:r>
      <w:r>
        <w:t xml:space="preserve">) of the tables in the </w:t>
      </w:r>
      <w:r w:rsidRPr="003B0005">
        <w:t>Contoso</w:t>
      </w:r>
      <w:r>
        <w:t xml:space="preserve"> database:</w:t>
      </w:r>
    </w:p>
    <w:p w14:paraId="08DA1AC5" w14:textId="77777777" w:rsidR="00695F57" w:rsidRDefault="00CE3204" w:rsidP="007070B2">
      <w:pPr>
        <w:ind w:hanging="720"/>
        <w:jc w:val="center"/>
      </w:pPr>
      <w:r>
        <w:rPr>
          <w:noProof/>
        </w:rPr>
        <w:drawing>
          <wp:inline distT="0" distB="0" distL="0" distR="0" wp14:anchorId="17DAC7FF" wp14:editId="3F373DCE">
            <wp:extent cx="5786404" cy="3576320"/>
            <wp:effectExtent l="0" t="0" r="508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90925" cy="3579114"/>
                    </a:xfrm>
                    <a:prstGeom prst="rect">
                      <a:avLst/>
                    </a:prstGeom>
                    <a:noFill/>
                    <a:ln w="9525">
                      <a:noFill/>
                      <a:miter lim="800000"/>
                      <a:headEnd/>
                      <a:tailEnd/>
                    </a:ln>
                  </pic:spPr>
                </pic:pic>
              </a:graphicData>
            </a:graphic>
          </wp:inline>
        </w:drawing>
      </w:r>
    </w:p>
    <w:p w14:paraId="32419FBB" w14:textId="77777777" w:rsidR="00A449FA" w:rsidRDefault="00B973C3" w:rsidP="00422979">
      <w:r w:rsidRPr="00695F57">
        <w:t xml:space="preserve">There are two </w:t>
      </w:r>
      <w:r w:rsidR="00695F57" w:rsidRPr="00695F57">
        <w:t xml:space="preserve">tables of </w:t>
      </w:r>
      <w:r w:rsidRPr="00695F57">
        <w:t xml:space="preserve">transactions in this data: </w:t>
      </w:r>
      <w:proofErr w:type="spellStart"/>
      <w:r w:rsidRPr="003B0005">
        <w:t>FactSales</w:t>
      </w:r>
      <w:proofErr w:type="spellEnd"/>
      <w:r w:rsidRPr="00695F57">
        <w:t xml:space="preserve"> and </w:t>
      </w:r>
      <w:proofErr w:type="spellStart"/>
      <w:r w:rsidRPr="003B0005">
        <w:t>FactInventory</w:t>
      </w:r>
      <w:proofErr w:type="spellEnd"/>
      <w:r w:rsidR="00CB18B6">
        <w:t>.</w:t>
      </w:r>
      <w:r w:rsidR="00695F57" w:rsidRPr="00695F57">
        <w:t xml:space="preserve"> (</w:t>
      </w:r>
      <w:r w:rsidR="00695F57" w:rsidRPr="003B0005">
        <w:t>This</w:t>
      </w:r>
      <w:r w:rsidR="00695F57" w:rsidRPr="00695F57">
        <w:t xml:space="preserve"> </w:t>
      </w:r>
      <w:r w:rsidRPr="00695F57">
        <w:t xml:space="preserve">explains why the </w:t>
      </w:r>
      <w:r w:rsidR="00695F57" w:rsidRPr="00695F57">
        <w:t xml:space="preserve">samples </w:t>
      </w:r>
      <w:r w:rsidRPr="00695F57">
        <w:t xml:space="preserve">in this paper illustrate Sales </w:t>
      </w:r>
      <w:r w:rsidR="00695F57" w:rsidRPr="00695F57">
        <w:t>and/</w:t>
      </w:r>
      <w:r w:rsidRPr="00695F57">
        <w:t>or Inventory scenarios</w:t>
      </w:r>
      <w:r w:rsidR="00695F57" w:rsidRPr="00695F57">
        <w:t>.</w:t>
      </w:r>
      <w:r w:rsidR="00695F57">
        <w:t>)</w:t>
      </w:r>
      <w:r w:rsidR="00695F57" w:rsidRPr="00695F57">
        <w:t xml:space="preserve"> </w:t>
      </w:r>
      <w:r w:rsidR="00CB18B6">
        <w:t>Eight</w:t>
      </w:r>
      <w:r w:rsidRPr="00695F57">
        <w:t xml:space="preserve"> tables are related to one or </w:t>
      </w:r>
      <w:proofErr w:type="gramStart"/>
      <w:r w:rsidRPr="00695F57">
        <w:t>both of the transaction</w:t>
      </w:r>
      <w:proofErr w:type="gramEnd"/>
      <w:r w:rsidRPr="00695F57">
        <w:t xml:space="preserve"> </w:t>
      </w:r>
      <w:r w:rsidR="00695F57" w:rsidRPr="00695F57">
        <w:t xml:space="preserve">(fact) </w:t>
      </w:r>
      <w:r w:rsidRPr="00695F57">
        <w:t>tables</w:t>
      </w:r>
      <w:r w:rsidR="00FE673A">
        <w:t xml:space="preserve"> as shown in the diagram </w:t>
      </w:r>
      <w:r w:rsidR="00FE673A" w:rsidRPr="003B0005">
        <w:t>above</w:t>
      </w:r>
      <w:r w:rsidR="00FE673A">
        <w:t>.</w:t>
      </w:r>
    </w:p>
    <w:p w14:paraId="1A998A33" w14:textId="77777777" w:rsidR="00FE673A" w:rsidRDefault="00CB18B6" w:rsidP="00422979">
      <w:r>
        <w:t xml:space="preserve">The </w:t>
      </w:r>
      <w:proofErr w:type="spellStart"/>
      <w:r w:rsidRPr="003B0005">
        <w:t>DimEmployee</w:t>
      </w:r>
      <w:proofErr w:type="spellEnd"/>
      <w:r>
        <w:t xml:space="preserve"> table is stand alone and is used solely to illustrate the parent-child DAX functions.</w:t>
      </w:r>
    </w:p>
    <w:p w14:paraId="0F578206" w14:textId="77777777" w:rsidR="00FE673A" w:rsidRDefault="00FE673A" w:rsidP="00422979">
      <w:r>
        <w:lastRenderedPageBreak/>
        <w:t>This sample data set contains approx</w:t>
      </w:r>
      <w:r w:rsidR="00C0415D">
        <w:t>imately</w:t>
      </w:r>
      <w:r>
        <w:t xml:space="preserve"> 3.4 million sales transactions and more than 8 m</w:t>
      </w:r>
      <w:r w:rsidR="006A1F91">
        <w:t xml:space="preserve">illion inventory transactions. </w:t>
      </w:r>
      <w:r w:rsidR="00751E2D">
        <w:t xml:space="preserve">When loaded into an Excel </w:t>
      </w:r>
      <w:r w:rsidR="00751E2D" w:rsidRPr="003B0005">
        <w:t>workbook</w:t>
      </w:r>
      <w:r w:rsidR="00751E2D">
        <w:t xml:space="preserve"> </w:t>
      </w:r>
      <w:r w:rsidR="00751E2D" w:rsidRPr="003B0005">
        <w:t>using</w:t>
      </w:r>
      <w:r w:rsidR="00751E2D">
        <w:t xml:space="preserve"> PowerPivot, it </w:t>
      </w:r>
      <w:r>
        <w:t>illustrates two</w:t>
      </w:r>
      <w:r w:rsidRPr="003B0005">
        <w:t xml:space="preserve"> </w:t>
      </w:r>
      <w:r w:rsidR="00751E2D" w:rsidRPr="003B0005">
        <w:t>very</w:t>
      </w:r>
      <w:r w:rsidR="00751E2D">
        <w:t xml:space="preserve"> </w:t>
      </w:r>
      <w:r>
        <w:t xml:space="preserve">compelling advantages of PowerPivot for data analysis over simple Excel </w:t>
      </w:r>
      <w:r w:rsidRPr="003B0005">
        <w:t>PivotTables</w:t>
      </w:r>
      <w:r w:rsidR="00751E2D">
        <w:t xml:space="preserve"> in Excel</w:t>
      </w:r>
      <w:r>
        <w:t>:</w:t>
      </w:r>
    </w:p>
    <w:p w14:paraId="2B23DC33" w14:textId="77777777" w:rsidR="00FE673A" w:rsidRDefault="00FE673A" w:rsidP="000D18D6">
      <w:pPr>
        <w:pStyle w:val="Prrafodelista"/>
        <w:numPr>
          <w:ilvl w:val="0"/>
          <w:numId w:val="3"/>
        </w:numPr>
      </w:pPr>
      <w:r>
        <w:t>The ability to base a PivotTable on a set of multiple tables (as opposed to a single flattened table).</w:t>
      </w:r>
    </w:p>
    <w:p w14:paraId="19C356F6" w14:textId="77777777" w:rsidR="00FE673A" w:rsidRDefault="00FE673A" w:rsidP="000D18D6">
      <w:pPr>
        <w:pStyle w:val="Prrafodelista"/>
        <w:numPr>
          <w:ilvl w:val="0"/>
          <w:numId w:val="3"/>
        </w:numPr>
      </w:pPr>
      <w:r>
        <w:t>The ability to consume far larger data volumes (more rows) than can fit within an Excel worksheet.</w:t>
      </w:r>
    </w:p>
    <w:p w14:paraId="75EBEB50" w14:textId="77777777" w:rsidR="00F15FEC" w:rsidRDefault="00F15FEC">
      <w:pPr>
        <w:rPr>
          <w:rFonts w:asciiTheme="majorHAnsi" w:eastAsiaTheme="majorEastAsia" w:hAnsiTheme="majorHAnsi" w:cstheme="majorBidi"/>
          <w:b/>
          <w:bCs/>
          <w:sz w:val="28"/>
          <w:szCs w:val="28"/>
        </w:rPr>
      </w:pPr>
      <w:r>
        <w:br w:type="page"/>
      </w:r>
    </w:p>
    <w:p w14:paraId="76AF54FE" w14:textId="77777777" w:rsidR="00DA143D" w:rsidRDefault="00AE6C93" w:rsidP="007070B2">
      <w:pPr>
        <w:pStyle w:val="Ttulo1"/>
        <w:numPr>
          <w:ilvl w:val="0"/>
          <w:numId w:val="0"/>
        </w:numPr>
      </w:pPr>
      <w:bookmarkStart w:id="9" w:name="_Toc312154778"/>
      <w:r w:rsidRPr="008B21C2">
        <w:lastRenderedPageBreak/>
        <w:t>Data Analysis Expressions (DAX)</w:t>
      </w:r>
      <w:r w:rsidR="00596759">
        <w:t xml:space="preserve"> – The Basics</w:t>
      </w:r>
      <w:bookmarkEnd w:id="9"/>
    </w:p>
    <w:p w14:paraId="3F5C9B12" w14:textId="77777777" w:rsidR="0039050B" w:rsidRPr="009E4D7D" w:rsidRDefault="00641664" w:rsidP="007070B2">
      <w:pPr>
        <w:pStyle w:val="Ttulo2"/>
        <w:numPr>
          <w:ilvl w:val="0"/>
          <w:numId w:val="0"/>
        </w:numPr>
        <w:ind w:left="360" w:hanging="360"/>
      </w:pPr>
      <w:bookmarkStart w:id="10" w:name="_Toc312154779"/>
      <w:r w:rsidRPr="009E4D7D">
        <w:t xml:space="preserve">DAX </w:t>
      </w:r>
      <w:r w:rsidR="0039050B" w:rsidRPr="009E4D7D">
        <w:t>Goals</w:t>
      </w:r>
      <w:bookmarkEnd w:id="10"/>
    </w:p>
    <w:p w14:paraId="5EB5D2AF" w14:textId="77777777" w:rsidR="00F72565" w:rsidRDefault="00F72565" w:rsidP="0039050B">
      <w:r w:rsidRPr="003B0005">
        <w:t>The</w:t>
      </w:r>
      <w:r>
        <w:t xml:space="preserve"> goal </w:t>
      </w:r>
      <w:r w:rsidR="00C6325B">
        <w:t xml:space="preserve">of </w:t>
      </w:r>
      <w:r w:rsidR="00C0415D">
        <w:t>tabular models</w:t>
      </w:r>
      <w:r w:rsidR="00C6325B">
        <w:t xml:space="preserve"> </w:t>
      </w:r>
      <w:r>
        <w:t>is to make data analysis</w:t>
      </w:r>
      <w:r w:rsidRPr="003B0005">
        <w:t xml:space="preserve"> </w:t>
      </w:r>
      <w:proofErr w:type="gramStart"/>
      <w:r w:rsidR="00C6325B" w:rsidRPr="003B0005">
        <w:t>really</w:t>
      </w:r>
      <w:r w:rsidR="00C6325B">
        <w:t xml:space="preserve"> </w:t>
      </w:r>
      <w:r>
        <w:t>easy</w:t>
      </w:r>
      <w:proofErr w:type="gramEnd"/>
      <w:r w:rsidR="00C0415D">
        <w:t>, and in doing so</w:t>
      </w:r>
      <w:r w:rsidR="007A4948">
        <w:t>,</w:t>
      </w:r>
      <w:r w:rsidR="00C0415D">
        <w:t xml:space="preserve"> </w:t>
      </w:r>
      <w:r w:rsidR="00C0415D" w:rsidRPr="00C0415D">
        <w:t>expand data mod</w:t>
      </w:r>
      <w:r w:rsidR="007A4948">
        <w:t>eling</w:t>
      </w:r>
      <w:r w:rsidR="00C0415D" w:rsidRPr="00C0415D">
        <w:t xml:space="preserve"> to </w:t>
      </w:r>
      <w:r w:rsidR="007A4948">
        <w:t>more</w:t>
      </w:r>
      <w:r w:rsidR="00C0415D" w:rsidRPr="00C0415D">
        <w:t xml:space="preserve"> use</w:t>
      </w:r>
      <w:r w:rsidR="00C0415D">
        <w:t>r</w:t>
      </w:r>
      <w:r w:rsidR="007A4948">
        <w:t>s</w:t>
      </w:r>
      <w:r w:rsidR="000E0A39">
        <w:t xml:space="preserve">. </w:t>
      </w:r>
      <w:r w:rsidRPr="003B0005">
        <w:t>The</w:t>
      </w:r>
      <w:r>
        <w:t xml:space="preserve"> idea is that </w:t>
      </w:r>
      <w:r w:rsidR="0039050B">
        <w:t xml:space="preserve">Excel users </w:t>
      </w:r>
      <w:r w:rsidR="00C0415D">
        <w:t xml:space="preserve">and IT professionals </w:t>
      </w:r>
      <w:r w:rsidRPr="003B0005">
        <w:t>should</w:t>
      </w:r>
      <w:r>
        <w:t xml:space="preserve"> be able to </w:t>
      </w:r>
      <w:r w:rsidR="0039050B">
        <w:t>leverag</w:t>
      </w:r>
      <w:r>
        <w:t xml:space="preserve">e </w:t>
      </w:r>
      <w:r w:rsidR="0039050B">
        <w:t>the training and</w:t>
      </w:r>
      <w:r>
        <w:t xml:space="preserve"> experience they already have and </w:t>
      </w:r>
      <w:r w:rsidRPr="003B0005">
        <w:t>should</w:t>
      </w:r>
      <w:r>
        <w:t xml:space="preserve"> not </w:t>
      </w:r>
      <w:r w:rsidRPr="003B0005">
        <w:t>be</w:t>
      </w:r>
      <w:r>
        <w:t xml:space="preserve"> </w:t>
      </w:r>
      <w:r w:rsidRPr="003B0005">
        <w:t>required</w:t>
      </w:r>
      <w:r>
        <w:t xml:space="preserve"> to learn complex </w:t>
      </w:r>
      <w:r w:rsidR="007A4948">
        <w:t>multidimensional</w:t>
      </w:r>
      <w:r>
        <w:t xml:space="preserve"> concepts nor </w:t>
      </w:r>
      <w:r w:rsidR="00C6325B">
        <w:t xml:space="preserve">specialized </w:t>
      </w:r>
      <w:r w:rsidR="007A4948">
        <w:t>multidimensional</w:t>
      </w:r>
      <w:r>
        <w:t xml:space="preserve"> </w:t>
      </w:r>
      <w:r w:rsidRPr="003B0005">
        <w:t>languages</w:t>
      </w:r>
      <w:r w:rsidR="003D4E50">
        <w:t xml:space="preserve"> like MDX</w:t>
      </w:r>
      <w:r>
        <w:t>.</w:t>
      </w:r>
    </w:p>
    <w:p w14:paraId="006078EB" w14:textId="77777777" w:rsidR="00F72565" w:rsidRDefault="00F72565" w:rsidP="0039050B">
      <w:proofErr w:type="gramStart"/>
      <w:r>
        <w:t xml:space="preserve">With </w:t>
      </w:r>
      <w:r w:rsidRPr="003B0005">
        <w:t>this</w:t>
      </w:r>
      <w:r>
        <w:t xml:space="preserve"> in mind, DAX</w:t>
      </w:r>
      <w:proofErr w:type="gramEnd"/>
      <w:r>
        <w:t xml:space="preserve"> was </w:t>
      </w:r>
      <w:r w:rsidR="00AE0AE5">
        <w:t>created</w:t>
      </w:r>
      <w:r>
        <w:t xml:space="preserve"> to achieve the following:</w:t>
      </w:r>
    </w:p>
    <w:p w14:paraId="100B6DB8" w14:textId="77777777" w:rsidR="0039050B" w:rsidRDefault="0039050B" w:rsidP="000D18D6">
      <w:pPr>
        <w:pStyle w:val="Prrafodelista"/>
        <w:numPr>
          <w:ilvl w:val="0"/>
          <w:numId w:val="1"/>
        </w:numPr>
      </w:pPr>
      <w:r>
        <w:t>Ease-Of-Use</w:t>
      </w:r>
      <w:r>
        <w:tab/>
        <w:t xml:space="preserve">DAX uses </w:t>
      </w:r>
      <w:r w:rsidR="00C6325B">
        <w:t xml:space="preserve">standard </w:t>
      </w:r>
      <w:r>
        <w:t xml:space="preserve">Excel formula syntax (and </w:t>
      </w:r>
      <w:r w:rsidR="00203B8D">
        <w:t xml:space="preserve">some of </w:t>
      </w:r>
      <w:r w:rsidRPr="003B0005">
        <w:t>Excel</w:t>
      </w:r>
      <w:r w:rsidR="00203B8D" w:rsidRPr="003B0005">
        <w:t>’s</w:t>
      </w:r>
      <w:r>
        <w:t xml:space="preserve"> functions)</w:t>
      </w:r>
    </w:p>
    <w:p w14:paraId="217CF4FA" w14:textId="77777777" w:rsidR="0039050B" w:rsidRDefault="0039050B" w:rsidP="000D18D6">
      <w:pPr>
        <w:pStyle w:val="Prrafodelista"/>
        <w:numPr>
          <w:ilvl w:val="0"/>
          <w:numId w:val="1"/>
        </w:numPr>
      </w:pPr>
      <w:r>
        <w:t>Relational</w:t>
      </w:r>
      <w:r w:rsidR="00207268">
        <w:t xml:space="preserve"> Data</w:t>
      </w:r>
      <w:r>
        <w:tab/>
        <w:t xml:space="preserve">Simple relational data model based on tables, columns, and </w:t>
      </w:r>
      <w:proofErr w:type="gramStart"/>
      <w:r>
        <w:t>relationships</w:t>
      </w:r>
      <w:proofErr w:type="gramEnd"/>
    </w:p>
    <w:p w14:paraId="51CEE774" w14:textId="77777777" w:rsidR="0039050B" w:rsidRDefault="0039050B" w:rsidP="000D18D6">
      <w:pPr>
        <w:pStyle w:val="Prrafodelista"/>
        <w:numPr>
          <w:ilvl w:val="0"/>
          <w:numId w:val="1"/>
        </w:numPr>
      </w:pPr>
      <w:r w:rsidRPr="003B0005">
        <w:t>PivotTables</w:t>
      </w:r>
      <w:r>
        <w:tab/>
      </w:r>
      <w:r>
        <w:tab/>
      </w:r>
      <w:r w:rsidR="00F72565">
        <w:t xml:space="preserve">Analysis performed via </w:t>
      </w:r>
      <w:r w:rsidRPr="003B0005">
        <w:t>Piv</w:t>
      </w:r>
      <w:r w:rsidR="00F72565" w:rsidRPr="003B0005">
        <w:t>otTables</w:t>
      </w:r>
      <w:r w:rsidR="00F72565">
        <w:t xml:space="preserve"> based on the database (multiple </w:t>
      </w:r>
      <w:r>
        <w:t>table</w:t>
      </w:r>
      <w:r w:rsidR="00F72565">
        <w:t>s</w:t>
      </w:r>
      <w:r>
        <w:t>)</w:t>
      </w:r>
    </w:p>
    <w:p w14:paraId="099227E2" w14:textId="77777777" w:rsidR="00C6325B" w:rsidRPr="009E4D7D" w:rsidRDefault="00C6325B" w:rsidP="007070B2">
      <w:pPr>
        <w:pStyle w:val="Ttulo2"/>
        <w:numPr>
          <w:ilvl w:val="0"/>
          <w:numId w:val="0"/>
        </w:numPr>
      </w:pPr>
      <w:bookmarkStart w:id="11" w:name="_Toc312154780"/>
      <w:r w:rsidRPr="009E4D7D">
        <w:t xml:space="preserve">DAX Calculations - </w:t>
      </w:r>
      <w:r w:rsidRPr="003B0005">
        <w:t>Calculated Columns</w:t>
      </w:r>
      <w:r w:rsidRPr="009E4D7D">
        <w:t xml:space="preserve"> and Measures</w:t>
      </w:r>
      <w:bookmarkEnd w:id="11"/>
    </w:p>
    <w:p w14:paraId="4710BB4E" w14:textId="77777777" w:rsidR="00C6325B" w:rsidRDefault="002A6618" w:rsidP="00C6325B">
      <w:r>
        <w:t>A</w:t>
      </w:r>
      <w:r w:rsidR="00C6325B">
        <w:t xml:space="preserve"> DAX formula is used to define a field that </w:t>
      </w:r>
      <w:r w:rsidR="00C6325B" w:rsidRPr="003B0005">
        <w:t>will</w:t>
      </w:r>
      <w:r w:rsidR="00C6325B">
        <w:t xml:space="preserve"> </w:t>
      </w:r>
      <w:r w:rsidR="00C6325B" w:rsidRPr="003B0005">
        <w:t>be</w:t>
      </w:r>
      <w:r w:rsidR="00C6325B">
        <w:t xml:space="preserve"> </w:t>
      </w:r>
      <w:r w:rsidR="00C6325B" w:rsidRPr="003B0005">
        <w:t>placed</w:t>
      </w:r>
      <w:r w:rsidR="00C6325B">
        <w:t xml:space="preserve"> somewhere on an Excel PivotT</w:t>
      </w:r>
      <w:r w:rsidR="000E0A39">
        <w:t xml:space="preserve">able. </w:t>
      </w:r>
      <w:r w:rsidR="00C6325B">
        <w:t xml:space="preserve">There are two types of fields that can be placed on a PivotTable: </w:t>
      </w:r>
      <w:r w:rsidR="00C6325B" w:rsidRPr="003B0005">
        <w:rPr>
          <w:b/>
          <w:u w:val="single"/>
        </w:rPr>
        <w:t>columns</w:t>
      </w:r>
      <w:r w:rsidR="00C6325B">
        <w:t xml:space="preserve"> and </w:t>
      </w:r>
      <w:r w:rsidR="00C6325B" w:rsidRPr="00452FE5">
        <w:rPr>
          <w:b/>
          <w:u w:val="single"/>
        </w:rPr>
        <w:t>measures</w:t>
      </w:r>
      <w:r w:rsidR="00C6325B">
        <w:t>.</w:t>
      </w:r>
    </w:p>
    <w:p w14:paraId="67EE6DA2" w14:textId="77777777" w:rsidR="00C04063" w:rsidRDefault="00C6325B" w:rsidP="00C04063">
      <w:pPr>
        <w:spacing w:after="0"/>
      </w:pPr>
      <w:r w:rsidRPr="003B0005">
        <w:rPr>
          <w:b/>
          <w:u w:val="single"/>
        </w:rPr>
        <w:t>Calculated Columns</w:t>
      </w:r>
      <w:r w:rsidR="00452FE5">
        <w:t xml:space="preserve"> are columns that are defined </w:t>
      </w:r>
      <w:r w:rsidR="009238FC">
        <w:t xml:space="preserve">in the PowerPivot </w:t>
      </w:r>
      <w:r w:rsidR="000E0A39">
        <w:t>W</w:t>
      </w:r>
      <w:r w:rsidR="009238FC">
        <w:t xml:space="preserve">indow </w:t>
      </w:r>
      <w:r w:rsidR="00452FE5">
        <w:t>by providing a colu</w:t>
      </w:r>
      <w:r w:rsidR="000E0A39">
        <w:t>mn name and a DAX expression.</w:t>
      </w:r>
      <w:r w:rsidR="00452FE5">
        <w:t xml:space="preserve"> </w:t>
      </w:r>
      <w:r w:rsidRPr="003B0005">
        <w:t>Calculated Columns</w:t>
      </w:r>
      <w:r>
        <w:t xml:space="preserve"> are populated with values when they are defined and become just like any other column in a table</w:t>
      </w:r>
      <w:r w:rsidR="00452FE5">
        <w:t xml:space="preserve">, except </w:t>
      </w:r>
      <w:r w:rsidR="00452FE5" w:rsidRPr="003B0005">
        <w:t>that</w:t>
      </w:r>
      <w:r w:rsidR="00452FE5">
        <w:t xml:space="preserve"> regular (</w:t>
      </w:r>
      <w:r w:rsidR="00452FE5" w:rsidRPr="003B0005">
        <w:t>non-calculated</w:t>
      </w:r>
      <w:r w:rsidR="00452FE5">
        <w:t>) columns are</w:t>
      </w:r>
      <w:r w:rsidR="00452FE5" w:rsidRPr="003B0005">
        <w:t xml:space="preserve"> usually</w:t>
      </w:r>
      <w:r w:rsidR="00452FE5">
        <w:t xml:space="preserve"> imported from an external data source while calculated columns are calculated after the regular columns have been </w:t>
      </w:r>
      <w:r w:rsidR="00452FE5" w:rsidRPr="003B0005">
        <w:t>loaded</w:t>
      </w:r>
      <w:r w:rsidR="00452FE5">
        <w:t>.</w:t>
      </w:r>
      <w:r w:rsidR="000E0A39">
        <w:t xml:space="preserve"> </w:t>
      </w:r>
      <w:r w:rsidRPr="003B0005">
        <w:t>The</w:t>
      </w:r>
      <w:r>
        <w:t xml:space="preserve"> values from a column </w:t>
      </w:r>
      <w:r w:rsidRPr="003B0005">
        <w:t>may</w:t>
      </w:r>
      <w:r>
        <w:t xml:space="preserve"> be placed onto a </w:t>
      </w:r>
      <w:r w:rsidRPr="003B0005">
        <w:t>PivotTable’s</w:t>
      </w:r>
      <w:r>
        <w:t xml:space="preserve"> row labels or column labels</w:t>
      </w:r>
      <w:r w:rsidR="00CD786F">
        <w:t xml:space="preserve"> or </w:t>
      </w:r>
      <w:r w:rsidR="00CD786F" w:rsidRPr="003B0005">
        <w:t>may</w:t>
      </w:r>
      <w:r w:rsidR="00CD786F">
        <w:t xml:space="preserve"> </w:t>
      </w:r>
      <w:r>
        <w:t xml:space="preserve">be placed in a </w:t>
      </w:r>
      <w:r w:rsidRPr="003B0005">
        <w:t>PivotTable’s</w:t>
      </w:r>
      <w:r>
        <w:t xml:space="preserve"> filter/slicer to control the portion of the data tha</w:t>
      </w:r>
      <w:r w:rsidR="000E0A39">
        <w:t xml:space="preserve">t </w:t>
      </w:r>
      <w:r w:rsidR="000E0A39" w:rsidRPr="003B0005">
        <w:t>will</w:t>
      </w:r>
      <w:r w:rsidR="000E0A39">
        <w:t xml:space="preserve"> </w:t>
      </w:r>
      <w:r w:rsidR="000E0A39" w:rsidRPr="003B0005">
        <w:t>be</w:t>
      </w:r>
      <w:r w:rsidR="000E0A39">
        <w:t xml:space="preserve"> </w:t>
      </w:r>
      <w:r w:rsidR="000E0A39" w:rsidRPr="003B0005">
        <w:t>used</w:t>
      </w:r>
      <w:r w:rsidR="000E0A39">
        <w:t xml:space="preserve"> in the </w:t>
      </w:r>
      <w:r w:rsidR="000E0A39" w:rsidRPr="003B0005">
        <w:t>analysis</w:t>
      </w:r>
      <w:r w:rsidR="000E0A39">
        <w:t>.</w:t>
      </w:r>
      <w:r>
        <w:t xml:space="preserve"> </w:t>
      </w:r>
      <w:proofErr w:type="gramStart"/>
      <w:r w:rsidR="00452FE5">
        <w:t>Finally</w:t>
      </w:r>
      <w:proofErr w:type="gramEnd"/>
      <w:r w:rsidR="00452FE5">
        <w:t xml:space="preserve"> a column </w:t>
      </w:r>
      <w:r w:rsidR="00452FE5" w:rsidRPr="003B0005">
        <w:t>may</w:t>
      </w:r>
      <w:r w:rsidR="00452FE5">
        <w:t xml:space="preserve"> be used as part of </w:t>
      </w:r>
      <w:r w:rsidR="00CD786F">
        <w:t xml:space="preserve">the calculation that defines a </w:t>
      </w:r>
      <w:r w:rsidR="00452FE5">
        <w:t xml:space="preserve">measure (described </w:t>
      </w:r>
      <w:r w:rsidR="00452FE5" w:rsidRPr="003B0005">
        <w:t>below</w:t>
      </w:r>
      <w:r w:rsidR="00452FE5">
        <w:t>).</w:t>
      </w:r>
      <w:r w:rsidR="00C04063">
        <w:t xml:space="preserve"> </w:t>
      </w:r>
      <w:r w:rsidR="00DA143D">
        <w:t>Here are a couple of</w:t>
      </w:r>
      <w:r w:rsidR="009238FC">
        <w:t xml:space="preserve"> simple calculated columns</w:t>
      </w:r>
      <w:r w:rsidR="00C04063">
        <w:t>:</w:t>
      </w:r>
    </w:p>
    <w:p w14:paraId="40F0D8F0" w14:textId="77777777" w:rsidR="00A449FA" w:rsidRDefault="00A449FA">
      <w:r>
        <w:br w:type="page"/>
      </w:r>
    </w:p>
    <w:p w14:paraId="72BF370A" w14:textId="77777777" w:rsidR="00DA143D" w:rsidRDefault="00DA143D" w:rsidP="00C04063">
      <w:pPr>
        <w:spacing w:after="0"/>
      </w:pPr>
    </w:p>
    <w:p w14:paraId="2CAF8241" w14:textId="77777777" w:rsidR="00C04063" w:rsidRDefault="00C04063" w:rsidP="00924CA7">
      <w:pPr>
        <w:pStyle w:val="Prrafodelista"/>
        <w:numPr>
          <w:ilvl w:val="0"/>
          <w:numId w:val="31"/>
        </w:numPr>
        <w:spacing w:after="0"/>
      </w:pPr>
      <w:r>
        <w:t>[</w:t>
      </w:r>
      <w:r w:rsidR="00DA143D">
        <w:t>Margin</w:t>
      </w:r>
      <w:r>
        <w:t>] defined as:</w:t>
      </w:r>
      <w:r>
        <w:tab/>
      </w:r>
      <w:r w:rsidR="00DA143D" w:rsidRPr="00DA143D">
        <w:t>=[</w:t>
      </w:r>
      <w:proofErr w:type="spellStart"/>
      <w:r w:rsidR="00DA143D" w:rsidRPr="003B0005">
        <w:t>SalesAmount</w:t>
      </w:r>
      <w:proofErr w:type="spellEnd"/>
      <w:r w:rsidR="00DA143D" w:rsidRPr="00DA143D">
        <w:t>]-[</w:t>
      </w:r>
      <w:proofErr w:type="spellStart"/>
      <w:r w:rsidR="00DA143D" w:rsidRPr="003B0005">
        <w:t>TotalCost</w:t>
      </w:r>
      <w:proofErr w:type="spellEnd"/>
      <w:r w:rsidR="00DA143D" w:rsidRPr="00DA143D">
        <w:t>]</w:t>
      </w:r>
    </w:p>
    <w:p w14:paraId="6424C8C2" w14:textId="77777777" w:rsidR="00DA143D" w:rsidRDefault="00DA143D" w:rsidP="001D140E">
      <w:pPr>
        <w:spacing w:after="0"/>
      </w:pPr>
      <w:r>
        <w:rPr>
          <w:noProof/>
        </w:rPr>
        <w:drawing>
          <wp:inline distT="0" distB="0" distL="0" distR="0" wp14:anchorId="454ADC35" wp14:editId="63EEA4F5">
            <wp:extent cx="6153150" cy="27622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153150" cy="2762250"/>
                    </a:xfrm>
                    <a:prstGeom prst="rect">
                      <a:avLst/>
                    </a:prstGeom>
                    <a:noFill/>
                    <a:ln w="9525">
                      <a:noFill/>
                      <a:miter lim="800000"/>
                      <a:headEnd/>
                      <a:tailEnd/>
                    </a:ln>
                  </pic:spPr>
                </pic:pic>
              </a:graphicData>
            </a:graphic>
          </wp:inline>
        </w:drawing>
      </w:r>
    </w:p>
    <w:p w14:paraId="7236AFD0" w14:textId="77777777" w:rsidR="00B6369D" w:rsidRDefault="00B6369D" w:rsidP="00B6369D">
      <w:pPr>
        <w:pStyle w:val="Prrafodelista"/>
        <w:spacing w:after="0"/>
        <w:ind w:left="360"/>
      </w:pPr>
    </w:p>
    <w:p w14:paraId="3703A9A3" w14:textId="77777777" w:rsidR="00DA143D" w:rsidRDefault="00C04063" w:rsidP="00924CA7">
      <w:pPr>
        <w:pStyle w:val="Prrafodelista"/>
        <w:numPr>
          <w:ilvl w:val="0"/>
          <w:numId w:val="31"/>
        </w:numPr>
        <w:spacing w:after="0"/>
      </w:pPr>
      <w:r>
        <w:t>[</w:t>
      </w:r>
      <w:proofErr w:type="spellStart"/>
      <w:r w:rsidR="00DA143D" w:rsidRPr="003B0005">
        <w:t>CityState</w:t>
      </w:r>
      <w:proofErr w:type="spellEnd"/>
      <w:r>
        <w:t>]defined as:</w:t>
      </w:r>
      <w:r>
        <w:tab/>
        <w:t xml:space="preserve"> </w:t>
      </w:r>
      <w:r w:rsidR="00AD3201" w:rsidRPr="00AD3201">
        <w:t>=[</w:t>
      </w:r>
      <w:proofErr w:type="spellStart"/>
      <w:r w:rsidR="00AD3201" w:rsidRPr="003B0005">
        <w:t>CityName</w:t>
      </w:r>
      <w:proofErr w:type="spellEnd"/>
      <w:r w:rsidR="00AD3201" w:rsidRPr="00AD3201">
        <w:t>]&amp;", " &amp; [</w:t>
      </w:r>
      <w:proofErr w:type="spellStart"/>
      <w:r w:rsidR="00AD3201" w:rsidRPr="003B0005">
        <w:t>StateProvinceName</w:t>
      </w:r>
      <w:proofErr w:type="spellEnd"/>
      <w:r w:rsidR="00AD3201" w:rsidRPr="00AD3201">
        <w:t>]</w:t>
      </w:r>
    </w:p>
    <w:p w14:paraId="228F9B6C" w14:textId="77777777" w:rsidR="00DA143D" w:rsidRDefault="00AD3201" w:rsidP="007070B2">
      <w:pPr>
        <w:spacing w:after="0"/>
      </w:pPr>
      <w:r>
        <w:rPr>
          <w:noProof/>
        </w:rPr>
        <w:drawing>
          <wp:inline distT="0" distB="0" distL="0" distR="0" wp14:anchorId="553B44B0" wp14:editId="5DC6ED2D">
            <wp:extent cx="6172200" cy="2905072"/>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6172200" cy="2905072"/>
                    </a:xfrm>
                    <a:prstGeom prst="rect">
                      <a:avLst/>
                    </a:prstGeom>
                    <a:noFill/>
                    <a:ln w="9525">
                      <a:noFill/>
                      <a:miter lim="800000"/>
                      <a:headEnd/>
                      <a:tailEnd/>
                    </a:ln>
                  </pic:spPr>
                </pic:pic>
              </a:graphicData>
            </a:graphic>
          </wp:inline>
        </w:drawing>
      </w:r>
    </w:p>
    <w:p w14:paraId="7A4A4377" w14:textId="77777777" w:rsidR="00547F02" w:rsidRDefault="00B11D08" w:rsidP="00B6369D">
      <w:r>
        <w:rPr>
          <w:b/>
          <w:u w:val="single"/>
        </w:rPr>
        <w:br w:type="page"/>
      </w:r>
      <w:r w:rsidR="00C6325B" w:rsidRPr="003B0005">
        <w:rPr>
          <w:b/>
          <w:u w:val="single"/>
        </w:rPr>
        <w:lastRenderedPageBreak/>
        <w:t>Measures</w:t>
      </w:r>
      <w:r w:rsidR="00C6325B">
        <w:t xml:space="preserve"> are </w:t>
      </w:r>
      <w:r w:rsidR="009238FC">
        <w:t xml:space="preserve">named formulas that are defined in the </w:t>
      </w:r>
      <w:r w:rsidR="000E0A39">
        <w:t xml:space="preserve">PowerPivot </w:t>
      </w:r>
      <w:r w:rsidR="000E0A39" w:rsidRPr="003B0005">
        <w:t>Window’s</w:t>
      </w:r>
      <w:r w:rsidR="000E0A39">
        <w:t xml:space="preserve"> </w:t>
      </w:r>
      <w:r w:rsidR="00C0415D">
        <w:t>Measure Grid, or in Excel</w:t>
      </w:r>
      <w:r w:rsidR="007A4948">
        <w:t>,</w:t>
      </w:r>
      <w:r w:rsidR="00C0415D">
        <w:t xml:space="preserve"> they </w:t>
      </w:r>
      <w:r w:rsidR="007A4948">
        <w:t>can</w:t>
      </w:r>
      <w:r w:rsidR="00C0415D">
        <w:t xml:space="preserve"> also be defined in the </w:t>
      </w:r>
      <w:r w:rsidR="009238FC">
        <w:t>PowerPivot Field List (in the Excel window, w</w:t>
      </w:r>
      <w:r w:rsidR="000E0A39">
        <w:t xml:space="preserve">hile focus is on a </w:t>
      </w:r>
      <w:r w:rsidR="000E0A39" w:rsidRPr="003B0005">
        <w:t>PivotTable</w:t>
      </w:r>
      <w:r w:rsidR="000E0A39">
        <w:t>.)</w:t>
      </w:r>
      <w:r w:rsidR="009238FC">
        <w:t xml:space="preserve"> Once defined, </w:t>
      </w:r>
      <w:r w:rsidR="007A4948">
        <w:t xml:space="preserve">measures </w:t>
      </w:r>
      <w:r w:rsidR="006224BA">
        <w:t xml:space="preserve">can be </w:t>
      </w:r>
      <w:r w:rsidR="00C6325B">
        <w:t xml:space="preserve">added to the Values area of </w:t>
      </w:r>
      <w:r w:rsidR="009238FC">
        <w:t xml:space="preserve">the </w:t>
      </w:r>
      <w:r w:rsidR="000E0A39">
        <w:t xml:space="preserve">PivotTable. </w:t>
      </w:r>
      <w:r w:rsidR="00C6325B" w:rsidRPr="003B0005">
        <w:t>The</w:t>
      </w:r>
      <w:r w:rsidR="00C6325B">
        <w:t xml:space="preserve"> formula is evaluated </w:t>
      </w:r>
      <w:r w:rsidR="009238FC">
        <w:t xml:space="preserve">when </w:t>
      </w:r>
      <w:r w:rsidR="00C6325B">
        <w:t xml:space="preserve">the measure is placed into the Values area of an Excel PivotTable and </w:t>
      </w:r>
      <w:r w:rsidR="009238FC">
        <w:t xml:space="preserve">then </w:t>
      </w:r>
      <w:r w:rsidR="00C6325B">
        <w:t xml:space="preserve">it is evaluated separately for each cell in the Values </w:t>
      </w:r>
      <w:r w:rsidR="00C6325B" w:rsidRPr="003B0005">
        <w:t>area</w:t>
      </w:r>
      <w:r w:rsidR="00C6325B">
        <w:t>.</w:t>
      </w:r>
      <w:r w:rsidR="00C04063">
        <w:t xml:space="preserve"> </w:t>
      </w:r>
      <w:r w:rsidR="009238FC">
        <w:t>Here are a couple of Measure definitions</w:t>
      </w:r>
      <w:r w:rsidR="00C04063">
        <w:t>:</w:t>
      </w:r>
    </w:p>
    <w:p w14:paraId="0E0B2624" w14:textId="77777777" w:rsidR="00C04063" w:rsidRDefault="007070B2" w:rsidP="00B11D08">
      <w:pPr>
        <w:pStyle w:val="Prrafodelista"/>
        <w:numPr>
          <w:ilvl w:val="0"/>
          <w:numId w:val="4"/>
        </w:numPr>
        <w:spacing w:after="0"/>
      </w:pPr>
      <w:r>
        <w:t>[Sales] defined as:</w:t>
      </w:r>
      <w:r>
        <w:tab/>
      </w:r>
      <w:r w:rsidR="00451BFE">
        <w:t>=</w:t>
      </w:r>
      <w:r w:rsidR="000E0A39">
        <w:t>SUM</w:t>
      </w:r>
      <w:r w:rsidR="00C04063">
        <w:t>(</w:t>
      </w:r>
      <w:proofErr w:type="spellStart"/>
      <w:proofErr w:type="gramStart"/>
      <w:r w:rsidR="00921225">
        <w:t>Fact</w:t>
      </w:r>
      <w:r w:rsidR="00C04063">
        <w:t>Sales</w:t>
      </w:r>
      <w:proofErr w:type="spellEnd"/>
      <w:r w:rsidR="00C04063">
        <w:t>[</w:t>
      </w:r>
      <w:proofErr w:type="spellStart"/>
      <w:proofErr w:type="gramEnd"/>
      <w:r w:rsidR="00921225">
        <w:t>Sales</w:t>
      </w:r>
      <w:r w:rsidR="00C04063">
        <w:t>Amount</w:t>
      </w:r>
      <w:proofErr w:type="spellEnd"/>
      <w:r w:rsidR="00C04063">
        <w:t>])</w:t>
      </w:r>
    </w:p>
    <w:p w14:paraId="5CC2FAEF" w14:textId="77777777" w:rsidR="00547F02" w:rsidRDefault="00B11D08" w:rsidP="001D140E">
      <w:pPr>
        <w:spacing w:after="0"/>
      </w:pPr>
      <w:r>
        <w:rPr>
          <w:noProof/>
        </w:rPr>
        <w:drawing>
          <wp:inline distT="0" distB="0" distL="0" distR="0" wp14:anchorId="3385BE00" wp14:editId="2CD6D9FF">
            <wp:extent cx="5846400" cy="4096800"/>
            <wp:effectExtent l="0" t="0" r="254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46400" cy="4096800"/>
                    </a:xfrm>
                    <a:prstGeom prst="rect">
                      <a:avLst/>
                    </a:prstGeom>
                    <a:noFill/>
                    <a:ln w="9525">
                      <a:noFill/>
                      <a:miter lim="800000"/>
                      <a:headEnd/>
                      <a:tailEnd/>
                    </a:ln>
                  </pic:spPr>
                </pic:pic>
              </a:graphicData>
            </a:graphic>
          </wp:inline>
        </w:drawing>
      </w:r>
    </w:p>
    <w:p w14:paraId="3F218415" w14:textId="77777777" w:rsidR="00547F02" w:rsidRDefault="00547F02" w:rsidP="00547F02">
      <w:pPr>
        <w:spacing w:after="0"/>
      </w:pPr>
    </w:p>
    <w:p w14:paraId="03D4EAA1" w14:textId="77777777" w:rsidR="00C04063" w:rsidRDefault="00451BFE" w:rsidP="00B11D08">
      <w:pPr>
        <w:pStyle w:val="Prrafodelista"/>
        <w:numPr>
          <w:ilvl w:val="0"/>
          <w:numId w:val="4"/>
        </w:numPr>
        <w:spacing w:after="0"/>
      </w:pPr>
      <w:r>
        <w:t>[Average Sale] defined as:</w:t>
      </w:r>
      <w:r>
        <w:tab/>
        <w:t xml:space="preserve"> =</w:t>
      </w:r>
      <w:r w:rsidR="00C04063">
        <w:t>AVERAGE(</w:t>
      </w:r>
      <w:proofErr w:type="spellStart"/>
      <w:proofErr w:type="gramStart"/>
      <w:r w:rsidR="00921225">
        <w:t>Fact</w:t>
      </w:r>
      <w:r w:rsidR="00C04063">
        <w:t>Sales</w:t>
      </w:r>
      <w:proofErr w:type="spellEnd"/>
      <w:r w:rsidR="00B11D08">
        <w:t>[</w:t>
      </w:r>
      <w:proofErr w:type="spellStart"/>
      <w:proofErr w:type="gramEnd"/>
      <w:r w:rsidR="00C04063">
        <w:t>SalesAmount</w:t>
      </w:r>
      <w:proofErr w:type="spellEnd"/>
      <w:r w:rsidR="00C04063">
        <w:t>])</w:t>
      </w:r>
    </w:p>
    <w:p w14:paraId="1A39E387" w14:textId="77777777" w:rsidR="00B11D08" w:rsidRDefault="00B11D08" w:rsidP="001D140E">
      <w:pPr>
        <w:spacing w:after="0"/>
      </w:pPr>
      <w:r>
        <w:rPr>
          <w:noProof/>
        </w:rPr>
        <w:lastRenderedPageBreak/>
        <w:drawing>
          <wp:inline distT="0" distB="0" distL="0" distR="0" wp14:anchorId="4975D6DD" wp14:editId="48C0C436">
            <wp:extent cx="5846400" cy="4096800"/>
            <wp:effectExtent l="0" t="0" r="254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46400" cy="4096800"/>
                    </a:xfrm>
                    <a:prstGeom prst="rect">
                      <a:avLst/>
                    </a:prstGeom>
                    <a:noFill/>
                    <a:ln w="9525">
                      <a:noFill/>
                      <a:miter lim="800000"/>
                      <a:headEnd/>
                      <a:tailEnd/>
                    </a:ln>
                  </pic:spPr>
                </pic:pic>
              </a:graphicData>
            </a:graphic>
          </wp:inline>
        </w:drawing>
      </w:r>
    </w:p>
    <w:p w14:paraId="39DA7EFF" w14:textId="77777777" w:rsidR="00B6369D" w:rsidRDefault="00B6369D" w:rsidP="009238FC">
      <w:pPr>
        <w:spacing w:after="0"/>
      </w:pPr>
    </w:p>
    <w:p w14:paraId="0E46C505" w14:textId="77777777" w:rsidR="00B11D08" w:rsidRDefault="00B11D08" w:rsidP="009238FC">
      <w:pPr>
        <w:spacing w:after="0"/>
      </w:pPr>
      <w:r>
        <w:t xml:space="preserve">Here’s what you get when you add these two measures to a PivotTable with Calendar Year on </w:t>
      </w:r>
      <w:r w:rsidRPr="003B0005">
        <w:t>Row</w:t>
      </w:r>
      <w:r>
        <w:t xml:space="preserve"> Labels. Observe how </w:t>
      </w:r>
      <w:r w:rsidR="00961716" w:rsidRPr="003B0005">
        <w:t>we</w:t>
      </w:r>
      <w:r w:rsidR="00961716">
        <w:t xml:space="preserve"> get four results for each measure – one per year plus a total for all years.</w:t>
      </w:r>
    </w:p>
    <w:p w14:paraId="4C011620" w14:textId="77777777" w:rsidR="00152E39" w:rsidRDefault="00152E39" w:rsidP="009238FC">
      <w:pPr>
        <w:spacing w:after="0"/>
      </w:pPr>
    </w:p>
    <w:tbl>
      <w:tblPr>
        <w:tblW w:w="4906" w:type="dxa"/>
        <w:tblInd w:w="198" w:type="dxa"/>
        <w:tblLook w:val="04A0" w:firstRow="1" w:lastRow="0" w:firstColumn="1" w:lastColumn="0" w:noHBand="0" w:noVBand="1"/>
      </w:tblPr>
      <w:tblGrid>
        <w:gridCol w:w="1380"/>
        <w:gridCol w:w="2006"/>
        <w:gridCol w:w="1520"/>
      </w:tblGrid>
      <w:tr w:rsidR="00B11D08" w:rsidRPr="00B11D08" w14:paraId="764B36E5" w14:textId="77777777" w:rsidTr="009B418C">
        <w:trPr>
          <w:trHeight w:val="300"/>
        </w:trPr>
        <w:tc>
          <w:tcPr>
            <w:tcW w:w="1380" w:type="dxa"/>
            <w:tcBorders>
              <w:top w:val="nil"/>
              <w:left w:val="nil"/>
              <w:bottom w:val="single" w:sz="4" w:space="0" w:color="95B3D7"/>
              <w:right w:val="nil"/>
            </w:tcBorders>
            <w:shd w:val="clear" w:color="DCE6F1" w:fill="DCE6F1"/>
            <w:noWrap/>
            <w:vAlign w:val="bottom"/>
            <w:hideMark/>
          </w:tcPr>
          <w:p w14:paraId="60BAA423" w14:textId="77777777" w:rsidR="00B11D08" w:rsidRPr="00B11D08" w:rsidRDefault="00B11D08" w:rsidP="00B11D08">
            <w:pPr>
              <w:spacing w:after="0" w:line="240" w:lineRule="auto"/>
              <w:rPr>
                <w:rFonts w:ascii="Calibri" w:eastAsia="Times New Roman" w:hAnsi="Calibri" w:cs="Times New Roman"/>
                <w:b/>
                <w:bCs/>
                <w:color w:val="000000"/>
              </w:rPr>
            </w:pPr>
            <w:r w:rsidRPr="00B11D08">
              <w:rPr>
                <w:rFonts w:ascii="Calibri" w:eastAsia="Times New Roman" w:hAnsi="Calibri" w:cs="Times New Roman"/>
                <w:b/>
                <w:bCs/>
                <w:color w:val="000000"/>
              </w:rPr>
              <w:t>Row Labels</w:t>
            </w:r>
          </w:p>
        </w:tc>
        <w:tc>
          <w:tcPr>
            <w:tcW w:w="2006" w:type="dxa"/>
            <w:tcBorders>
              <w:top w:val="nil"/>
              <w:left w:val="nil"/>
              <w:bottom w:val="single" w:sz="4" w:space="0" w:color="95B3D7"/>
              <w:right w:val="nil"/>
            </w:tcBorders>
            <w:shd w:val="clear" w:color="DCE6F1" w:fill="DCE6F1"/>
            <w:noWrap/>
            <w:vAlign w:val="bottom"/>
            <w:hideMark/>
          </w:tcPr>
          <w:p w14:paraId="7337BCBC" w14:textId="77777777" w:rsidR="00B11D08" w:rsidRPr="00B11D08" w:rsidRDefault="00B11D08" w:rsidP="00B11D08">
            <w:pPr>
              <w:spacing w:after="0" w:line="240" w:lineRule="auto"/>
              <w:jc w:val="right"/>
              <w:rPr>
                <w:rFonts w:ascii="Calibri" w:eastAsia="Times New Roman" w:hAnsi="Calibri" w:cs="Times New Roman"/>
                <w:b/>
                <w:bCs/>
                <w:color w:val="000000"/>
              </w:rPr>
            </w:pPr>
            <w:r w:rsidRPr="00B11D08">
              <w:rPr>
                <w:rFonts w:ascii="Calibri" w:eastAsia="Times New Roman" w:hAnsi="Calibri" w:cs="Times New Roman"/>
                <w:b/>
                <w:bCs/>
                <w:color w:val="000000"/>
              </w:rPr>
              <w:t>Sales</w:t>
            </w:r>
          </w:p>
        </w:tc>
        <w:tc>
          <w:tcPr>
            <w:tcW w:w="1520" w:type="dxa"/>
            <w:tcBorders>
              <w:top w:val="nil"/>
              <w:left w:val="nil"/>
              <w:bottom w:val="single" w:sz="4" w:space="0" w:color="95B3D7"/>
              <w:right w:val="nil"/>
            </w:tcBorders>
            <w:shd w:val="clear" w:color="DCE6F1" w:fill="DCE6F1"/>
            <w:noWrap/>
            <w:vAlign w:val="bottom"/>
            <w:hideMark/>
          </w:tcPr>
          <w:p w14:paraId="3C507953" w14:textId="77777777" w:rsidR="00B11D08" w:rsidRPr="00B11D08" w:rsidRDefault="00B11D08" w:rsidP="00B11D08">
            <w:pPr>
              <w:spacing w:after="0" w:line="240" w:lineRule="auto"/>
              <w:jc w:val="right"/>
              <w:rPr>
                <w:rFonts w:ascii="Calibri" w:eastAsia="Times New Roman" w:hAnsi="Calibri" w:cs="Times New Roman"/>
                <w:b/>
                <w:bCs/>
                <w:color w:val="000000"/>
              </w:rPr>
            </w:pPr>
            <w:r w:rsidRPr="00B11D08">
              <w:rPr>
                <w:rFonts w:ascii="Calibri" w:eastAsia="Times New Roman" w:hAnsi="Calibri" w:cs="Times New Roman"/>
                <w:b/>
                <w:bCs/>
                <w:color w:val="000000"/>
              </w:rPr>
              <w:t>Average Sale</w:t>
            </w:r>
          </w:p>
        </w:tc>
      </w:tr>
      <w:tr w:rsidR="00B11D08" w:rsidRPr="00B11D08" w14:paraId="398CE5FF" w14:textId="77777777" w:rsidTr="009B418C">
        <w:trPr>
          <w:trHeight w:val="300"/>
        </w:trPr>
        <w:tc>
          <w:tcPr>
            <w:tcW w:w="1380" w:type="dxa"/>
            <w:tcBorders>
              <w:top w:val="nil"/>
              <w:left w:val="nil"/>
              <w:bottom w:val="nil"/>
              <w:right w:val="nil"/>
            </w:tcBorders>
            <w:shd w:val="clear" w:color="auto" w:fill="auto"/>
            <w:noWrap/>
            <w:vAlign w:val="bottom"/>
            <w:hideMark/>
          </w:tcPr>
          <w:p w14:paraId="3E85F5EA" w14:textId="77777777" w:rsidR="00B11D08" w:rsidRPr="00B11D08" w:rsidRDefault="00B11D08" w:rsidP="00B11D08">
            <w:pPr>
              <w:spacing w:after="0" w:line="240" w:lineRule="auto"/>
              <w:rPr>
                <w:rFonts w:ascii="Calibri" w:eastAsia="Times New Roman" w:hAnsi="Calibri" w:cs="Times New Roman"/>
                <w:color w:val="000000"/>
              </w:rPr>
            </w:pPr>
            <w:r w:rsidRPr="00B11D08">
              <w:rPr>
                <w:rFonts w:ascii="Calibri" w:eastAsia="Times New Roman" w:hAnsi="Calibri" w:cs="Times New Roman"/>
                <w:color w:val="000000"/>
              </w:rPr>
              <w:t>2007</w:t>
            </w:r>
          </w:p>
        </w:tc>
        <w:tc>
          <w:tcPr>
            <w:tcW w:w="2006" w:type="dxa"/>
            <w:tcBorders>
              <w:top w:val="nil"/>
              <w:left w:val="nil"/>
              <w:bottom w:val="nil"/>
              <w:right w:val="nil"/>
            </w:tcBorders>
            <w:shd w:val="clear" w:color="auto" w:fill="auto"/>
            <w:noWrap/>
            <w:vAlign w:val="bottom"/>
            <w:hideMark/>
          </w:tcPr>
          <w:p w14:paraId="3437DC43" w14:textId="77777777"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$4,561,940,955.02</w:t>
            </w:r>
          </w:p>
        </w:tc>
        <w:tc>
          <w:tcPr>
            <w:tcW w:w="1520" w:type="dxa"/>
            <w:tcBorders>
              <w:top w:val="nil"/>
              <w:left w:val="nil"/>
              <w:bottom w:val="nil"/>
              <w:right w:val="nil"/>
            </w:tcBorders>
            <w:shd w:val="clear" w:color="auto" w:fill="auto"/>
            <w:noWrap/>
            <w:vAlign w:val="bottom"/>
            <w:hideMark/>
          </w:tcPr>
          <w:p w14:paraId="5E09D067" w14:textId="77777777"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$3,103.94</w:t>
            </w:r>
          </w:p>
        </w:tc>
      </w:tr>
      <w:tr w:rsidR="00B11D08" w:rsidRPr="00B11D08" w14:paraId="27CD202F" w14:textId="77777777" w:rsidTr="009B418C">
        <w:trPr>
          <w:trHeight w:val="300"/>
        </w:trPr>
        <w:tc>
          <w:tcPr>
            <w:tcW w:w="1380" w:type="dxa"/>
            <w:tcBorders>
              <w:top w:val="nil"/>
              <w:left w:val="nil"/>
              <w:bottom w:val="nil"/>
              <w:right w:val="nil"/>
            </w:tcBorders>
            <w:shd w:val="clear" w:color="auto" w:fill="auto"/>
            <w:noWrap/>
            <w:vAlign w:val="bottom"/>
            <w:hideMark/>
          </w:tcPr>
          <w:p w14:paraId="6D6034A9" w14:textId="77777777" w:rsidR="00B11D08" w:rsidRPr="00B11D08" w:rsidRDefault="00B11D08" w:rsidP="00B11D08">
            <w:pPr>
              <w:spacing w:after="0" w:line="240" w:lineRule="auto"/>
              <w:rPr>
                <w:rFonts w:ascii="Calibri" w:eastAsia="Times New Roman" w:hAnsi="Calibri" w:cs="Times New Roman"/>
                <w:color w:val="000000"/>
              </w:rPr>
            </w:pPr>
            <w:r w:rsidRPr="00B11D08">
              <w:rPr>
                <w:rFonts w:ascii="Calibri" w:eastAsia="Times New Roman" w:hAnsi="Calibri" w:cs="Times New Roman"/>
                <w:color w:val="000000"/>
              </w:rPr>
              <w:t>2008</w:t>
            </w:r>
          </w:p>
        </w:tc>
        <w:tc>
          <w:tcPr>
            <w:tcW w:w="2006" w:type="dxa"/>
            <w:tcBorders>
              <w:top w:val="nil"/>
              <w:left w:val="nil"/>
              <w:bottom w:val="nil"/>
              <w:right w:val="nil"/>
            </w:tcBorders>
            <w:shd w:val="clear" w:color="auto" w:fill="auto"/>
            <w:noWrap/>
            <w:vAlign w:val="bottom"/>
            <w:hideMark/>
          </w:tcPr>
          <w:p w14:paraId="1ED12D1C" w14:textId="77777777"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$4,111,233,534.68</w:t>
            </w:r>
          </w:p>
        </w:tc>
        <w:tc>
          <w:tcPr>
            <w:tcW w:w="1520" w:type="dxa"/>
            <w:tcBorders>
              <w:top w:val="nil"/>
              <w:left w:val="nil"/>
              <w:bottom w:val="nil"/>
              <w:right w:val="nil"/>
            </w:tcBorders>
            <w:shd w:val="clear" w:color="auto" w:fill="auto"/>
            <w:noWrap/>
            <w:vAlign w:val="bottom"/>
            <w:hideMark/>
          </w:tcPr>
          <w:p w14:paraId="59BC4C6F" w14:textId="77777777"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$3,909.73</w:t>
            </w:r>
          </w:p>
        </w:tc>
      </w:tr>
      <w:tr w:rsidR="00B11D08" w:rsidRPr="00B11D08" w14:paraId="72F7F38B" w14:textId="77777777" w:rsidTr="009B418C">
        <w:trPr>
          <w:trHeight w:val="300"/>
        </w:trPr>
        <w:tc>
          <w:tcPr>
            <w:tcW w:w="1380" w:type="dxa"/>
            <w:tcBorders>
              <w:top w:val="nil"/>
              <w:left w:val="nil"/>
              <w:bottom w:val="nil"/>
              <w:right w:val="nil"/>
            </w:tcBorders>
            <w:shd w:val="clear" w:color="auto" w:fill="auto"/>
            <w:noWrap/>
            <w:vAlign w:val="bottom"/>
            <w:hideMark/>
          </w:tcPr>
          <w:p w14:paraId="03586719" w14:textId="77777777" w:rsidR="00B11D08" w:rsidRPr="00B11D08" w:rsidRDefault="00B11D08" w:rsidP="00B11D08">
            <w:pPr>
              <w:spacing w:after="0" w:line="240" w:lineRule="auto"/>
              <w:rPr>
                <w:rFonts w:ascii="Calibri" w:eastAsia="Times New Roman" w:hAnsi="Calibri" w:cs="Times New Roman"/>
                <w:color w:val="000000"/>
              </w:rPr>
            </w:pPr>
            <w:r w:rsidRPr="00B11D08">
              <w:rPr>
                <w:rFonts w:ascii="Calibri" w:eastAsia="Times New Roman" w:hAnsi="Calibri" w:cs="Times New Roman"/>
                <w:color w:val="000000"/>
              </w:rPr>
              <w:t>2009</w:t>
            </w:r>
          </w:p>
        </w:tc>
        <w:tc>
          <w:tcPr>
            <w:tcW w:w="2006" w:type="dxa"/>
            <w:tcBorders>
              <w:top w:val="nil"/>
              <w:left w:val="nil"/>
              <w:bottom w:val="nil"/>
              <w:right w:val="nil"/>
            </w:tcBorders>
            <w:shd w:val="clear" w:color="auto" w:fill="auto"/>
            <w:noWrap/>
            <w:vAlign w:val="bottom"/>
            <w:hideMark/>
          </w:tcPr>
          <w:p w14:paraId="7177CA26" w14:textId="77777777"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$3,740,483,119.18</w:t>
            </w:r>
          </w:p>
        </w:tc>
        <w:tc>
          <w:tcPr>
            <w:tcW w:w="1520" w:type="dxa"/>
            <w:tcBorders>
              <w:top w:val="nil"/>
              <w:left w:val="nil"/>
              <w:bottom w:val="nil"/>
              <w:right w:val="nil"/>
            </w:tcBorders>
            <w:shd w:val="clear" w:color="auto" w:fill="auto"/>
            <w:noWrap/>
            <w:vAlign w:val="bottom"/>
            <w:hideMark/>
          </w:tcPr>
          <w:p w14:paraId="1B930A1E" w14:textId="77777777"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$4,227.38</w:t>
            </w:r>
          </w:p>
        </w:tc>
      </w:tr>
      <w:tr w:rsidR="00B11D08" w:rsidRPr="00B11D08" w14:paraId="11061E5C" w14:textId="77777777" w:rsidTr="009B418C">
        <w:trPr>
          <w:trHeight w:val="300"/>
        </w:trPr>
        <w:tc>
          <w:tcPr>
            <w:tcW w:w="1380" w:type="dxa"/>
            <w:tcBorders>
              <w:top w:val="single" w:sz="4" w:space="0" w:color="95B3D7"/>
              <w:left w:val="nil"/>
              <w:bottom w:val="nil"/>
              <w:right w:val="nil"/>
            </w:tcBorders>
            <w:shd w:val="clear" w:color="DCE6F1" w:fill="DCE6F1"/>
            <w:noWrap/>
            <w:vAlign w:val="bottom"/>
            <w:hideMark/>
          </w:tcPr>
          <w:p w14:paraId="2D4702C0" w14:textId="77777777" w:rsidR="00B11D08" w:rsidRPr="00B11D08" w:rsidRDefault="00B11D08" w:rsidP="00B11D08">
            <w:pPr>
              <w:spacing w:after="0" w:line="240" w:lineRule="auto"/>
              <w:rPr>
                <w:rFonts w:ascii="Calibri" w:eastAsia="Times New Roman" w:hAnsi="Calibri" w:cs="Times New Roman"/>
                <w:b/>
                <w:bCs/>
                <w:color w:val="000000"/>
              </w:rPr>
            </w:pPr>
            <w:r w:rsidRPr="00B11D08">
              <w:rPr>
                <w:rFonts w:ascii="Calibri" w:eastAsia="Times New Roman" w:hAnsi="Calibri" w:cs="Times New Roman"/>
                <w:b/>
                <w:bCs/>
                <w:color w:val="000000"/>
              </w:rPr>
              <w:t>Grand Total</w:t>
            </w:r>
          </w:p>
        </w:tc>
        <w:tc>
          <w:tcPr>
            <w:tcW w:w="2006" w:type="dxa"/>
            <w:tcBorders>
              <w:top w:val="single" w:sz="4" w:space="0" w:color="95B3D7"/>
              <w:left w:val="nil"/>
              <w:bottom w:val="nil"/>
              <w:right w:val="nil"/>
            </w:tcBorders>
            <w:shd w:val="clear" w:color="DCE6F1" w:fill="DCE6F1"/>
            <w:noWrap/>
            <w:vAlign w:val="bottom"/>
            <w:hideMark/>
          </w:tcPr>
          <w:p w14:paraId="18413EEB" w14:textId="77777777" w:rsidR="00B11D08" w:rsidRPr="00B11D08" w:rsidRDefault="00B11D08" w:rsidP="00B11D08">
            <w:pPr>
              <w:spacing w:after="0" w:line="240" w:lineRule="auto"/>
              <w:jc w:val="right"/>
              <w:rPr>
                <w:rFonts w:ascii="Calibri" w:eastAsia="Times New Roman" w:hAnsi="Calibri" w:cs="Times New Roman"/>
                <w:b/>
                <w:bCs/>
                <w:color w:val="000000"/>
              </w:rPr>
            </w:pPr>
            <w:r w:rsidRPr="00B11D08">
              <w:rPr>
                <w:rFonts w:ascii="Calibri" w:eastAsia="Times New Roman" w:hAnsi="Calibri" w:cs="Times New Roman"/>
                <w:b/>
                <w:bCs/>
                <w:color w:val="000000"/>
              </w:rPr>
              <w:t>$12,413,657,608.89</w:t>
            </w:r>
          </w:p>
        </w:tc>
        <w:tc>
          <w:tcPr>
            <w:tcW w:w="1520" w:type="dxa"/>
            <w:tcBorders>
              <w:top w:val="single" w:sz="4" w:space="0" w:color="95B3D7"/>
              <w:left w:val="nil"/>
              <w:bottom w:val="nil"/>
              <w:right w:val="nil"/>
            </w:tcBorders>
            <w:shd w:val="clear" w:color="DCE6F1" w:fill="DCE6F1"/>
            <w:noWrap/>
            <w:vAlign w:val="bottom"/>
            <w:hideMark/>
          </w:tcPr>
          <w:p w14:paraId="1A177592" w14:textId="77777777" w:rsidR="00B11D08" w:rsidRPr="00B11D08" w:rsidRDefault="00B11D08" w:rsidP="00B11D08">
            <w:pPr>
              <w:spacing w:after="0" w:line="240" w:lineRule="auto"/>
              <w:jc w:val="right"/>
              <w:rPr>
                <w:rFonts w:ascii="Calibri" w:eastAsia="Times New Roman" w:hAnsi="Calibri" w:cs="Times New Roman"/>
                <w:b/>
                <w:bCs/>
                <w:color w:val="000000"/>
              </w:rPr>
            </w:pPr>
            <w:r w:rsidRPr="00B11D08">
              <w:rPr>
                <w:rFonts w:ascii="Calibri" w:eastAsia="Times New Roman" w:hAnsi="Calibri" w:cs="Times New Roman"/>
                <w:b/>
                <w:bCs/>
                <w:color w:val="000000"/>
              </w:rPr>
              <w:t>$3,644.55</w:t>
            </w:r>
          </w:p>
        </w:tc>
      </w:tr>
    </w:tbl>
    <w:p w14:paraId="32C76B5E" w14:textId="77777777" w:rsidR="00152E39" w:rsidRDefault="00152E39"/>
    <w:p w14:paraId="276EB49D" w14:textId="77777777" w:rsidR="00596759" w:rsidRDefault="00625359">
      <w:r w:rsidRPr="003B0005">
        <w:t>In</w:t>
      </w:r>
      <w:r>
        <w:t xml:space="preserve"> addition to DAX measures that </w:t>
      </w:r>
      <w:r w:rsidRPr="003B0005">
        <w:t>are</w:t>
      </w:r>
      <w:r>
        <w:t xml:space="preserve"> </w:t>
      </w:r>
      <w:r w:rsidRPr="003B0005">
        <w:t>defined</w:t>
      </w:r>
      <w:r>
        <w:t xml:space="preserve"> </w:t>
      </w:r>
      <w:r w:rsidRPr="003B0005">
        <w:t>by</w:t>
      </w:r>
      <w:r>
        <w:t xml:space="preserve"> a DAX formula, </w:t>
      </w:r>
      <w:r w:rsidR="00C0415D">
        <w:t xml:space="preserve">the tabular model </w:t>
      </w:r>
      <w:r>
        <w:t>also provides a simpler way to define measures</w:t>
      </w:r>
      <w:r w:rsidR="00042F12">
        <w:t xml:space="preserve"> when all you want to do is take a column and aggregate </w:t>
      </w:r>
      <w:r w:rsidR="00042F12" w:rsidRPr="003B0005">
        <w:t>it</w:t>
      </w:r>
      <w:r>
        <w:t xml:space="preserve">. </w:t>
      </w:r>
      <w:r w:rsidR="00B94876" w:rsidRPr="003B0005">
        <w:t>This</w:t>
      </w:r>
      <w:r w:rsidR="00B94876">
        <w:t xml:space="preserve"> is known as an implicit measure. </w:t>
      </w:r>
      <w:r w:rsidR="00042F12" w:rsidRPr="003B0005">
        <w:t>You</w:t>
      </w:r>
      <w:r w:rsidR="00042F12">
        <w:t xml:space="preserve"> can easily build </w:t>
      </w:r>
      <w:r w:rsidR="00B94876">
        <w:t xml:space="preserve">implicit </w:t>
      </w:r>
      <w:r w:rsidR="00042F12">
        <w:t>measure</w:t>
      </w:r>
      <w:r w:rsidR="00B94876">
        <w:t>s</w:t>
      </w:r>
      <w:r w:rsidR="00042F12">
        <w:t xml:space="preserve"> that calculate the SUM, COUNT, MIN, MAX</w:t>
      </w:r>
      <w:r w:rsidR="00C0415D">
        <w:t>,</w:t>
      </w:r>
      <w:r w:rsidR="00042F12">
        <w:t xml:space="preserve"> </w:t>
      </w:r>
      <w:r w:rsidR="00042F12" w:rsidRPr="003B0005">
        <w:t xml:space="preserve">AVERAGE </w:t>
      </w:r>
      <w:r w:rsidR="00C0415D" w:rsidRPr="003B0005">
        <w:t>or</w:t>
      </w:r>
      <w:r w:rsidR="00C0415D">
        <w:t xml:space="preserve"> DISCOUNTCOUNT </w:t>
      </w:r>
      <w:r w:rsidR="00042F12">
        <w:t xml:space="preserve">of a </w:t>
      </w:r>
      <w:r w:rsidR="00042F12" w:rsidRPr="003B0005">
        <w:t>column</w:t>
      </w:r>
      <w:r w:rsidR="00042F12">
        <w:t xml:space="preserve"> </w:t>
      </w:r>
      <w:r w:rsidR="00042F12" w:rsidRPr="003B0005">
        <w:t>using</w:t>
      </w:r>
      <w:r w:rsidR="00042F12">
        <w:t xml:space="preserve"> checkboxes and dropdowns in the PowerPivot </w:t>
      </w:r>
      <w:r w:rsidR="00B94876">
        <w:t xml:space="preserve">Field List in </w:t>
      </w:r>
      <w:r w:rsidR="00B94876" w:rsidRPr="003B0005">
        <w:t>Excel</w:t>
      </w:r>
      <w:r w:rsidR="00042F12">
        <w:t xml:space="preserve">. </w:t>
      </w:r>
      <w:proofErr w:type="gramStart"/>
      <w:r w:rsidR="00152E39" w:rsidRPr="003B0005">
        <w:t>So</w:t>
      </w:r>
      <w:proofErr w:type="gramEnd"/>
      <w:r w:rsidR="00152E39">
        <w:t xml:space="preserve"> while it i</w:t>
      </w:r>
      <w:r w:rsidR="00921225">
        <w:t xml:space="preserve">s easy to create a measure that is merely the SUM, COUNT, MIN, MAX, </w:t>
      </w:r>
      <w:r w:rsidR="00921225" w:rsidRPr="003B0005">
        <w:t xml:space="preserve">AVERAGE </w:t>
      </w:r>
      <w:r w:rsidR="00C0415D" w:rsidRPr="003B0005">
        <w:t>or</w:t>
      </w:r>
      <w:r w:rsidR="00C0415D">
        <w:t xml:space="preserve"> DISTINCTCOUNT </w:t>
      </w:r>
      <w:r w:rsidR="00921225">
        <w:t xml:space="preserve">of a column, you can perform calculations that are far more powerful </w:t>
      </w:r>
      <w:r w:rsidR="00042F12">
        <w:t xml:space="preserve">using DAX formulas </w:t>
      </w:r>
      <w:r w:rsidR="00921225">
        <w:t xml:space="preserve">instead of the </w:t>
      </w:r>
      <w:r w:rsidR="00C0415D">
        <w:t xml:space="preserve">six </w:t>
      </w:r>
      <w:r w:rsidR="00921225" w:rsidRPr="003B0005">
        <w:t>built in</w:t>
      </w:r>
      <w:r w:rsidR="00921225">
        <w:t xml:space="preserve"> </w:t>
      </w:r>
      <w:r w:rsidR="00921225" w:rsidRPr="003B0005">
        <w:t>aggregations</w:t>
      </w:r>
      <w:r w:rsidR="00921225">
        <w:t>.</w:t>
      </w:r>
    </w:p>
    <w:p w14:paraId="5D13BF1A" w14:textId="77777777" w:rsidR="00D5010B" w:rsidRDefault="00D5010B">
      <w:r>
        <w:lastRenderedPageBreak/>
        <w:t xml:space="preserve">To illustrate </w:t>
      </w:r>
      <w:r w:rsidRPr="003B0005">
        <w:t>this</w:t>
      </w:r>
      <w:r>
        <w:t>, consid</w:t>
      </w:r>
      <w:r w:rsidR="00152E39">
        <w:t xml:space="preserve">er the PivotTable shown </w:t>
      </w:r>
      <w:r w:rsidR="00152E39" w:rsidRPr="003B0005">
        <w:t>below</w:t>
      </w:r>
      <w:r w:rsidR="00152E39">
        <w:t xml:space="preserve">. </w:t>
      </w:r>
      <w:r>
        <w:t>There are two measures in this PivotTable that s</w:t>
      </w:r>
      <w:r w:rsidR="00152E39">
        <w:t xml:space="preserve">how </w:t>
      </w:r>
      <w:r w:rsidR="00152E39" w:rsidRPr="003B0005">
        <w:t>precisely</w:t>
      </w:r>
      <w:r w:rsidR="00152E39">
        <w:t xml:space="preserve"> the same results.</w:t>
      </w:r>
      <w:r>
        <w:t xml:space="preserve"> One (named Sales) uses a DAX formula</w:t>
      </w:r>
      <w:r w:rsidRPr="003B0005">
        <w:t>,</w:t>
      </w:r>
      <w:r>
        <w:t xml:space="preserve"> </w:t>
      </w:r>
      <w:r w:rsidR="00547F02" w:rsidRPr="003B0005">
        <w:t>(as</w:t>
      </w:r>
      <w:r w:rsidR="00547F02">
        <w:t xml:space="preserve"> </w:t>
      </w:r>
      <w:r w:rsidR="00547F02" w:rsidRPr="003B0005">
        <w:t>illustrated</w:t>
      </w:r>
      <w:r w:rsidR="00547F02">
        <w:t xml:space="preserve"> </w:t>
      </w:r>
      <w:r w:rsidR="00547F02" w:rsidRPr="003B0005">
        <w:t>above)</w:t>
      </w:r>
      <w:r w:rsidR="00547F02">
        <w:t xml:space="preserve"> </w:t>
      </w:r>
      <w:r>
        <w:t>while the other one (named Sum of Sales Amount) does not.</w:t>
      </w:r>
    </w:p>
    <w:p w14:paraId="59974101" w14:textId="77777777" w:rsidR="00152E39" w:rsidRDefault="00152E39"/>
    <w:tbl>
      <w:tblPr>
        <w:tblW w:w="6620" w:type="dxa"/>
        <w:tblLook w:val="04A0" w:firstRow="1" w:lastRow="0" w:firstColumn="1" w:lastColumn="0" w:noHBand="0" w:noVBand="1"/>
      </w:tblPr>
      <w:tblGrid>
        <w:gridCol w:w="1580"/>
        <w:gridCol w:w="2360"/>
        <w:gridCol w:w="2680"/>
      </w:tblGrid>
      <w:tr w:rsidR="009402D5" w:rsidRPr="009402D5" w14:paraId="76BB9895" w14:textId="77777777" w:rsidTr="001D140E">
        <w:trPr>
          <w:trHeight w:val="300"/>
        </w:trPr>
        <w:tc>
          <w:tcPr>
            <w:tcW w:w="1580" w:type="dxa"/>
            <w:tcBorders>
              <w:top w:val="nil"/>
              <w:left w:val="nil"/>
              <w:bottom w:val="single" w:sz="4" w:space="0" w:color="95B3D7"/>
              <w:right w:val="nil"/>
            </w:tcBorders>
            <w:shd w:val="clear" w:color="DCE6F1" w:fill="DCE6F1"/>
            <w:noWrap/>
            <w:vAlign w:val="bottom"/>
            <w:hideMark/>
          </w:tcPr>
          <w:p w14:paraId="1AA5A72C" w14:textId="77777777" w:rsidR="009402D5" w:rsidRPr="009402D5" w:rsidRDefault="009402D5" w:rsidP="009402D5">
            <w:pPr>
              <w:spacing w:after="0" w:line="240" w:lineRule="auto"/>
              <w:rPr>
                <w:rFonts w:ascii="Calibri" w:eastAsia="Times New Roman" w:hAnsi="Calibri" w:cs="Times New Roman"/>
                <w:b/>
                <w:bCs/>
                <w:color w:val="000000"/>
              </w:rPr>
            </w:pPr>
            <w:r w:rsidRPr="009402D5">
              <w:rPr>
                <w:rFonts w:ascii="Calibri" w:eastAsia="Times New Roman" w:hAnsi="Calibri" w:cs="Times New Roman"/>
                <w:b/>
                <w:bCs/>
                <w:color w:val="000000"/>
              </w:rPr>
              <w:t>Row Labels</w:t>
            </w:r>
          </w:p>
        </w:tc>
        <w:tc>
          <w:tcPr>
            <w:tcW w:w="2360" w:type="dxa"/>
            <w:tcBorders>
              <w:top w:val="nil"/>
              <w:left w:val="nil"/>
              <w:bottom w:val="single" w:sz="4" w:space="0" w:color="95B3D7"/>
              <w:right w:val="nil"/>
            </w:tcBorders>
            <w:shd w:val="clear" w:color="DCE6F1" w:fill="DCE6F1"/>
            <w:noWrap/>
            <w:vAlign w:val="bottom"/>
            <w:hideMark/>
          </w:tcPr>
          <w:p w14:paraId="600AF45C" w14:textId="77777777" w:rsidR="009402D5" w:rsidRPr="009402D5" w:rsidRDefault="009402D5" w:rsidP="009402D5">
            <w:pPr>
              <w:spacing w:after="0" w:line="240" w:lineRule="auto"/>
              <w:jc w:val="right"/>
              <w:rPr>
                <w:rFonts w:ascii="Calibri" w:eastAsia="Times New Roman" w:hAnsi="Calibri" w:cs="Times New Roman"/>
                <w:b/>
                <w:bCs/>
                <w:color w:val="000000"/>
              </w:rPr>
            </w:pPr>
            <w:r w:rsidRPr="009402D5">
              <w:rPr>
                <w:rFonts w:ascii="Calibri" w:eastAsia="Times New Roman" w:hAnsi="Calibri" w:cs="Times New Roman"/>
                <w:b/>
                <w:bCs/>
                <w:color w:val="000000"/>
              </w:rPr>
              <w:t>Sales</w:t>
            </w:r>
          </w:p>
        </w:tc>
        <w:tc>
          <w:tcPr>
            <w:tcW w:w="2680" w:type="dxa"/>
            <w:tcBorders>
              <w:top w:val="nil"/>
              <w:left w:val="nil"/>
              <w:bottom w:val="single" w:sz="4" w:space="0" w:color="95B3D7"/>
              <w:right w:val="nil"/>
            </w:tcBorders>
            <w:shd w:val="clear" w:color="DCE6F1" w:fill="DCE6F1"/>
            <w:noWrap/>
            <w:vAlign w:val="bottom"/>
            <w:hideMark/>
          </w:tcPr>
          <w:p w14:paraId="1F4D622A" w14:textId="77777777" w:rsidR="009402D5" w:rsidRPr="009402D5" w:rsidRDefault="009402D5" w:rsidP="009402D5">
            <w:pPr>
              <w:spacing w:after="0" w:line="240" w:lineRule="auto"/>
              <w:jc w:val="right"/>
              <w:rPr>
                <w:rFonts w:ascii="Calibri" w:eastAsia="Times New Roman" w:hAnsi="Calibri" w:cs="Times New Roman"/>
                <w:b/>
                <w:bCs/>
                <w:color w:val="000000"/>
              </w:rPr>
            </w:pPr>
            <w:r w:rsidRPr="009402D5">
              <w:rPr>
                <w:rFonts w:ascii="Calibri" w:eastAsia="Times New Roman" w:hAnsi="Calibri" w:cs="Times New Roman"/>
                <w:b/>
                <w:bCs/>
                <w:color w:val="000000"/>
              </w:rPr>
              <w:t xml:space="preserve">Sum of </w:t>
            </w:r>
            <w:proofErr w:type="spellStart"/>
            <w:r w:rsidRPr="003B0005">
              <w:rPr>
                <w:rFonts w:ascii="Calibri" w:eastAsia="Times New Roman" w:hAnsi="Calibri" w:cs="Times New Roman"/>
                <w:b/>
                <w:bCs/>
                <w:color w:val="000000"/>
              </w:rPr>
              <w:t>SalesAmount</w:t>
            </w:r>
            <w:proofErr w:type="spellEnd"/>
          </w:p>
        </w:tc>
      </w:tr>
      <w:tr w:rsidR="009402D5" w:rsidRPr="009402D5" w14:paraId="122DF573" w14:textId="77777777" w:rsidTr="001D140E">
        <w:trPr>
          <w:trHeight w:val="300"/>
        </w:trPr>
        <w:tc>
          <w:tcPr>
            <w:tcW w:w="1580" w:type="dxa"/>
            <w:tcBorders>
              <w:top w:val="nil"/>
              <w:left w:val="nil"/>
              <w:bottom w:val="nil"/>
              <w:right w:val="nil"/>
            </w:tcBorders>
            <w:shd w:val="clear" w:color="auto" w:fill="auto"/>
            <w:noWrap/>
            <w:vAlign w:val="bottom"/>
            <w:hideMark/>
          </w:tcPr>
          <w:p w14:paraId="15D9763B" w14:textId="77777777" w:rsidR="009402D5" w:rsidRPr="009402D5" w:rsidRDefault="009402D5" w:rsidP="009402D5">
            <w:pPr>
              <w:spacing w:after="0" w:line="240" w:lineRule="auto"/>
              <w:rPr>
                <w:rFonts w:ascii="Calibri" w:eastAsia="Times New Roman" w:hAnsi="Calibri" w:cs="Times New Roman"/>
                <w:color w:val="000000"/>
              </w:rPr>
            </w:pPr>
            <w:r w:rsidRPr="009402D5">
              <w:rPr>
                <w:rFonts w:ascii="Calibri" w:eastAsia="Times New Roman" w:hAnsi="Calibri" w:cs="Times New Roman"/>
                <w:color w:val="000000"/>
              </w:rPr>
              <w:t>Catalog</w:t>
            </w:r>
          </w:p>
        </w:tc>
        <w:tc>
          <w:tcPr>
            <w:tcW w:w="2360" w:type="dxa"/>
            <w:tcBorders>
              <w:top w:val="nil"/>
              <w:left w:val="nil"/>
              <w:bottom w:val="nil"/>
              <w:right w:val="nil"/>
            </w:tcBorders>
            <w:shd w:val="clear" w:color="auto" w:fill="auto"/>
            <w:noWrap/>
            <w:vAlign w:val="bottom"/>
            <w:hideMark/>
          </w:tcPr>
          <w:p w14:paraId="529970B3" w14:textId="77777777"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$1,078,007,547.23</w:t>
            </w:r>
          </w:p>
        </w:tc>
        <w:tc>
          <w:tcPr>
            <w:tcW w:w="2680" w:type="dxa"/>
            <w:tcBorders>
              <w:top w:val="nil"/>
              <w:left w:val="nil"/>
              <w:bottom w:val="nil"/>
              <w:right w:val="nil"/>
            </w:tcBorders>
            <w:shd w:val="clear" w:color="auto" w:fill="auto"/>
            <w:noWrap/>
            <w:vAlign w:val="bottom"/>
            <w:hideMark/>
          </w:tcPr>
          <w:p w14:paraId="638576DD" w14:textId="77777777"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$1,078,007,547.23</w:t>
            </w:r>
          </w:p>
        </w:tc>
      </w:tr>
      <w:tr w:rsidR="009402D5" w:rsidRPr="009402D5" w14:paraId="0F86A711" w14:textId="77777777" w:rsidTr="001D140E">
        <w:trPr>
          <w:trHeight w:val="300"/>
        </w:trPr>
        <w:tc>
          <w:tcPr>
            <w:tcW w:w="1580" w:type="dxa"/>
            <w:tcBorders>
              <w:top w:val="nil"/>
              <w:left w:val="nil"/>
              <w:bottom w:val="nil"/>
              <w:right w:val="nil"/>
            </w:tcBorders>
            <w:shd w:val="clear" w:color="auto" w:fill="auto"/>
            <w:noWrap/>
            <w:vAlign w:val="bottom"/>
            <w:hideMark/>
          </w:tcPr>
          <w:p w14:paraId="082DE53E" w14:textId="77777777" w:rsidR="009402D5" w:rsidRPr="009402D5" w:rsidRDefault="009402D5" w:rsidP="009402D5">
            <w:pPr>
              <w:spacing w:after="0" w:line="240" w:lineRule="auto"/>
              <w:rPr>
                <w:rFonts w:ascii="Calibri" w:eastAsia="Times New Roman" w:hAnsi="Calibri" w:cs="Times New Roman"/>
                <w:color w:val="000000"/>
              </w:rPr>
            </w:pPr>
            <w:r w:rsidRPr="009402D5">
              <w:rPr>
                <w:rFonts w:ascii="Calibri" w:eastAsia="Times New Roman" w:hAnsi="Calibri" w:cs="Times New Roman"/>
                <w:color w:val="000000"/>
              </w:rPr>
              <w:t>Online</w:t>
            </w:r>
          </w:p>
        </w:tc>
        <w:tc>
          <w:tcPr>
            <w:tcW w:w="2360" w:type="dxa"/>
            <w:tcBorders>
              <w:top w:val="nil"/>
              <w:left w:val="nil"/>
              <w:bottom w:val="nil"/>
              <w:right w:val="nil"/>
            </w:tcBorders>
            <w:shd w:val="clear" w:color="auto" w:fill="auto"/>
            <w:noWrap/>
            <w:vAlign w:val="bottom"/>
            <w:hideMark/>
          </w:tcPr>
          <w:p w14:paraId="63C0324B" w14:textId="77777777"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$2,677,599,035.07</w:t>
            </w:r>
          </w:p>
        </w:tc>
        <w:tc>
          <w:tcPr>
            <w:tcW w:w="2680" w:type="dxa"/>
            <w:tcBorders>
              <w:top w:val="nil"/>
              <w:left w:val="nil"/>
              <w:bottom w:val="nil"/>
              <w:right w:val="nil"/>
            </w:tcBorders>
            <w:shd w:val="clear" w:color="auto" w:fill="auto"/>
            <w:noWrap/>
            <w:vAlign w:val="bottom"/>
            <w:hideMark/>
          </w:tcPr>
          <w:p w14:paraId="5F565EFB" w14:textId="77777777"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$2,677,599,035.07</w:t>
            </w:r>
          </w:p>
        </w:tc>
      </w:tr>
      <w:tr w:rsidR="009402D5" w:rsidRPr="009402D5" w14:paraId="2258A60B" w14:textId="77777777" w:rsidTr="001D140E">
        <w:trPr>
          <w:trHeight w:val="300"/>
        </w:trPr>
        <w:tc>
          <w:tcPr>
            <w:tcW w:w="1580" w:type="dxa"/>
            <w:tcBorders>
              <w:top w:val="nil"/>
              <w:left w:val="nil"/>
              <w:bottom w:val="nil"/>
              <w:right w:val="nil"/>
            </w:tcBorders>
            <w:shd w:val="clear" w:color="auto" w:fill="auto"/>
            <w:noWrap/>
            <w:vAlign w:val="bottom"/>
            <w:hideMark/>
          </w:tcPr>
          <w:p w14:paraId="3BC3EF86" w14:textId="77777777" w:rsidR="009402D5" w:rsidRPr="009402D5" w:rsidRDefault="009402D5" w:rsidP="009402D5">
            <w:pPr>
              <w:spacing w:after="0" w:line="240" w:lineRule="auto"/>
              <w:rPr>
                <w:rFonts w:ascii="Calibri" w:eastAsia="Times New Roman" w:hAnsi="Calibri" w:cs="Times New Roman"/>
                <w:color w:val="000000"/>
              </w:rPr>
            </w:pPr>
            <w:r w:rsidRPr="009402D5">
              <w:rPr>
                <w:rFonts w:ascii="Calibri" w:eastAsia="Times New Roman" w:hAnsi="Calibri" w:cs="Times New Roman"/>
                <w:color w:val="000000"/>
              </w:rPr>
              <w:t>Reseller</w:t>
            </w:r>
          </w:p>
        </w:tc>
        <w:tc>
          <w:tcPr>
            <w:tcW w:w="2360" w:type="dxa"/>
            <w:tcBorders>
              <w:top w:val="nil"/>
              <w:left w:val="nil"/>
              <w:bottom w:val="nil"/>
              <w:right w:val="nil"/>
            </w:tcBorders>
            <w:shd w:val="clear" w:color="auto" w:fill="auto"/>
            <w:noWrap/>
            <w:vAlign w:val="bottom"/>
            <w:hideMark/>
          </w:tcPr>
          <w:p w14:paraId="66C8B1EE" w14:textId="77777777"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$1,715,197,831.44</w:t>
            </w:r>
          </w:p>
        </w:tc>
        <w:tc>
          <w:tcPr>
            <w:tcW w:w="2680" w:type="dxa"/>
            <w:tcBorders>
              <w:top w:val="nil"/>
              <w:left w:val="nil"/>
              <w:bottom w:val="nil"/>
              <w:right w:val="nil"/>
            </w:tcBorders>
            <w:shd w:val="clear" w:color="auto" w:fill="auto"/>
            <w:noWrap/>
            <w:vAlign w:val="bottom"/>
            <w:hideMark/>
          </w:tcPr>
          <w:p w14:paraId="3C5EF7E3" w14:textId="77777777"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$1,715,197,831.44</w:t>
            </w:r>
          </w:p>
        </w:tc>
      </w:tr>
      <w:tr w:rsidR="009402D5" w:rsidRPr="009402D5" w14:paraId="57E6DE1B" w14:textId="77777777" w:rsidTr="001D140E">
        <w:trPr>
          <w:trHeight w:val="300"/>
        </w:trPr>
        <w:tc>
          <w:tcPr>
            <w:tcW w:w="1580" w:type="dxa"/>
            <w:tcBorders>
              <w:top w:val="nil"/>
              <w:left w:val="nil"/>
              <w:bottom w:val="nil"/>
              <w:right w:val="nil"/>
            </w:tcBorders>
            <w:shd w:val="clear" w:color="auto" w:fill="auto"/>
            <w:noWrap/>
            <w:vAlign w:val="bottom"/>
            <w:hideMark/>
          </w:tcPr>
          <w:p w14:paraId="3DE6C106" w14:textId="77777777" w:rsidR="009402D5" w:rsidRPr="009402D5" w:rsidRDefault="009402D5" w:rsidP="009402D5">
            <w:pPr>
              <w:spacing w:after="0" w:line="240" w:lineRule="auto"/>
              <w:rPr>
                <w:rFonts w:ascii="Calibri" w:eastAsia="Times New Roman" w:hAnsi="Calibri" w:cs="Times New Roman"/>
                <w:color w:val="000000"/>
              </w:rPr>
            </w:pPr>
            <w:r w:rsidRPr="009402D5">
              <w:rPr>
                <w:rFonts w:ascii="Calibri" w:eastAsia="Times New Roman" w:hAnsi="Calibri" w:cs="Times New Roman"/>
                <w:color w:val="000000"/>
              </w:rPr>
              <w:t>Store</w:t>
            </w:r>
          </w:p>
        </w:tc>
        <w:tc>
          <w:tcPr>
            <w:tcW w:w="2360" w:type="dxa"/>
            <w:tcBorders>
              <w:top w:val="nil"/>
              <w:left w:val="nil"/>
              <w:bottom w:val="nil"/>
              <w:right w:val="nil"/>
            </w:tcBorders>
            <w:shd w:val="clear" w:color="auto" w:fill="auto"/>
            <w:noWrap/>
            <w:vAlign w:val="bottom"/>
            <w:hideMark/>
          </w:tcPr>
          <w:p w14:paraId="5887D287" w14:textId="77777777"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$6,942,853,195.14</w:t>
            </w:r>
          </w:p>
        </w:tc>
        <w:tc>
          <w:tcPr>
            <w:tcW w:w="2680" w:type="dxa"/>
            <w:tcBorders>
              <w:top w:val="nil"/>
              <w:left w:val="nil"/>
              <w:bottom w:val="nil"/>
              <w:right w:val="nil"/>
            </w:tcBorders>
            <w:shd w:val="clear" w:color="auto" w:fill="auto"/>
            <w:noWrap/>
            <w:vAlign w:val="bottom"/>
            <w:hideMark/>
          </w:tcPr>
          <w:p w14:paraId="6DA46C97" w14:textId="77777777"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$6,942,853,195.14</w:t>
            </w:r>
          </w:p>
        </w:tc>
      </w:tr>
      <w:tr w:rsidR="009402D5" w:rsidRPr="009402D5" w14:paraId="3837E850" w14:textId="77777777" w:rsidTr="001D140E">
        <w:trPr>
          <w:trHeight w:val="300"/>
        </w:trPr>
        <w:tc>
          <w:tcPr>
            <w:tcW w:w="1580" w:type="dxa"/>
            <w:tcBorders>
              <w:top w:val="single" w:sz="4" w:space="0" w:color="95B3D7"/>
              <w:left w:val="nil"/>
              <w:bottom w:val="nil"/>
              <w:right w:val="nil"/>
            </w:tcBorders>
            <w:shd w:val="clear" w:color="DCE6F1" w:fill="DCE6F1"/>
            <w:noWrap/>
            <w:vAlign w:val="bottom"/>
            <w:hideMark/>
          </w:tcPr>
          <w:p w14:paraId="4EE39863" w14:textId="77777777" w:rsidR="009402D5" w:rsidRPr="009402D5" w:rsidRDefault="009402D5" w:rsidP="009402D5">
            <w:pPr>
              <w:spacing w:after="0" w:line="240" w:lineRule="auto"/>
              <w:rPr>
                <w:rFonts w:ascii="Calibri" w:eastAsia="Times New Roman" w:hAnsi="Calibri" w:cs="Times New Roman"/>
                <w:b/>
                <w:bCs/>
                <w:color w:val="000000"/>
              </w:rPr>
            </w:pPr>
            <w:r w:rsidRPr="009402D5">
              <w:rPr>
                <w:rFonts w:ascii="Calibri" w:eastAsia="Times New Roman" w:hAnsi="Calibri" w:cs="Times New Roman"/>
                <w:b/>
                <w:bCs/>
                <w:color w:val="000000"/>
              </w:rPr>
              <w:t>Grand Total</w:t>
            </w:r>
          </w:p>
        </w:tc>
        <w:tc>
          <w:tcPr>
            <w:tcW w:w="2360" w:type="dxa"/>
            <w:tcBorders>
              <w:top w:val="single" w:sz="4" w:space="0" w:color="95B3D7"/>
              <w:left w:val="nil"/>
              <w:bottom w:val="nil"/>
              <w:right w:val="nil"/>
            </w:tcBorders>
            <w:shd w:val="clear" w:color="DCE6F1" w:fill="DCE6F1"/>
            <w:noWrap/>
            <w:vAlign w:val="bottom"/>
            <w:hideMark/>
          </w:tcPr>
          <w:p w14:paraId="0C59DAFF" w14:textId="77777777" w:rsidR="009402D5" w:rsidRPr="009402D5" w:rsidRDefault="009402D5" w:rsidP="009402D5">
            <w:pPr>
              <w:spacing w:after="0" w:line="240" w:lineRule="auto"/>
              <w:jc w:val="right"/>
              <w:rPr>
                <w:rFonts w:ascii="Calibri" w:eastAsia="Times New Roman" w:hAnsi="Calibri" w:cs="Times New Roman"/>
                <w:b/>
                <w:bCs/>
                <w:color w:val="000000"/>
              </w:rPr>
            </w:pPr>
            <w:r w:rsidRPr="009402D5">
              <w:rPr>
                <w:rFonts w:ascii="Calibri" w:eastAsia="Times New Roman" w:hAnsi="Calibri" w:cs="Times New Roman"/>
                <w:b/>
                <w:bCs/>
                <w:color w:val="000000"/>
              </w:rPr>
              <w:t>$12,413,657,608.89</w:t>
            </w:r>
          </w:p>
        </w:tc>
        <w:tc>
          <w:tcPr>
            <w:tcW w:w="2680" w:type="dxa"/>
            <w:tcBorders>
              <w:top w:val="single" w:sz="4" w:space="0" w:color="95B3D7"/>
              <w:left w:val="nil"/>
              <w:bottom w:val="nil"/>
              <w:right w:val="nil"/>
            </w:tcBorders>
            <w:shd w:val="clear" w:color="DCE6F1" w:fill="DCE6F1"/>
            <w:noWrap/>
            <w:vAlign w:val="bottom"/>
            <w:hideMark/>
          </w:tcPr>
          <w:p w14:paraId="6E33119F" w14:textId="77777777" w:rsidR="009402D5" w:rsidRPr="009402D5" w:rsidRDefault="009402D5" w:rsidP="009402D5">
            <w:pPr>
              <w:spacing w:after="0" w:line="240" w:lineRule="auto"/>
              <w:jc w:val="right"/>
              <w:rPr>
                <w:rFonts w:ascii="Calibri" w:eastAsia="Times New Roman" w:hAnsi="Calibri" w:cs="Times New Roman"/>
                <w:b/>
                <w:bCs/>
                <w:color w:val="000000"/>
              </w:rPr>
            </w:pPr>
            <w:r w:rsidRPr="009402D5">
              <w:rPr>
                <w:rFonts w:ascii="Calibri" w:eastAsia="Times New Roman" w:hAnsi="Calibri" w:cs="Times New Roman"/>
                <w:b/>
                <w:bCs/>
                <w:color w:val="000000"/>
              </w:rPr>
              <w:t>$12,413,657,608.89</w:t>
            </w:r>
          </w:p>
        </w:tc>
      </w:tr>
    </w:tbl>
    <w:p w14:paraId="53D82019" w14:textId="77777777" w:rsidR="009402D5" w:rsidRDefault="009402D5"/>
    <w:p w14:paraId="25545386" w14:textId="77777777" w:rsidR="00D5010B" w:rsidRDefault="009402D5">
      <w:r w:rsidRPr="003B0005">
        <w:t>The</w:t>
      </w:r>
      <w:r>
        <w:t xml:space="preserve"> Measure Settings dialog </w:t>
      </w:r>
      <w:r w:rsidR="00152E39">
        <w:t xml:space="preserve">window </w:t>
      </w:r>
      <w:r>
        <w:t xml:space="preserve">for the measure “Sum of </w:t>
      </w:r>
      <w:proofErr w:type="spellStart"/>
      <w:r w:rsidRPr="003B0005">
        <w:t>SalesAmount</w:t>
      </w:r>
      <w:proofErr w:type="spellEnd"/>
      <w:r>
        <w:t xml:space="preserve">” </w:t>
      </w:r>
      <w:r w:rsidR="00547F02">
        <w:t xml:space="preserve">shows that this measure </w:t>
      </w:r>
      <w:r w:rsidRPr="003B0005">
        <w:t>was</w:t>
      </w:r>
      <w:r>
        <w:t xml:space="preserve"> </w:t>
      </w:r>
      <w:r w:rsidRPr="003B0005">
        <w:t>defined</w:t>
      </w:r>
      <w:r>
        <w:t xml:space="preserve"> </w:t>
      </w:r>
      <w:r w:rsidRPr="003B0005">
        <w:t>by</w:t>
      </w:r>
      <w:r>
        <w:t xml:space="preserve"> simply checking the </w:t>
      </w:r>
      <w:proofErr w:type="spellStart"/>
      <w:r w:rsidRPr="003B0005">
        <w:t>SalesAmount</w:t>
      </w:r>
      <w:proofErr w:type="spellEnd"/>
      <w:r>
        <w:t xml:space="preserve"> column in the field list and leaving the default aggregation as “</w:t>
      </w:r>
      <w:r w:rsidRPr="003B0005">
        <w:t>Sum”.</w:t>
      </w:r>
      <w:r w:rsidR="00152E39">
        <w:t xml:space="preserve"> </w:t>
      </w:r>
      <w:r w:rsidR="00547F02">
        <w:t xml:space="preserve">This dialog </w:t>
      </w:r>
      <w:r w:rsidR="00152E39">
        <w:t xml:space="preserve">window </w:t>
      </w:r>
      <w:r w:rsidR="00547F02">
        <w:t>is slightly different than the dialog</w:t>
      </w:r>
      <w:r w:rsidR="00152E39">
        <w:t xml:space="preserve"> window</w:t>
      </w:r>
      <w:r w:rsidR="00547F02">
        <w:t xml:space="preserve"> that appears when a measure </w:t>
      </w:r>
      <w:r w:rsidR="00152E39">
        <w:t>is created using a DAX formula.</w:t>
      </w:r>
    </w:p>
    <w:p w14:paraId="2F14F97F" w14:textId="77777777" w:rsidR="00D5010B" w:rsidRPr="00042F12" w:rsidRDefault="009402D5" w:rsidP="001D140E">
      <w:r>
        <w:rPr>
          <w:noProof/>
        </w:rPr>
        <w:drawing>
          <wp:inline distT="0" distB="0" distL="0" distR="0" wp14:anchorId="263422FC" wp14:editId="392EEF72">
            <wp:extent cx="3830400" cy="318960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30400" cy="3189600"/>
                    </a:xfrm>
                    <a:prstGeom prst="rect">
                      <a:avLst/>
                    </a:prstGeom>
                    <a:noFill/>
                    <a:ln w="9525">
                      <a:noFill/>
                      <a:miter lim="800000"/>
                      <a:headEnd/>
                      <a:tailEnd/>
                    </a:ln>
                  </pic:spPr>
                </pic:pic>
              </a:graphicData>
            </a:graphic>
          </wp:inline>
        </w:drawing>
      </w:r>
    </w:p>
    <w:p w14:paraId="52B4515B" w14:textId="77777777" w:rsidR="00547F02" w:rsidRDefault="00547F02">
      <w:pPr>
        <w:rPr>
          <w:rFonts w:asciiTheme="majorHAnsi" w:eastAsiaTheme="majorEastAsia" w:hAnsiTheme="majorHAnsi" w:cstheme="majorBidi"/>
          <w:b/>
          <w:bCs/>
          <w:sz w:val="26"/>
          <w:szCs w:val="26"/>
        </w:rPr>
      </w:pPr>
      <w:r>
        <w:br w:type="page"/>
      </w:r>
    </w:p>
    <w:p w14:paraId="6AA1F030" w14:textId="77777777" w:rsidR="008A1BC7" w:rsidRDefault="008A1BC7" w:rsidP="007825F8">
      <w:pPr>
        <w:pStyle w:val="Ttulo2"/>
        <w:numPr>
          <w:ilvl w:val="0"/>
          <w:numId w:val="0"/>
        </w:numPr>
        <w:ind w:left="360" w:hanging="360"/>
      </w:pPr>
      <w:bookmarkStart w:id="12" w:name="_Toc312154781"/>
      <w:r>
        <w:lastRenderedPageBreak/>
        <w:t>DAX Syntax</w:t>
      </w:r>
      <w:bookmarkEnd w:id="12"/>
    </w:p>
    <w:p w14:paraId="6188635D" w14:textId="77777777" w:rsidR="00E442FA" w:rsidRDefault="00E442FA" w:rsidP="008A1BC7">
      <w:pPr>
        <w:spacing w:after="0"/>
      </w:pPr>
      <w:r>
        <w:t>DAX syntax mimics Ex</w:t>
      </w:r>
      <w:r w:rsidR="007661BB">
        <w:t>cel syntax as much as possible.</w:t>
      </w:r>
      <w:r>
        <w:t xml:space="preserve"> </w:t>
      </w:r>
      <w:proofErr w:type="gramStart"/>
      <w:r>
        <w:t>In particular, DAX</w:t>
      </w:r>
      <w:proofErr w:type="gramEnd"/>
      <w:r>
        <w:t xml:space="preserve"> uses function composition just as Excel does, and also refers to columns in </w:t>
      </w:r>
      <w:r w:rsidRPr="003B0005">
        <w:t>tables</w:t>
      </w:r>
      <w:r>
        <w:t xml:space="preserve"> </w:t>
      </w:r>
      <w:r w:rsidRPr="003B0005">
        <w:t>using</w:t>
      </w:r>
      <w:r>
        <w:t xml:space="preserve"> the</w:t>
      </w:r>
      <w:r w:rsidR="007661BB">
        <w:t xml:space="preserve"> same syntax as Excel. </w:t>
      </w:r>
      <w:r>
        <w:t>DAX then extends that syntax to measures as well.</w:t>
      </w:r>
    </w:p>
    <w:p w14:paraId="4858BF46" w14:textId="77777777" w:rsidR="00E442FA" w:rsidRDefault="00E442FA" w:rsidP="008A1BC7">
      <w:pPr>
        <w:spacing w:after="0"/>
      </w:pPr>
    </w:p>
    <w:p w14:paraId="0FAECE21" w14:textId="77777777" w:rsidR="008A1BC7" w:rsidRPr="008A1BC7" w:rsidRDefault="008A1BC7" w:rsidP="008A1BC7">
      <w:pPr>
        <w:spacing w:after="0"/>
        <w:rPr>
          <w:b/>
        </w:rPr>
      </w:pPr>
      <w:r w:rsidRPr="008A1BC7">
        <w:rPr>
          <w:b/>
        </w:rPr>
        <w:t xml:space="preserve">References to Columns and Measures </w:t>
      </w:r>
    </w:p>
    <w:p w14:paraId="40267878" w14:textId="77777777" w:rsidR="00B271E6" w:rsidRDefault="008A1BC7" w:rsidP="008A1BC7">
      <w:r>
        <w:t>The name of a column is always unique within a given table</w:t>
      </w:r>
      <w:r w:rsidR="007A4948">
        <w:t>,</w:t>
      </w:r>
      <w:r>
        <w:t xml:space="preserve"> and the name of a measure must be unique across the entire </w:t>
      </w:r>
      <w:r w:rsidR="00C0415D">
        <w:t>data model</w:t>
      </w:r>
      <w:r w:rsidR="007661BB">
        <w:t>.</w:t>
      </w:r>
      <w:r>
        <w:t xml:space="preserve"> Just as each column belongs to a particular table, each measure also </w:t>
      </w:r>
      <w:r w:rsidR="007661BB">
        <w:t xml:space="preserve">belongs to a particular table. </w:t>
      </w:r>
      <w:r w:rsidR="00B271E6" w:rsidRPr="003B0005">
        <w:t>We</w:t>
      </w:r>
      <w:r w:rsidR="00B271E6">
        <w:t xml:space="preserve"> mimic the syn</w:t>
      </w:r>
      <w:r w:rsidR="007661BB">
        <w:t xml:space="preserve">tax used by Excel for columns. </w:t>
      </w:r>
      <w:r w:rsidRPr="003B0005">
        <w:t>When</w:t>
      </w:r>
      <w:r>
        <w:t xml:space="preserve"> </w:t>
      </w:r>
      <w:r w:rsidR="00B271E6">
        <w:t>a DAX expression refers to a column or measure</w:t>
      </w:r>
      <w:r>
        <w:t xml:space="preserve">, </w:t>
      </w:r>
      <w:r w:rsidR="00B271E6">
        <w:t xml:space="preserve">the name of that column or measure </w:t>
      </w:r>
      <w:r>
        <w:t xml:space="preserve">must </w:t>
      </w:r>
      <w:r w:rsidRPr="003B0005">
        <w:t>be</w:t>
      </w:r>
      <w:r>
        <w:t xml:space="preserve"> </w:t>
      </w:r>
      <w:r w:rsidR="00B271E6" w:rsidRPr="003B0005">
        <w:t>appear</w:t>
      </w:r>
      <w:r w:rsidR="00B271E6">
        <w:t xml:space="preserve"> within </w:t>
      </w:r>
      <w:r>
        <w:t>square brackets</w:t>
      </w:r>
      <w:r w:rsidR="00B271E6">
        <w:t xml:space="preserve">, and it </w:t>
      </w:r>
      <w:r w:rsidR="00B271E6" w:rsidRPr="003B0005">
        <w:t>will</w:t>
      </w:r>
      <w:r w:rsidR="00B271E6">
        <w:t xml:space="preserve"> </w:t>
      </w:r>
      <w:r w:rsidR="00B271E6" w:rsidRPr="003B0005">
        <w:t>sometimes</w:t>
      </w:r>
      <w:r w:rsidR="00B271E6">
        <w:t xml:space="preserve"> </w:t>
      </w:r>
      <w:r w:rsidR="00B271E6" w:rsidRPr="003B0005">
        <w:t>be</w:t>
      </w:r>
      <w:r w:rsidR="00B271E6">
        <w:t xml:space="preserve"> </w:t>
      </w:r>
      <w:r w:rsidR="00B271E6" w:rsidRPr="003B0005">
        <w:t>preceded</w:t>
      </w:r>
      <w:r w:rsidR="00B271E6">
        <w:t xml:space="preserve"> </w:t>
      </w:r>
      <w:r w:rsidR="00B271E6" w:rsidRPr="003B0005">
        <w:t>by</w:t>
      </w:r>
      <w:r w:rsidR="00B271E6">
        <w:t xml:space="preserve"> the name of the table to which </w:t>
      </w:r>
      <w:r w:rsidR="007661BB">
        <w:t xml:space="preserve">the column or measure </w:t>
      </w:r>
      <w:r w:rsidR="007661BB" w:rsidRPr="003B0005">
        <w:t>belongs</w:t>
      </w:r>
      <w:r w:rsidR="007661BB">
        <w:t xml:space="preserve">. </w:t>
      </w:r>
      <w:r w:rsidR="00B271E6">
        <w:t>Here are some examples:</w:t>
      </w:r>
    </w:p>
    <w:p w14:paraId="1EE85B14" w14:textId="77777777" w:rsidR="00B271E6" w:rsidRDefault="00B271E6" w:rsidP="001D140E">
      <w:pPr>
        <w:spacing w:after="0"/>
      </w:pPr>
      <w:r>
        <w:t>Fully qualified names:</w:t>
      </w:r>
    </w:p>
    <w:p w14:paraId="52FACCAE" w14:textId="77777777" w:rsidR="00B271E6" w:rsidRDefault="00B271E6" w:rsidP="001D140E">
      <w:pPr>
        <w:pStyle w:val="Prrafodelista"/>
        <w:numPr>
          <w:ilvl w:val="0"/>
          <w:numId w:val="5"/>
        </w:numPr>
        <w:spacing w:after="0"/>
      </w:pPr>
      <w:r>
        <w:t>Table1[Column2]</w:t>
      </w:r>
      <w:r w:rsidR="00A01C62">
        <w:tab/>
      </w:r>
      <w:r w:rsidR="00A01C62">
        <w:tab/>
      </w:r>
      <w:r w:rsidR="00A01C62" w:rsidRPr="003B0005">
        <w:t>as</w:t>
      </w:r>
      <w:r w:rsidR="00A01C62">
        <w:t xml:space="preserve"> in </w:t>
      </w:r>
      <w:r w:rsidR="00A01C62">
        <w:tab/>
      </w:r>
      <w:r w:rsidR="00A01C62">
        <w:tab/>
        <w:t>=SUM(Table1[Column2])</w:t>
      </w:r>
    </w:p>
    <w:p w14:paraId="7A8B14CF" w14:textId="77777777" w:rsidR="00B271E6" w:rsidRDefault="00B271E6" w:rsidP="001D140E">
      <w:pPr>
        <w:pStyle w:val="Prrafodelista"/>
        <w:numPr>
          <w:ilvl w:val="0"/>
          <w:numId w:val="5"/>
        </w:numPr>
      </w:pPr>
      <w:r>
        <w:t>Table2[Measure1]</w:t>
      </w:r>
      <w:r w:rsidR="00A01C62">
        <w:tab/>
      </w:r>
      <w:r w:rsidR="00A01C62">
        <w:tab/>
      </w:r>
      <w:r w:rsidR="00A01C62" w:rsidRPr="003B0005">
        <w:t>as</w:t>
      </w:r>
      <w:r w:rsidR="00A01C62">
        <w:t xml:space="preserve"> in </w:t>
      </w:r>
      <w:r w:rsidR="00A01C62">
        <w:tab/>
      </w:r>
      <w:r w:rsidR="00A01C62">
        <w:tab/>
        <w:t>= 2.5 * Table2[Measure1]</w:t>
      </w:r>
    </w:p>
    <w:p w14:paraId="44AA5517" w14:textId="77777777" w:rsidR="00B271E6" w:rsidRDefault="00B271E6" w:rsidP="001D140E">
      <w:pPr>
        <w:spacing w:after="0"/>
      </w:pPr>
      <w:r>
        <w:t>Unqualified names</w:t>
      </w:r>
      <w:r w:rsidR="007661BB">
        <w:t>:</w:t>
      </w:r>
    </w:p>
    <w:p w14:paraId="558F31FD" w14:textId="77777777" w:rsidR="00B271E6" w:rsidRDefault="00B271E6" w:rsidP="001D140E">
      <w:pPr>
        <w:pStyle w:val="Prrafodelista"/>
        <w:numPr>
          <w:ilvl w:val="0"/>
          <w:numId w:val="5"/>
        </w:numPr>
        <w:spacing w:after="0"/>
      </w:pPr>
      <w:r>
        <w:t>[Column2]</w:t>
      </w:r>
      <w:r w:rsidR="00A01C62">
        <w:tab/>
      </w:r>
      <w:r w:rsidR="00A01C62">
        <w:tab/>
      </w:r>
      <w:r w:rsidR="00A01C62">
        <w:tab/>
      </w:r>
      <w:r w:rsidR="00A01C62" w:rsidRPr="003B0005">
        <w:t>as</w:t>
      </w:r>
      <w:r w:rsidR="00A01C62">
        <w:t xml:space="preserve"> in</w:t>
      </w:r>
      <w:r w:rsidR="00A01C62">
        <w:tab/>
      </w:r>
      <w:r w:rsidR="00A01C62">
        <w:tab/>
        <w:t>=[Column1] + [Column2]</w:t>
      </w:r>
    </w:p>
    <w:p w14:paraId="717DA08E" w14:textId="77777777" w:rsidR="00B271E6" w:rsidRDefault="00B271E6" w:rsidP="001D140E">
      <w:pPr>
        <w:pStyle w:val="Prrafodelista"/>
        <w:numPr>
          <w:ilvl w:val="0"/>
          <w:numId w:val="5"/>
        </w:numPr>
      </w:pPr>
      <w:r>
        <w:t>[Measure2]</w:t>
      </w:r>
      <w:r w:rsidR="00A01C62">
        <w:tab/>
      </w:r>
      <w:r w:rsidR="00A01C62">
        <w:tab/>
      </w:r>
      <w:r w:rsidR="00BB53B0">
        <w:tab/>
      </w:r>
      <w:r w:rsidR="00A01C62" w:rsidRPr="003B0005">
        <w:t>as</w:t>
      </w:r>
      <w:r w:rsidR="00A01C62">
        <w:t xml:space="preserve"> in </w:t>
      </w:r>
      <w:r w:rsidR="00A01C62">
        <w:tab/>
      </w:r>
      <w:r w:rsidR="00A01C62">
        <w:tab/>
        <w:t>=[Measure2]/[Measure3]</w:t>
      </w:r>
    </w:p>
    <w:p w14:paraId="7B856C21" w14:textId="77777777" w:rsidR="00B271E6" w:rsidRDefault="008A1BC7" w:rsidP="008A1BC7">
      <w:pPr>
        <w:spacing w:after="0"/>
      </w:pPr>
      <w:r w:rsidRPr="003B0005">
        <w:t>DAX</w:t>
      </w:r>
      <w:r>
        <w:t xml:space="preserve"> formulas that refer to columns generally require the references be fully qualified, but an exception is made when a calculated column refers to other colum</w:t>
      </w:r>
      <w:r w:rsidR="007661BB">
        <w:t xml:space="preserve">ns from within the same </w:t>
      </w:r>
      <w:r w:rsidR="007661BB" w:rsidRPr="003B0005">
        <w:t>table</w:t>
      </w:r>
      <w:r w:rsidR="007661BB">
        <w:t xml:space="preserve">. </w:t>
      </w:r>
      <w:r>
        <w:t xml:space="preserve">In these cases, the column references </w:t>
      </w:r>
      <w:r w:rsidRPr="003B0005">
        <w:t>need</w:t>
      </w:r>
      <w:r>
        <w:t xml:space="preserve"> not </w:t>
      </w:r>
      <w:r w:rsidRPr="003B0005">
        <w:t>be</w:t>
      </w:r>
      <w:r>
        <w:t xml:space="preserve"> fully qualified. </w:t>
      </w:r>
      <w:r w:rsidR="00B271E6">
        <w:t xml:space="preserve">Since measure names are globally unique </w:t>
      </w:r>
      <w:r w:rsidR="007661BB">
        <w:t>within</w:t>
      </w:r>
      <w:r w:rsidR="00B271E6">
        <w:t xml:space="preserve"> a </w:t>
      </w:r>
      <w:r w:rsidR="007661BB">
        <w:t>model</w:t>
      </w:r>
      <w:r w:rsidR="00B271E6">
        <w:t xml:space="preserve">, </w:t>
      </w:r>
      <w:r w:rsidR="00B271E6" w:rsidRPr="003B0005">
        <w:t>we</w:t>
      </w:r>
      <w:r w:rsidR="00B271E6">
        <w:t xml:space="preserve"> do not generally require measure </w:t>
      </w:r>
      <w:r w:rsidR="00B271E6" w:rsidRPr="003B0005">
        <w:t>names</w:t>
      </w:r>
      <w:r w:rsidR="00B271E6">
        <w:t xml:space="preserve"> </w:t>
      </w:r>
      <w:r w:rsidR="00B271E6" w:rsidRPr="003B0005">
        <w:t>to</w:t>
      </w:r>
      <w:r w:rsidR="00B271E6">
        <w:t xml:space="preserve"> </w:t>
      </w:r>
      <w:r w:rsidR="00B271E6" w:rsidRPr="003B0005">
        <w:t>be</w:t>
      </w:r>
      <w:r w:rsidR="00B271E6">
        <w:t xml:space="preserve"> fully </w:t>
      </w:r>
      <w:r w:rsidR="00B271E6" w:rsidRPr="003B0005">
        <w:t>qualified</w:t>
      </w:r>
      <w:r w:rsidR="00B271E6">
        <w:t>.</w:t>
      </w:r>
    </w:p>
    <w:p w14:paraId="48923AA1" w14:textId="77777777" w:rsidR="007B7B3B" w:rsidRDefault="007B7B3B" w:rsidP="008A1BC7">
      <w:pPr>
        <w:spacing w:after="0"/>
      </w:pPr>
    </w:p>
    <w:p w14:paraId="2CE00A15" w14:textId="77777777" w:rsidR="007B7B3B" w:rsidRDefault="007B7B3B" w:rsidP="008A1BC7">
      <w:pPr>
        <w:spacing w:after="0"/>
      </w:pPr>
      <w:r>
        <w:t>Unlike Excel formulas, DAX has no notion of address</w:t>
      </w:r>
      <w:r w:rsidR="007661BB">
        <w:t>ing individual cells or ranges.</w:t>
      </w:r>
      <w:r>
        <w:t xml:space="preserve"> Notation such as </w:t>
      </w:r>
      <w:r w:rsidR="00F97C37">
        <w:t>B14 or</w:t>
      </w:r>
      <w:r>
        <w:t xml:space="preserve"> C12:C15 </w:t>
      </w:r>
      <w:r w:rsidR="00E2640B">
        <w:t xml:space="preserve">which are </w:t>
      </w:r>
      <w:r w:rsidR="00F97C37">
        <w:t xml:space="preserve">valid </w:t>
      </w:r>
      <w:r w:rsidR="00E2640B">
        <w:t xml:space="preserve">in Excel </w:t>
      </w:r>
      <w:r w:rsidR="00E2640B" w:rsidRPr="003B0005">
        <w:t>will</w:t>
      </w:r>
      <w:r w:rsidR="00E2640B">
        <w:t xml:space="preserve"> not </w:t>
      </w:r>
      <w:r w:rsidR="00E2640B" w:rsidRPr="003B0005">
        <w:t>work</w:t>
      </w:r>
      <w:r w:rsidR="00E2640B">
        <w:t xml:space="preserve"> </w:t>
      </w:r>
      <w:r w:rsidR="007661BB">
        <w:t xml:space="preserve">in DAX expressions. </w:t>
      </w:r>
      <w:r>
        <w:t>Instead, DAX always refers to a column of data by providing the (qualified or unqu</w:t>
      </w:r>
      <w:r w:rsidR="007661BB">
        <w:t xml:space="preserve">alified) column name. </w:t>
      </w:r>
      <w:r>
        <w:t xml:space="preserve">When there is a row context, this reference to a column </w:t>
      </w:r>
      <w:r w:rsidRPr="003B0005">
        <w:t>will</w:t>
      </w:r>
      <w:r>
        <w:t xml:space="preserve"> </w:t>
      </w:r>
      <w:r w:rsidRPr="003B0005">
        <w:t>be</w:t>
      </w:r>
      <w:r>
        <w:t xml:space="preserve"> </w:t>
      </w:r>
      <w:r w:rsidRPr="003B0005">
        <w:t>interpreted</w:t>
      </w:r>
      <w:r>
        <w:t xml:space="preserve"> as the value of that column in the current row.</w:t>
      </w:r>
    </w:p>
    <w:p w14:paraId="29EF8812" w14:textId="77777777" w:rsidR="007B7B3B" w:rsidRDefault="007B7B3B" w:rsidP="008A1BC7">
      <w:pPr>
        <w:spacing w:after="0"/>
        <w:rPr>
          <w:i/>
        </w:rPr>
      </w:pPr>
    </w:p>
    <w:p w14:paraId="6543D61B" w14:textId="77777777" w:rsidR="00B271E6" w:rsidRDefault="00B271E6" w:rsidP="008A1BC7">
      <w:pPr>
        <w:spacing w:after="0"/>
        <w:rPr>
          <w:i/>
        </w:rPr>
      </w:pPr>
      <w:r w:rsidRPr="009B418C">
        <w:rPr>
          <w:b/>
          <w:i/>
        </w:rPr>
        <w:t>Note:</w:t>
      </w:r>
      <w:r w:rsidRPr="00B271E6">
        <w:rPr>
          <w:i/>
        </w:rPr>
        <w:t xml:space="preserve"> It is possible to create a calculated </w:t>
      </w:r>
      <w:r w:rsidRPr="003B0005">
        <w:rPr>
          <w:i/>
        </w:rPr>
        <w:t>column</w:t>
      </w:r>
      <w:r w:rsidRPr="00B271E6">
        <w:rPr>
          <w:i/>
        </w:rPr>
        <w:t xml:space="preserve"> </w:t>
      </w:r>
      <w:r w:rsidRPr="003B0005">
        <w:rPr>
          <w:i/>
        </w:rPr>
        <w:t>using</w:t>
      </w:r>
      <w:r w:rsidRPr="00B271E6">
        <w:rPr>
          <w:i/>
        </w:rPr>
        <w:t xml:space="preserve"> the same name as a measure from a different table. </w:t>
      </w:r>
      <w:r w:rsidRPr="003B0005">
        <w:rPr>
          <w:i/>
        </w:rPr>
        <w:t>When</w:t>
      </w:r>
      <w:r w:rsidRPr="00B271E6">
        <w:rPr>
          <w:i/>
        </w:rPr>
        <w:t xml:space="preserve"> </w:t>
      </w:r>
      <w:r w:rsidRPr="003B0005">
        <w:rPr>
          <w:i/>
        </w:rPr>
        <w:t>this</w:t>
      </w:r>
      <w:r w:rsidRPr="00B271E6">
        <w:rPr>
          <w:i/>
        </w:rPr>
        <w:t xml:space="preserve"> </w:t>
      </w:r>
      <w:r w:rsidR="00E2640B">
        <w:rPr>
          <w:i/>
        </w:rPr>
        <w:t>occurs</w:t>
      </w:r>
      <w:r w:rsidRPr="00B271E6">
        <w:rPr>
          <w:i/>
        </w:rPr>
        <w:t xml:space="preserve">, it is important to use a fully qualified reference to the column in any formula to avoid invoking the measure when the intention </w:t>
      </w:r>
      <w:r w:rsidR="00F97C37">
        <w:rPr>
          <w:i/>
        </w:rPr>
        <w:t xml:space="preserve">was </w:t>
      </w:r>
      <w:r w:rsidRPr="00B271E6">
        <w:rPr>
          <w:i/>
        </w:rPr>
        <w:t xml:space="preserve">to invoke the calculated </w:t>
      </w:r>
      <w:r w:rsidRPr="003B0005">
        <w:rPr>
          <w:i/>
        </w:rPr>
        <w:t>column</w:t>
      </w:r>
      <w:r w:rsidRPr="00B271E6">
        <w:rPr>
          <w:i/>
        </w:rPr>
        <w:t>.</w:t>
      </w:r>
    </w:p>
    <w:p w14:paraId="7679B328" w14:textId="77777777" w:rsidR="0046518C" w:rsidRDefault="0046518C" w:rsidP="008A1BC7">
      <w:pPr>
        <w:spacing w:after="0"/>
        <w:rPr>
          <w:i/>
        </w:rPr>
      </w:pPr>
    </w:p>
    <w:p w14:paraId="35DAEE35" w14:textId="77777777" w:rsidR="0046518C" w:rsidRPr="007661BB" w:rsidRDefault="007661BB" w:rsidP="008A1BC7">
      <w:pPr>
        <w:spacing w:after="0"/>
        <w:rPr>
          <w:b/>
        </w:rPr>
      </w:pPr>
      <w:r>
        <w:rPr>
          <w:b/>
        </w:rPr>
        <w:t>Split M</w:t>
      </w:r>
      <w:r w:rsidR="0046518C" w:rsidRPr="007661BB">
        <w:rPr>
          <w:b/>
        </w:rPr>
        <w:t>easure</w:t>
      </w:r>
      <w:r>
        <w:rPr>
          <w:b/>
        </w:rPr>
        <w:t>s</w:t>
      </w:r>
      <w:r w:rsidR="0046518C" w:rsidRPr="007661BB">
        <w:rPr>
          <w:b/>
        </w:rPr>
        <w:t xml:space="preserve"> </w:t>
      </w:r>
      <w:r w:rsidR="003D4E50">
        <w:rPr>
          <w:b/>
        </w:rPr>
        <w:t>i</w:t>
      </w:r>
      <w:r w:rsidR="0046518C" w:rsidRPr="007661BB">
        <w:rPr>
          <w:b/>
        </w:rPr>
        <w:t xml:space="preserve">nto </w:t>
      </w:r>
      <w:r>
        <w:rPr>
          <w:b/>
        </w:rPr>
        <w:t>S</w:t>
      </w:r>
      <w:r w:rsidR="0046518C" w:rsidRPr="007661BB">
        <w:rPr>
          <w:b/>
        </w:rPr>
        <w:t xml:space="preserve">eparate </w:t>
      </w:r>
      <w:r>
        <w:rPr>
          <w:b/>
        </w:rPr>
        <w:t>M</w:t>
      </w:r>
      <w:r w:rsidR="0046518C" w:rsidRPr="007661BB">
        <w:rPr>
          <w:b/>
        </w:rPr>
        <w:t>easure</w:t>
      </w:r>
      <w:r>
        <w:rPr>
          <w:b/>
        </w:rPr>
        <w:t>s</w:t>
      </w:r>
    </w:p>
    <w:p w14:paraId="2AF137A7" w14:textId="77777777" w:rsidR="0046518C" w:rsidRPr="007661BB" w:rsidRDefault="0046518C" w:rsidP="008A1BC7">
      <w:pPr>
        <w:spacing w:after="0"/>
      </w:pPr>
      <w:r w:rsidRPr="003B0005">
        <w:t>To</w:t>
      </w:r>
      <w:r w:rsidRPr="007661BB">
        <w:t xml:space="preserve"> make </w:t>
      </w:r>
      <w:r w:rsidRPr="003B0005">
        <w:t>measure</w:t>
      </w:r>
      <w:r w:rsidR="007A4948">
        <w:t>s</w:t>
      </w:r>
      <w:r w:rsidRPr="007661BB">
        <w:t xml:space="preserve"> easier to </w:t>
      </w:r>
      <w:r w:rsidR="007A4948">
        <w:t xml:space="preserve">define and </w:t>
      </w:r>
      <w:r w:rsidR="003D4E50">
        <w:t>maintain</w:t>
      </w:r>
      <w:r w:rsidR="007A4948">
        <w:t>,</w:t>
      </w:r>
      <w:r w:rsidRPr="007661BB">
        <w:t xml:space="preserve"> </w:t>
      </w:r>
      <w:r w:rsidR="007A4948">
        <w:t xml:space="preserve">when possible, </w:t>
      </w:r>
      <w:r w:rsidRPr="003B0005">
        <w:t>it</w:t>
      </w:r>
      <w:r w:rsidRPr="007661BB">
        <w:t xml:space="preserve"> </w:t>
      </w:r>
      <w:r w:rsidRPr="003B0005">
        <w:t>is</w:t>
      </w:r>
      <w:r w:rsidRPr="007661BB">
        <w:t xml:space="preserve"> </w:t>
      </w:r>
      <w:r w:rsidRPr="003B0005">
        <w:t>recommended</w:t>
      </w:r>
      <w:r w:rsidRPr="007661BB">
        <w:t xml:space="preserve"> </w:t>
      </w:r>
      <w:r w:rsidRPr="003B0005">
        <w:t>to</w:t>
      </w:r>
      <w:r w:rsidRPr="007661BB">
        <w:t xml:space="preserve"> </w:t>
      </w:r>
      <w:r w:rsidRPr="003B0005">
        <w:t>split</w:t>
      </w:r>
      <w:r w:rsidRPr="007661BB">
        <w:t xml:space="preserve"> measure</w:t>
      </w:r>
      <w:r w:rsidR="007A4948">
        <w:t>s</w:t>
      </w:r>
      <w:r w:rsidRPr="007661BB">
        <w:t xml:space="preserve"> into separate measures. </w:t>
      </w:r>
      <w:r w:rsidRPr="003B0005">
        <w:t>So</w:t>
      </w:r>
      <w:r w:rsidRPr="007661BB">
        <w:t xml:space="preserve"> instead of writing a single measure that does SUM(</w:t>
      </w:r>
      <w:proofErr w:type="spellStart"/>
      <w:proofErr w:type="gramStart"/>
      <w:r w:rsidR="007661BB">
        <w:t>FactSales</w:t>
      </w:r>
      <w:proofErr w:type="spellEnd"/>
      <w:r w:rsidRPr="007661BB">
        <w:t>[</w:t>
      </w:r>
      <w:proofErr w:type="spellStart"/>
      <w:proofErr w:type="gramEnd"/>
      <w:r w:rsidRPr="007661BB">
        <w:t>SalesAmount</w:t>
      </w:r>
      <w:proofErr w:type="spellEnd"/>
      <w:r w:rsidRPr="007661BB">
        <w:t>])</w:t>
      </w:r>
      <w:r w:rsidR="007661BB">
        <w:t xml:space="preserve"> / SUM</w:t>
      </w:r>
      <w:r w:rsidRPr="007661BB">
        <w:t>(</w:t>
      </w:r>
      <w:r w:rsidR="007661BB">
        <w:t>Table1[</w:t>
      </w:r>
      <w:proofErr w:type="spellStart"/>
      <w:r w:rsidR="007661BB" w:rsidRPr="003B0005">
        <w:t>Sales</w:t>
      </w:r>
      <w:r w:rsidRPr="003B0005">
        <w:t>Quantity</w:t>
      </w:r>
      <w:proofErr w:type="spellEnd"/>
      <w:r w:rsidRPr="007661BB">
        <w:t xml:space="preserve">]) </w:t>
      </w:r>
      <w:r w:rsidRPr="003B0005">
        <w:t>it</w:t>
      </w:r>
      <w:r w:rsidRPr="007661BB">
        <w:t xml:space="preserve"> </w:t>
      </w:r>
      <w:r w:rsidRPr="003B0005">
        <w:t>is</w:t>
      </w:r>
      <w:r w:rsidRPr="007661BB">
        <w:t xml:space="preserve"> </w:t>
      </w:r>
      <w:r w:rsidRPr="003B0005">
        <w:t>recommended</w:t>
      </w:r>
      <w:r w:rsidRPr="007661BB">
        <w:t xml:space="preserve"> </w:t>
      </w:r>
      <w:r w:rsidRPr="003B0005">
        <w:t>to</w:t>
      </w:r>
      <w:r w:rsidRPr="007661BB">
        <w:t xml:space="preserve"> </w:t>
      </w:r>
      <w:r w:rsidRPr="003B0005">
        <w:t>create</w:t>
      </w:r>
      <w:r w:rsidRPr="007661BB">
        <w:t xml:space="preserve"> two measure</w:t>
      </w:r>
      <w:r w:rsidR="00B94876" w:rsidRPr="007661BB">
        <w:t>s</w:t>
      </w:r>
      <w:r w:rsidRPr="007661BB">
        <w:t xml:space="preserve">, and use </w:t>
      </w:r>
      <w:r w:rsidR="00B94876" w:rsidRPr="007661BB">
        <w:t>them</w:t>
      </w:r>
      <w:r w:rsidRPr="007661BB">
        <w:t xml:space="preserve"> in a new </w:t>
      </w:r>
      <w:r w:rsidRPr="003B0005">
        <w:t>measure</w:t>
      </w:r>
      <w:r w:rsidRPr="007661BB">
        <w:t>.</w:t>
      </w:r>
      <w:r w:rsidR="00053A53">
        <w:t xml:space="preserve"> You can hide the intermediate </w:t>
      </w:r>
      <w:proofErr w:type="gramStart"/>
      <w:r w:rsidR="00642038">
        <w:t>measures</w:t>
      </w:r>
      <w:proofErr w:type="gramEnd"/>
      <w:r w:rsidR="00642038">
        <w:t xml:space="preserve"> so </w:t>
      </w:r>
      <w:r w:rsidR="007A4948">
        <w:t>they’re</w:t>
      </w:r>
      <w:r w:rsidR="00642038">
        <w:t xml:space="preserve"> not </w:t>
      </w:r>
      <w:r w:rsidR="00053A53">
        <w:t>expose</w:t>
      </w:r>
      <w:r w:rsidR="00642038">
        <w:t>d</w:t>
      </w:r>
      <w:r w:rsidR="00053A53">
        <w:t xml:space="preserve"> to the end users.</w:t>
      </w:r>
      <w:r w:rsidRPr="007661BB">
        <w:t xml:space="preserve"> </w:t>
      </w:r>
      <w:r w:rsidRPr="003B0005">
        <w:t>This</w:t>
      </w:r>
      <w:r w:rsidRPr="007661BB">
        <w:t xml:space="preserve"> </w:t>
      </w:r>
      <w:r w:rsidRPr="003B0005">
        <w:t>will</w:t>
      </w:r>
      <w:r w:rsidRPr="007661BB">
        <w:t xml:space="preserve"> </w:t>
      </w:r>
      <w:r w:rsidRPr="003B0005">
        <w:t>improve</w:t>
      </w:r>
      <w:r w:rsidRPr="007661BB">
        <w:t xml:space="preserve"> readability, </w:t>
      </w:r>
      <w:r w:rsidR="007661BB">
        <w:t xml:space="preserve">improve </w:t>
      </w:r>
      <w:r w:rsidRPr="007661BB">
        <w:t xml:space="preserve">the ability to debug parts of the measure and </w:t>
      </w:r>
      <w:r w:rsidR="007A4948">
        <w:t>can</w:t>
      </w:r>
      <w:r w:rsidR="007A4948" w:rsidRPr="007661BB">
        <w:t xml:space="preserve"> </w:t>
      </w:r>
      <w:r w:rsidRPr="007661BB">
        <w:t xml:space="preserve">help </w:t>
      </w:r>
      <w:r w:rsidR="007A4948">
        <w:t>when defining</w:t>
      </w:r>
      <w:r w:rsidRPr="007661BB">
        <w:t xml:space="preserve"> the measure. </w:t>
      </w:r>
      <w:r w:rsidRPr="003B0005">
        <w:t>This</w:t>
      </w:r>
      <w:r w:rsidRPr="007661BB">
        <w:t xml:space="preserve"> </w:t>
      </w:r>
      <w:r w:rsidRPr="003B0005">
        <w:t>will</w:t>
      </w:r>
      <w:r w:rsidRPr="007661BB">
        <w:t xml:space="preserve"> </w:t>
      </w:r>
      <w:r w:rsidRPr="003B0005">
        <w:t>become</w:t>
      </w:r>
      <w:r w:rsidRPr="007661BB">
        <w:t xml:space="preserve"> increasingly important when </w:t>
      </w:r>
      <w:r w:rsidR="007A4948">
        <w:t>your</w:t>
      </w:r>
      <w:r w:rsidR="007A4948" w:rsidRPr="007661BB">
        <w:t xml:space="preserve"> </w:t>
      </w:r>
      <w:r w:rsidRPr="007661BB">
        <w:t>measure</w:t>
      </w:r>
      <w:r w:rsidR="007A4948">
        <w:t>s</w:t>
      </w:r>
      <w:r w:rsidRPr="007661BB">
        <w:t xml:space="preserve"> become more complex.</w:t>
      </w:r>
    </w:p>
    <w:p w14:paraId="02F0D7B1" w14:textId="77777777" w:rsidR="004152AA" w:rsidRDefault="00652471" w:rsidP="007825F8">
      <w:pPr>
        <w:pStyle w:val="Ttulo2"/>
        <w:numPr>
          <w:ilvl w:val="0"/>
          <w:numId w:val="0"/>
        </w:numPr>
        <w:ind w:left="360" w:hanging="360"/>
      </w:pPr>
      <w:bookmarkStart w:id="13" w:name="_Toc312154782"/>
      <w:r>
        <w:lastRenderedPageBreak/>
        <w:t>DAX U</w:t>
      </w:r>
      <w:r w:rsidR="004152AA">
        <w:t xml:space="preserve">ses </w:t>
      </w:r>
      <w:r w:rsidR="00B10BA2">
        <w:t>T</w:t>
      </w:r>
      <w:r w:rsidR="00695105">
        <w:t xml:space="preserve">abular Model </w:t>
      </w:r>
      <w:r w:rsidR="00B10BA2">
        <w:t>D</w:t>
      </w:r>
      <w:r w:rsidR="004152AA">
        <w:t xml:space="preserve">ata </w:t>
      </w:r>
      <w:r w:rsidR="00B10BA2">
        <w:t>T</w:t>
      </w:r>
      <w:r w:rsidR="004152AA">
        <w:t>ypes</w:t>
      </w:r>
      <w:bookmarkEnd w:id="13"/>
    </w:p>
    <w:p w14:paraId="6C8F427E" w14:textId="77777777" w:rsidR="004152AA" w:rsidRDefault="004152AA" w:rsidP="004152AA">
      <w:r>
        <w:t>DAX assumes that all values in columns (and the inputs and outputs of all DAX formulas) are one of the following</w:t>
      </w:r>
      <w:r w:rsidR="004E6C56">
        <w:t xml:space="preserve"> </w:t>
      </w:r>
      <w:r w:rsidR="0046518C">
        <w:t xml:space="preserve">seven </w:t>
      </w:r>
      <w:r w:rsidR="004E6C56">
        <w:t>data types</w:t>
      </w:r>
      <w:r>
        <w:t>:</w:t>
      </w:r>
    </w:p>
    <w:tbl>
      <w:tblPr>
        <w:tblStyle w:val="Tablaconcuadrcula"/>
        <w:tblW w:w="0" w:type="auto"/>
        <w:tblInd w:w="198" w:type="dxa"/>
        <w:tblLook w:val="04A0" w:firstRow="1" w:lastRow="0" w:firstColumn="1" w:lastColumn="0" w:noHBand="0" w:noVBand="1"/>
      </w:tblPr>
      <w:tblGrid>
        <w:gridCol w:w="3240"/>
        <w:gridCol w:w="6228"/>
      </w:tblGrid>
      <w:tr w:rsidR="004152AA" w:rsidRPr="004E6C56" w14:paraId="01F3422F" w14:textId="77777777" w:rsidTr="009B418C">
        <w:tc>
          <w:tcPr>
            <w:tcW w:w="3240" w:type="dxa"/>
          </w:tcPr>
          <w:p w14:paraId="4EF6C786" w14:textId="77777777" w:rsidR="004152AA" w:rsidRPr="004E6C56" w:rsidRDefault="004E6C56" w:rsidP="001D140E">
            <w:pPr>
              <w:rPr>
                <w:b/>
              </w:rPr>
            </w:pPr>
            <w:r w:rsidRPr="004E6C56">
              <w:rPr>
                <w:b/>
              </w:rPr>
              <w:t>Data Type</w:t>
            </w:r>
          </w:p>
        </w:tc>
        <w:tc>
          <w:tcPr>
            <w:tcW w:w="6228" w:type="dxa"/>
          </w:tcPr>
          <w:p w14:paraId="6C5131E0" w14:textId="77777777" w:rsidR="004152AA" w:rsidRPr="004E6C56" w:rsidRDefault="004E6C56" w:rsidP="001D140E">
            <w:pPr>
              <w:rPr>
                <w:b/>
              </w:rPr>
            </w:pPr>
            <w:r w:rsidRPr="004E6C56">
              <w:rPr>
                <w:b/>
              </w:rPr>
              <w:t>Description</w:t>
            </w:r>
          </w:p>
        </w:tc>
      </w:tr>
      <w:tr w:rsidR="004152AA" w:rsidRPr="004152AA" w14:paraId="03D30EB9" w14:textId="77777777" w:rsidTr="009B418C">
        <w:tc>
          <w:tcPr>
            <w:tcW w:w="3240" w:type="dxa"/>
          </w:tcPr>
          <w:p w14:paraId="6C3EB673" w14:textId="77777777" w:rsidR="004152AA" w:rsidRPr="004152AA" w:rsidRDefault="004E6C56" w:rsidP="001D140E">
            <w:r>
              <w:t>Whole Number</w:t>
            </w:r>
          </w:p>
        </w:tc>
        <w:tc>
          <w:tcPr>
            <w:tcW w:w="6228" w:type="dxa"/>
          </w:tcPr>
          <w:p w14:paraId="3CEA4E85" w14:textId="77777777" w:rsidR="004152AA" w:rsidRPr="004152AA" w:rsidRDefault="00A501AA" w:rsidP="001D140E">
            <w:r>
              <w:t>I</w:t>
            </w:r>
            <w:r w:rsidR="004E6C56">
              <w:t>nteger</w:t>
            </w:r>
          </w:p>
        </w:tc>
      </w:tr>
      <w:tr w:rsidR="004152AA" w:rsidRPr="004152AA" w14:paraId="6C6B889C" w14:textId="77777777" w:rsidTr="009B418C">
        <w:tc>
          <w:tcPr>
            <w:tcW w:w="3240" w:type="dxa"/>
          </w:tcPr>
          <w:p w14:paraId="52E890D8" w14:textId="77777777" w:rsidR="004152AA" w:rsidRPr="004152AA" w:rsidRDefault="004E6C56" w:rsidP="001D140E">
            <w:r>
              <w:t>Decimal Number</w:t>
            </w:r>
          </w:p>
        </w:tc>
        <w:tc>
          <w:tcPr>
            <w:tcW w:w="6228" w:type="dxa"/>
          </w:tcPr>
          <w:p w14:paraId="3F098CCE" w14:textId="77777777" w:rsidR="004152AA" w:rsidRPr="004152AA" w:rsidRDefault="00A501AA" w:rsidP="001D140E">
            <w:r>
              <w:t>D</w:t>
            </w:r>
            <w:r w:rsidR="004E6C56">
              <w:t>ouble precision real number</w:t>
            </w:r>
          </w:p>
        </w:tc>
      </w:tr>
      <w:tr w:rsidR="004152AA" w:rsidRPr="004152AA" w14:paraId="1409BA48" w14:textId="77777777" w:rsidTr="009B418C">
        <w:tc>
          <w:tcPr>
            <w:tcW w:w="3240" w:type="dxa"/>
          </w:tcPr>
          <w:p w14:paraId="7464B757" w14:textId="77777777" w:rsidR="004152AA" w:rsidRPr="004152AA" w:rsidRDefault="004E6C56" w:rsidP="001D140E">
            <w:r>
              <w:t>Currency</w:t>
            </w:r>
          </w:p>
        </w:tc>
        <w:tc>
          <w:tcPr>
            <w:tcW w:w="6228" w:type="dxa"/>
          </w:tcPr>
          <w:p w14:paraId="56DA6962" w14:textId="77777777" w:rsidR="004152AA" w:rsidRPr="004152AA" w:rsidRDefault="00A501AA" w:rsidP="001D140E">
            <w:r>
              <w:t>F</w:t>
            </w:r>
            <w:r w:rsidR="004E6C56">
              <w:t>our decimal places of precision (integer divided by 10</w:t>
            </w:r>
            <w:r>
              <w:t>,</w:t>
            </w:r>
            <w:r w:rsidR="004E6C56">
              <w:t>000)</w:t>
            </w:r>
          </w:p>
        </w:tc>
      </w:tr>
      <w:tr w:rsidR="004E6C56" w:rsidRPr="004152AA" w14:paraId="66E26BD8" w14:textId="77777777" w:rsidTr="009B418C">
        <w:tc>
          <w:tcPr>
            <w:tcW w:w="3240" w:type="dxa"/>
          </w:tcPr>
          <w:p w14:paraId="543C224A" w14:textId="77777777" w:rsidR="004E6C56" w:rsidRDefault="004E6C56" w:rsidP="001D140E">
            <w:r>
              <w:t>TRUE/FALSE</w:t>
            </w:r>
          </w:p>
        </w:tc>
        <w:tc>
          <w:tcPr>
            <w:tcW w:w="6228" w:type="dxa"/>
          </w:tcPr>
          <w:p w14:paraId="21FC4B53" w14:textId="77777777" w:rsidR="004E6C56" w:rsidRDefault="00A501AA" w:rsidP="001D140E">
            <w:r>
              <w:t>B</w:t>
            </w:r>
            <w:r w:rsidR="004E6C56">
              <w:t>oolean</w:t>
            </w:r>
          </w:p>
        </w:tc>
      </w:tr>
      <w:tr w:rsidR="004E6C56" w:rsidRPr="004152AA" w14:paraId="220479B0" w14:textId="77777777" w:rsidTr="009B418C">
        <w:tc>
          <w:tcPr>
            <w:tcW w:w="3240" w:type="dxa"/>
          </w:tcPr>
          <w:p w14:paraId="17501C41" w14:textId="77777777" w:rsidR="004E6C56" w:rsidRDefault="004E6C56" w:rsidP="001D140E">
            <w:r>
              <w:t>Text</w:t>
            </w:r>
          </w:p>
        </w:tc>
        <w:tc>
          <w:tcPr>
            <w:tcW w:w="6228" w:type="dxa"/>
          </w:tcPr>
          <w:p w14:paraId="7758BAD5" w14:textId="77777777" w:rsidR="004E6C56" w:rsidRDefault="00A501AA" w:rsidP="001D140E">
            <w:r>
              <w:t>S</w:t>
            </w:r>
            <w:r w:rsidR="004E6C56">
              <w:t>tring</w:t>
            </w:r>
          </w:p>
        </w:tc>
      </w:tr>
      <w:tr w:rsidR="004E6C56" w:rsidRPr="004152AA" w14:paraId="42F536DB" w14:textId="77777777" w:rsidTr="009B418C">
        <w:tc>
          <w:tcPr>
            <w:tcW w:w="3240" w:type="dxa"/>
          </w:tcPr>
          <w:p w14:paraId="20BD159A" w14:textId="77777777" w:rsidR="004E6C56" w:rsidRDefault="004E6C56" w:rsidP="001D140E">
            <w:r>
              <w:t>Date</w:t>
            </w:r>
          </w:p>
        </w:tc>
        <w:tc>
          <w:tcPr>
            <w:tcW w:w="6228" w:type="dxa"/>
          </w:tcPr>
          <w:p w14:paraId="10F2856C" w14:textId="77777777" w:rsidR="004E6C56" w:rsidRDefault="00A501AA" w:rsidP="001D140E">
            <w:r>
              <w:t>D</w:t>
            </w:r>
            <w:r w:rsidR="004E6C56">
              <w:t xml:space="preserve">atetime </w:t>
            </w:r>
            <w:r w:rsidR="004E6C56" w:rsidRPr="003B0005">
              <w:t>values</w:t>
            </w:r>
            <w:r w:rsidR="004E6C56">
              <w:t xml:space="preserve"> </w:t>
            </w:r>
            <w:r w:rsidR="004E6C56" w:rsidRPr="003B0005">
              <w:t>beginning</w:t>
            </w:r>
            <w:r w:rsidR="004E6C56">
              <w:t xml:space="preserve"> with </w:t>
            </w:r>
            <w:r w:rsidR="004E6C56" w:rsidRPr="003B0005">
              <w:t>Mar 1</w:t>
            </w:r>
            <w:r w:rsidR="004E6C56">
              <w:t>, 1900</w:t>
            </w:r>
          </w:p>
        </w:tc>
      </w:tr>
      <w:tr w:rsidR="0046518C" w:rsidRPr="004152AA" w14:paraId="66E496AB" w14:textId="77777777" w:rsidTr="009B418C">
        <w:tc>
          <w:tcPr>
            <w:tcW w:w="3240" w:type="dxa"/>
          </w:tcPr>
          <w:p w14:paraId="5446595B" w14:textId="77777777" w:rsidR="0046518C" w:rsidRDefault="0046518C" w:rsidP="001D140E">
            <w:r>
              <w:t>Binary</w:t>
            </w:r>
          </w:p>
        </w:tc>
        <w:tc>
          <w:tcPr>
            <w:tcW w:w="6228" w:type="dxa"/>
          </w:tcPr>
          <w:p w14:paraId="29DEE42F" w14:textId="77777777" w:rsidR="0046518C" w:rsidRDefault="0046518C" w:rsidP="001D140E">
            <w:r>
              <w:t>Binary data imported from the data</w:t>
            </w:r>
            <w:r w:rsidR="00B10BA2">
              <w:t xml:space="preserve"> </w:t>
            </w:r>
            <w:r>
              <w:t>source</w:t>
            </w:r>
            <w:r w:rsidR="00B10BA2">
              <w:t xml:space="preserve"> (typically for image data)</w:t>
            </w:r>
          </w:p>
        </w:tc>
      </w:tr>
    </w:tbl>
    <w:p w14:paraId="6A7515C8" w14:textId="77777777" w:rsidR="000D2ADB" w:rsidRDefault="000D2ADB" w:rsidP="004E6C56">
      <w:pPr>
        <w:spacing w:after="0"/>
      </w:pPr>
    </w:p>
    <w:p w14:paraId="28D17692" w14:textId="77777777" w:rsidR="00A501AA" w:rsidRDefault="004E6C56" w:rsidP="004E6C56">
      <w:pPr>
        <w:spacing w:after="0"/>
      </w:pPr>
      <w:r w:rsidRPr="003B0005">
        <w:t>This</w:t>
      </w:r>
      <w:r>
        <w:t xml:space="preserve"> is slightly different from Excel, where everything is eith</w:t>
      </w:r>
      <w:r w:rsidR="000D2ADB">
        <w:t>er a number (real) or a string.</w:t>
      </w:r>
      <w:r>
        <w:t xml:space="preserve"> In Excel</w:t>
      </w:r>
      <w:r w:rsidR="000D2ADB">
        <w:t>,</w:t>
      </w:r>
      <w:r>
        <w:t xml:space="preserve"> data types are handled by formatting numeric values rather than by using different data types. </w:t>
      </w:r>
      <w:r w:rsidR="00A501AA" w:rsidRPr="003B0005">
        <w:t>Note</w:t>
      </w:r>
      <w:r w:rsidR="00A501AA">
        <w:t xml:space="preserve"> </w:t>
      </w:r>
      <w:r w:rsidR="00A501AA" w:rsidRPr="003B0005">
        <w:t>that</w:t>
      </w:r>
      <w:r w:rsidR="00A501AA">
        <w:t xml:space="preserve"> </w:t>
      </w:r>
      <w:r w:rsidR="000D2ADB">
        <w:t>d</w:t>
      </w:r>
      <w:r w:rsidR="00A501AA">
        <w:t>ate values in DAX</w:t>
      </w:r>
      <w:r w:rsidR="00514419">
        <w:t>, like Excel,</w:t>
      </w:r>
      <w:r w:rsidR="00A501AA">
        <w:t xml:space="preserve"> are restricted</w:t>
      </w:r>
      <w:r w:rsidR="000D2ADB">
        <w:t xml:space="preserve"> to dates after March 1, 1900.</w:t>
      </w:r>
    </w:p>
    <w:p w14:paraId="06BE7B83" w14:textId="77777777" w:rsidR="000D2ADB" w:rsidRDefault="000D2ADB" w:rsidP="004E6C56">
      <w:pPr>
        <w:spacing w:after="0"/>
      </w:pPr>
    </w:p>
    <w:p w14:paraId="5494F41B" w14:textId="77777777" w:rsidR="00E442FA" w:rsidRDefault="00E442FA" w:rsidP="004E6C56">
      <w:pPr>
        <w:spacing w:after="0"/>
      </w:pPr>
      <w:r>
        <w:t xml:space="preserve">DAX also has functions that return tables of data, but those tables </w:t>
      </w:r>
      <w:r w:rsidRPr="003B0005">
        <w:t>may</w:t>
      </w:r>
      <w:r>
        <w:t xml:space="preserve"> not be the final value in a</w:t>
      </w:r>
      <w:r w:rsidR="000D2ADB">
        <w:t xml:space="preserve"> measure or calculated column. </w:t>
      </w:r>
      <w:r w:rsidRPr="003B0005">
        <w:t>Tables</w:t>
      </w:r>
      <w:r>
        <w:t xml:space="preserve"> are used only as intermediate results, and are passed as arguments into additional functions, so that a DAX formula eventually returns a scalar value that has one of the s</w:t>
      </w:r>
      <w:r w:rsidR="000D2ADB">
        <w:t xml:space="preserve">ix data types mentioned </w:t>
      </w:r>
      <w:r w:rsidR="000D2ADB" w:rsidRPr="003B0005">
        <w:t>above</w:t>
      </w:r>
      <w:r w:rsidR="000D2ADB">
        <w:t>.</w:t>
      </w:r>
    </w:p>
    <w:p w14:paraId="71658D64" w14:textId="77777777" w:rsidR="00B265AD" w:rsidRDefault="00B265AD" w:rsidP="007825F8">
      <w:pPr>
        <w:pStyle w:val="Ttulo2"/>
        <w:numPr>
          <w:ilvl w:val="0"/>
          <w:numId w:val="0"/>
        </w:numPr>
        <w:ind w:left="360" w:hanging="360"/>
      </w:pPr>
      <w:bookmarkStart w:id="14" w:name="_Toc312154783"/>
      <w:r>
        <w:t xml:space="preserve">Intro to Context – </w:t>
      </w:r>
      <w:r w:rsidRPr="003B0005">
        <w:t>Row</w:t>
      </w:r>
      <w:r>
        <w:t xml:space="preserve"> Context and Filter Context</w:t>
      </w:r>
      <w:bookmarkEnd w:id="14"/>
    </w:p>
    <w:p w14:paraId="5FEE3082" w14:textId="77777777" w:rsidR="00B265AD" w:rsidRDefault="007A4948" w:rsidP="00B265AD">
      <w:r>
        <w:t>In DAX, one</w:t>
      </w:r>
      <w:r w:rsidR="00B265AD">
        <w:t xml:space="preserve"> of the </w:t>
      </w:r>
      <w:r>
        <w:t>most important concepts</w:t>
      </w:r>
      <w:r w:rsidR="00B265AD">
        <w:t xml:space="preserve"> to understand </w:t>
      </w:r>
      <w:r>
        <w:t>is</w:t>
      </w:r>
      <w:r w:rsidR="003D4E50">
        <w:t xml:space="preserve"> </w:t>
      </w:r>
      <w:r>
        <w:t>the</w:t>
      </w:r>
      <w:r w:rsidR="00B265AD">
        <w:t xml:space="preserve"> </w:t>
      </w:r>
      <w:r w:rsidR="00B265AD" w:rsidRPr="003D4E50">
        <w:rPr>
          <w:i/>
        </w:rPr>
        <w:t>context</w:t>
      </w:r>
      <w:r w:rsidR="00B265AD">
        <w:t xml:space="preserve"> in which eac</w:t>
      </w:r>
      <w:r w:rsidR="000D2ADB">
        <w:t xml:space="preserve">h DAX expression is evaluated. </w:t>
      </w:r>
      <w:r>
        <w:t xml:space="preserve">Context </w:t>
      </w:r>
      <w:r w:rsidR="00B265AD">
        <w:t>will be examined in more detail later in this document (after some DAX functions are described, so that meaningful examples</w:t>
      </w:r>
      <w:r w:rsidR="000D2ADB">
        <w:t xml:space="preserve"> can be shown,) but for now, it i</w:t>
      </w:r>
      <w:r w:rsidR="00B265AD">
        <w:t xml:space="preserve">s enough to be aware that each formula </w:t>
      </w:r>
      <w:r w:rsidR="00B265AD" w:rsidRPr="003B0005">
        <w:t>may</w:t>
      </w:r>
      <w:r w:rsidR="00B265AD">
        <w:t xml:space="preserve"> be evaluated in the context of a specific row of table data (a “row context”) and/or in the context of a specific set of</w:t>
      </w:r>
      <w:r w:rsidR="000D2ADB">
        <w:t xml:space="preserve"> filters (a “filter </w:t>
      </w:r>
      <w:r w:rsidR="000D2ADB" w:rsidRPr="003B0005">
        <w:t>context</w:t>
      </w:r>
      <w:r w:rsidR="000D2ADB">
        <w:t xml:space="preserve">”). </w:t>
      </w:r>
      <w:r w:rsidR="00B265AD">
        <w:t xml:space="preserve">For example, the formula for a calculated column </w:t>
      </w:r>
      <w:r w:rsidR="00B265AD" w:rsidRPr="003B0005">
        <w:t>will</w:t>
      </w:r>
      <w:r w:rsidR="00B265AD">
        <w:t xml:space="preserve"> </w:t>
      </w:r>
      <w:r w:rsidR="00B265AD" w:rsidRPr="003B0005">
        <w:t>be</w:t>
      </w:r>
      <w:r w:rsidR="00B265AD">
        <w:t xml:space="preserve"> </w:t>
      </w:r>
      <w:r w:rsidR="00B265AD" w:rsidRPr="003B0005">
        <w:t>evaluated</w:t>
      </w:r>
      <w:r w:rsidR="00B265AD">
        <w:t xml:space="preserve"> for each row of a t</w:t>
      </w:r>
      <w:r w:rsidR="000D2ADB">
        <w:t>able, using the “row context</w:t>
      </w:r>
      <w:r w:rsidR="000D2ADB" w:rsidRPr="003B0005">
        <w:t>”.</w:t>
      </w:r>
      <w:r w:rsidR="000D2ADB">
        <w:t xml:space="preserve"> </w:t>
      </w:r>
      <w:r w:rsidR="000D2ADB" w:rsidRPr="003B0005">
        <w:t>Similarly</w:t>
      </w:r>
      <w:r w:rsidR="000D2ADB">
        <w:t>, a measure that i</w:t>
      </w:r>
      <w:r w:rsidR="00B265AD">
        <w:t xml:space="preserve">s placed into a PivotTable </w:t>
      </w:r>
      <w:r w:rsidR="00B265AD" w:rsidRPr="003B0005">
        <w:t>will</w:t>
      </w:r>
      <w:r w:rsidR="00B265AD">
        <w:t xml:space="preserve"> </w:t>
      </w:r>
      <w:r w:rsidR="00B265AD" w:rsidRPr="003B0005">
        <w:t>be</w:t>
      </w:r>
      <w:r w:rsidR="00B265AD">
        <w:t xml:space="preserve"> </w:t>
      </w:r>
      <w:r w:rsidR="00B265AD" w:rsidRPr="003B0005">
        <w:t>evaluated</w:t>
      </w:r>
      <w:r w:rsidR="00B265AD">
        <w:t xml:space="preserve"> for each cell in the values area, and each of those cells has its own “filter context” which is the combination of the </w:t>
      </w:r>
      <w:r w:rsidR="00B265AD" w:rsidRPr="003B0005">
        <w:t>cell’s</w:t>
      </w:r>
      <w:r w:rsidR="00B265AD">
        <w:t xml:space="preserve"> row labels, column label</w:t>
      </w:r>
      <w:r w:rsidR="000D2ADB">
        <w:t xml:space="preserve">s, report filters, and </w:t>
      </w:r>
      <w:r w:rsidR="000D2ADB" w:rsidRPr="003B0005">
        <w:t>slicers</w:t>
      </w:r>
      <w:r w:rsidR="000D2ADB">
        <w:t>.</w:t>
      </w:r>
    </w:p>
    <w:p w14:paraId="4FC7DCBE" w14:textId="77777777" w:rsidR="00E42A3D" w:rsidRDefault="00E42A3D">
      <w:pPr>
        <w:rPr>
          <w:b/>
        </w:rPr>
      </w:pPr>
      <w:r>
        <w:rPr>
          <w:b/>
        </w:rPr>
        <w:br w:type="page"/>
      </w:r>
    </w:p>
    <w:p w14:paraId="416C45FB" w14:textId="77777777" w:rsidR="00CF5235" w:rsidRPr="00CF5235" w:rsidRDefault="00CF5235" w:rsidP="00CF5235">
      <w:pPr>
        <w:spacing w:after="0"/>
        <w:rPr>
          <w:b/>
        </w:rPr>
      </w:pPr>
      <w:r w:rsidRPr="00CF5235">
        <w:rPr>
          <w:b/>
        </w:rPr>
        <w:lastRenderedPageBreak/>
        <w:t>Row Context</w:t>
      </w:r>
    </w:p>
    <w:p w14:paraId="71C589AB" w14:textId="77777777" w:rsidR="00CF5235" w:rsidRDefault="00CF5235" w:rsidP="00CF5235">
      <w:pPr>
        <w:spacing w:after="0"/>
        <w:rPr>
          <w:rFonts w:asciiTheme="majorHAnsi" w:eastAsiaTheme="majorEastAsia" w:hAnsiTheme="majorHAnsi" w:cstheme="majorBidi"/>
          <w:b/>
          <w:bCs/>
          <w:sz w:val="26"/>
          <w:szCs w:val="26"/>
        </w:rPr>
      </w:pPr>
      <w:r>
        <w:rPr>
          <w:rFonts w:asciiTheme="majorHAnsi" w:eastAsiaTheme="majorEastAsia" w:hAnsiTheme="majorHAnsi" w:cstheme="majorBidi"/>
          <w:b/>
          <w:bCs/>
          <w:noProof/>
          <w:sz w:val="26"/>
          <w:szCs w:val="26"/>
        </w:rPr>
        <w:drawing>
          <wp:inline distT="0" distB="0" distL="0" distR="0" wp14:anchorId="58A4B058" wp14:editId="410E0832">
            <wp:extent cx="5261905" cy="2380630"/>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261905" cy="2380630"/>
                    </a:xfrm>
                    <a:prstGeom prst="rect">
                      <a:avLst/>
                    </a:prstGeom>
                    <a:noFill/>
                    <a:ln w="9525">
                      <a:noFill/>
                      <a:miter lim="800000"/>
                      <a:headEnd/>
                      <a:tailEnd/>
                    </a:ln>
                  </pic:spPr>
                </pic:pic>
              </a:graphicData>
            </a:graphic>
          </wp:inline>
        </w:drawing>
      </w:r>
    </w:p>
    <w:p w14:paraId="423F5D02" w14:textId="77777777" w:rsidR="00E00E8F" w:rsidRDefault="00E00E8F" w:rsidP="00CF5235">
      <w:pPr>
        <w:spacing w:after="0"/>
        <w:rPr>
          <w:rFonts w:asciiTheme="majorHAnsi" w:eastAsiaTheme="majorEastAsia" w:hAnsiTheme="majorHAnsi" w:cstheme="majorBidi"/>
          <w:b/>
          <w:bCs/>
          <w:sz w:val="26"/>
          <w:szCs w:val="26"/>
        </w:rPr>
      </w:pPr>
    </w:p>
    <w:p w14:paraId="13DFE12F" w14:textId="77777777" w:rsidR="00CF5235" w:rsidRPr="00CF5235" w:rsidRDefault="00CF5235" w:rsidP="00CF5235">
      <w:pPr>
        <w:spacing w:after="0"/>
        <w:rPr>
          <w:b/>
        </w:rPr>
      </w:pPr>
      <w:r w:rsidRPr="00CF5235">
        <w:rPr>
          <w:b/>
        </w:rPr>
        <w:t>Filter Context</w:t>
      </w:r>
    </w:p>
    <w:p w14:paraId="0ECE782E" w14:textId="77777777" w:rsidR="00CF5235" w:rsidRDefault="00CF5235" w:rsidP="00B265AD">
      <w:pPr>
        <w:rPr>
          <w:rFonts w:asciiTheme="majorHAnsi" w:eastAsiaTheme="majorEastAsia" w:hAnsiTheme="majorHAnsi" w:cstheme="majorBidi"/>
          <w:b/>
          <w:bCs/>
          <w:sz w:val="26"/>
          <w:szCs w:val="26"/>
        </w:rPr>
      </w:pPr>
      <w:r>
        <w:rPr>
          <w:rFonts w:asciiTheme="majorHAnsi" w:eastAsiaTheme="majorEastAsia" w:hAnsiTheme="majorHAnsi" w:cstheme="majorBidi"/>
          <w:b/>
          <w:bCs/>
          <w:noProof/>
          <w:sz w:val="26"/>
          <w:szCs w:val="26"/>
        </w:rPr>
        <w:drawing>
          <wp:inline distT="0" distB="0" distL="0" distR="0" wp14:anchorId="525D330A" wp14:editId="5C7BEE68">
            <wp:extent cx="5829300" cy="2785110"/>
            <wp:effectExtent l="19050" t="0" r="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829300" cy="2785110"/>
                    </a:xfrm>
                    <a:prstGeom prst="rect">
                      <a:avLst/>
                    </a:prstGeom>
                    <a:noFill/>
                    <a:ln w="9525">
                      <a:noFill/>
                      <a:miter lim="800000"/>
                      <a:headEnd/>
                      <a:tailEnd/>
                    </a:ln>
                  </pic:spPr>
                </pic:pic>
              </a:graphicData>
            </a:graphic>
          </wp:inline>
        </w:drawing>
      </w:r>
    </w:p>
    <w:p w14:paraId="21E547B7" w14:textId="77777777" w:rsidR="00E00E8F" w:rsidRDefault="00E00E8F" w:rsidP="00B265AD">
      <w:pPr>
        <w:rPr>
          <w:rFonts w:asciiTheme="majorHAnsi" w:eastAsiaTheme="majorEastAsia" w:hAnsiTheme="majorHAnsi" w:cstheme="majorBidi"/>
          <w:b/>
          <w:bCs/>
          <w:sz w:val="26"/>
          <w:szCs w:val="26"/>
        </w:rPr>
      </w:pPr>
    </w:p>
    <w:p w14:paraId="73FD0A80" w14:textId="77777777" w:rsidR="00E2640B" w:rsidRDefault="00E2640B" w:rsidP="007825F8">
      <w:pPr>
        <w:pStyle w:val="Ttulo2"/>
        <w:numPr>
          <w:ilvl w:val="0"/>
          <w:numId w:val="0"/>
        </w:numPr>
        <w:ind w:left="360" w:hanging="360"/>
      </w:pPr>
      <w:bookmarkStart w:id="15" w:name="_Toc312154784"/>
      <w:r>
        <w:t xml:space="preserve">Functionality </w:t>
      </w:r>
      <w:r w:rsidR="00E00E8F">
        <w:t>T</w:t>
      </w:r>
      <w:r>
        <w:t xml:space="preserve">hat </w:t>
      </w:r>
      <w:r w:rsidR="00E00E8F">
        <w:t>D</w:t>
      </w:r>
      <w:r>
        <w:t>oes</w:t>
      </w:r>
      <w:r w:rsidR="00E00E8F">
        <w:t xml:space="preserve"> No</w:t>
      </w:r>
      <w:r>
        <w:t xml:space="preserve">t </w:t>
      </w:r>
      <w:r w:rsidR="00E00E8F">
        <w:t>E</w:t>
      </w:r>
      <w:r>
        <w:t xml:space="preserve">xist </w:t>
      </w:r>
      <w:proofErr w:type="gramStart"/>
      <w:r w:rsidR="00E00E8F">
        <w:t>I</w:t>
      </w:r>
      <w:r>
        <w:t>n</w:t>
      </w:r>
      <w:proofErr w:type="gramEnd"/>
      <w:r>
        <w:t xml:space="preserve"> Excel </w:t>
      </w:r>
      <w:r w:rsidR="00E00E8F">
        <w:t>F</w:t>
      </w:r>
      <w:r>
        <w:t>ormulas</w:t>
      </w:r>
      <w:bookmarkEnd w:id="15"/>
    </w:p>
    <w:p w14:paraId="4D88B43B" w14:textId="77777777" w:rsidR="00E2640B" w:rsidRDefault="00E2640B" w:rsidP="00E2640B">
      <w:r w:rsidRPr="003B0005">
        <w:t>PowerPivot</w:t>
      </w:r>
      <w:r>
        <w:t xml:space="preserve"> includes capabilities </w:t>
      </w:r>
      <w:r w:rsidR="007A4948">
        <w:t xml:space="preserve">such as </w:t>
      </w:r>
      <w:r w:rsidR="00EE27C8">
        <w:t xml:space="preserve">(relationships between tables, dynamic aggregation, context modification, </w:t>
      </w:r>
      <w:r w:rsidR="00EE27C8" w:rsidRPr="003B0005">
        <w:t>etc.</w:t>
      </w:r>
      <w:r w:rsidR="00EE27C8">
        <w:t xml:space="preserve"> </w:t>
      </w:r>
      <w:r>
        <w:t xml:space="preserve">that </w:t>
      </w:r>
      <w:r w:rsidR="00E00E8F">
        <w:t>do not</w:t>
      </w:r>
      <w:r>
        <w:t xml:space="preserve"> exist within Excel, and therefore </w:t>
      </w:r>
      <w:r w:rsidRPr="003B0005">
        <w:t>we</w:t>
      </w:r>
      <w:r>
        <w:t xml:space="preserve"> </w:t>
      </w:r>
      <w:r w:rsidRPr="003B0005">
        <w:t>need</w:t>
      </w:r>
      <w:r>
        <w:t xml:space="preserve"> </w:t>
      </w:r>
      <w:r w:rsidRPr="003B0005">
        <w:t>to</w:t>
      </w:r>
      <w:r>
        <w:t xml:space="preserve"> have DAX </w:t>
      </w:r>
      <w:r w:rsidR="00F309C6">
        <w:t xml:space="preserve">functions that </w:t>
      </w:r>
      <w:r>
        <w:t>provide functionality that goes beyon</w:t>
      </w:r>
      <w:r w:rsidR="00E00E8F">
        <w:t xml:space="preserve">d the scope of Excel </w:t>
      </w:r>
      <w:r w:rsidR="00E00E8F" w:rsidRPr="003B0005">
        <w:t>formulas</w:t>
      </w:r>
      <w:r w:rsidR="00E00E8F">
        <w:t xml:space="preserve">. </w:t>
      </w:r>
      <w:r>
        <w:t xml:space="preserve">The details of DAX functions are described later, but here are some of the </w:t>
      </w:r>
      <w:r w:rsidR="00F309C6">
        <w:t xml:space="preserve">DAX </w:t>
      </w:r>
      <w:r>
        <w:t xml:space="preserve">functions </w:t>
      </w:r>
      <w:r w:rsidR="007A4948">
        <w:t>categories which</w:t>
      </w:r>
      <w:r>
        <w:t xml:space="preserve"> don’t exist in Excel</w:t>
      </w:r>
      <w:r w:rsidR="00F309C6">
        <w:t>.</w:t>
      </w:r>
    </w:p>
    <w:p w14:paraId="10770C49" w14:textId="77777777" w:rsidR="00E42A3D" w:rsidRDefault="00E42A3D">
      <w:r>
        <w:br w:type="page"/>
      </w:r>
    </w:p>
    <w:p w14:paraId="421EFF9F" w14:textId="77777777" w:rsidR="00E2640B" w:rsidRDefault="00E2640B" w:rsidP="00E2640B">
      <w:pPr>
        <w:spacing w:after="0"/>
      </w:pPr>
      <w:r>
        <w:lastRenderedPageBreak/>
        <w:t xml:space="preserve">Tables and </w:t>
      </w:r>
      <w:r w:rsidR="00E00E8F">
        <w:t>r</w:t>
      </w:r>
      <w:r>
        <w:t xml:space="preserve">elationships </w:t>
      </w:r>
      <w:r w:rsidR="00F309C6">
        <w:t xml:space="preserve">require </w:t>
      </w:r>
      <w:r>
        <w:t>these classes of functions:</w:t>
      </w:r>
    </w:p>
    <w:p w14:paraId="3A414BF5" w14:textId="77777777" w:rsidR="00E2640B" w:rsidRDefault="00E2640B" w:rsidP="00924CA7">
      <w:pPr>
        <w:pStyle w:val="Prrafodelista"/>
        <w:numPr>
          <w:ilvl w:val="0"/>
          <w:numId w:val="6"/>
        </w:numPr>
        <w:spacing w:after="0"/>
      </w:pPr>
      <w:r>
        <w:t>Functions that navigate relationships between tables (</w:t>
      </w:r>
      <w:r w:rsidR="009E553A">
        <w:t xml:space="preserve">more powerful than </w:t>
      </w:r>
      <w:r>
        <w:t>VLOOKUP)</w:t>
      </w:r>
    </w:p>
    <w:p w14:paraId="760BBDA2" w14:textId="77777777" w:rsidR="00E2640B" w:rsidRDefault="00E2640B" w:rsidP="00924CA7">
      <w:pPr>
        <w:pStyle w:val="Prrafodelista"/>
        <w:numPr>
          <w:ilvl w:val="0"/>
          <w:numId w:val="6"/>
        </w:numPr>
      </w:pPr>
      <w:r>
        <w:t xml:space="preserve">Functions that take tables as arguments (aggregation over a table, filtering a table, </w:t>
      </w:r>
      <w:r w:rsidRPr="003B0005">
        <w:t>etc.</w:t>
      </w:r>
      <w:r>
        <w:t>)</w:t>
      </w:r>
    </w:p>
    <w:p w14:paraId="3B76E291" w14:textId="77777777" w:rsidR="00E2640B" w:rsidRDefault="00E2640B" w:rsidP="00924CA7">
      <w:pPr>
        <w:pStyle w:val="Prrafodelista"/>
        <w:numPr>
          <w:ilvl w:val="0"/>
          <w:numId w:val="6"/>
        </w:numPr>
      </w:pPr>
      <w:r>
        <w:t xml:space="preserve">Functions that produce a table result (this result </w:t>
      </w:r>
      <w:r w:rsidR="00C163DF">
        <w:t xml:space="preserve">must </w:t>
      </w:r>
      <w:r>
        <w:t>then be an input to another function)</w:t>
      </w:r>
    </w:p>
    <w:p w14:paraId="5ADEB21C" w14:textId="77777777" w:rsidR="00E2640B" w:rsidRDefault="00E2640B" w:rsidP="00E2640B">
      <w:pPr>
        <w:pStyle w:val="Prrafodelista"/>
        <w:ind w:left="0"/>
      </w:pPr>
    </w:p>
    <w:p w14:paraId="2C63C96B" w14:textId="77777777" w:rsidR="00E2640B" w:rsidRDefault="00E2640B" w:rsidP="00E2640B">
      <w:pPr>
        <w:pStyle w:val="Prrafodelista"/>
        <w:ind w:left="0"/>
      </w:pPr>
      <w:r>
        <w:t xml:space="preserve">Dynamic </w:t>
      </w:r>
      <w:r w:rsidR="00E00E8F">
        <w:t>m</w:t>
      </w:r>
      <w:r w:rsidR="00F309C6">
        <w:t xml:space="preserve">easure </w:t>
      </w:r>
      <w:r w:rsidR="00E00E8F">
        <w:t>a</w:t>
      </w:r>
      <w:r w:rsidR="00F309C6">
        <w:t xml:space="preserve">ggregation requires </w:t>
      </w:r>
      <w:r>
        <w:t>these classes of functions:</w:t>
      </w:r>
    </w:p>
    <w:p w14:paraId="0B32E145" w14:textId="77777777" w:rsidR="00E2640B" w:rsidRDefault="00E2640B" w:rsidP="00924CA7">
      <w:pPr>
        <w:pStyle w:val="Prrafodelista"/>
        <w:numPr>
          <w:ilvl w:val="0"/>
          <w:numId w:val="7"/>
        </w:numPr>
      </w:pPr>
      <w:r>
        <w:t>Functions that discover the current context for a calculation</w:t>
      </w:r>
      <w:r w:rsidR="00F309C6">
        <w:t xml:space="preserve"> (</w:t>
      </w:r>
      <w:proofErr w:type="gramStart"/>
      <w:r w:rsidR="00F309C6" w:rsidRPr="003B0005">
        <w:t>e.g.</w:t>
      </w:r>
      <w:proofErr w:type="gramEnd"/>
      <w:r w:rsidR="00F309C6">
        <w:t xml:space="preserve"> has a specific filter been se</w:t>
      </w:r>
      <w:r w:rsidR="009E553A">
        <w:t>t</w:t>
      </w:r>
      <w:r w:rsidR="00F309C6">
        <w:t>?)</w:t>
      </w:r>
    </w:p>
    <w:p w14:paraId="39F8CDE9" w14:textId="77777777" w:rsidR="00E2640B" w:rsidRDefault="00E2640B" w:rsidP="00924CA7">
      <w:pPr>
        <w:pStyle w:val="Prrafodelista"/>
        <w:numPr>
          <w:ilvl w:val="0"/>
          <w:numId w:val="7"/>
        </w:numPr>
      </w:pPr>
      <w:r>
        <w:t>Functions that modify the context for a calculation</w:t>
      </w:r>
      <w:r w:rsidR="00F309C6">
        <w:t xml:space="preserve"> (</w:t>
      </w:r>
      <w:proofErr w:type="gramStart"/>
      <w:r w:rsidR="00F309C6" w:rsidRPr="003B0005">
        <w:t>e.g.</w:t>
      </w:r>
      <w:proofErr w:type="gramEnd"/>
      <w:r w:rsidR="00F309C6">
        <w:t xml:space="preserve"> calculate formula for all products or years)</w:t>
      </w:r>
    </w:p>
    <w:p w14:paraId="1900462E" w14:textId="77777777" w:rsidR="00E2640B" w:rsidRDefault="00E2640B" w:rsidP="00924CA7">
      <w:pPr>
        <w:pStyle w:val="Prrafodelista"/>
        <w:numPr>
          <w:ilvl w:val="0"/>
          <w:numId w:val="7"/>
        </w:numPr>
      </w:pPr>
      <w:r>
        <w:t>Functions that know about Time manipulation (</w:t>
      </w:r>
      <w:proofErr w:type="gramStart"/>
      <w:r w:rsidR="00F309C6" w:rsidRPr="003B0005">
        <w:t>e.g.</w:t>
      </w:r>
      <w:proofErr w:type="gramEnd"/>
      <w:r w:rsidR="00F309C6">
        <w:t xml:space="preserve"> parallel period, previous period, YTD, </w:t>
      </w:r>
      <w:r w:rsidR="00F309C6" w:rsidRPr="003B0005">
        <w:t>etc.</w:t>
      </w:r>
      <w:r w:rsidR="00F309C6">
        <w:t>)</w:t>
      </w:r>
    </w:p>
    <w:p w14:paraId="3A9100B8" w14:textId="77777777" w:rsidR="0064018C" w:rsidRDefault="0064018C" w:rsidP="0064018C">
      <w:r>
        <w:t xml:space="preserve">For example, consider this PivotTable showing sales by </w:t>
      </w:r>
      <w:r w:rsidRPr="003B0005">
        <w:t>country</w:t>
      </w:r>
      <w:r>
        <w:t xml:space="preserve"> for the </w:t>
      </w:r>
      <w:r w:rsidR="00E00E8F">
        <w:t>Current Period</w:t>
      </w:r>
      <w:r>
        <w:t xml:space="preserve">, </w:t>
      </w:r>
      <w:r w:rsidR="00E00E8F">
        <w:t>m</w:t>
      </w:r>
      <w:r>
        <w:t>onth-to-date</w:t>
      </w:r>
      <w:r w:rsidR="00E00E8F">
        <w:t xml:space="preserve"> (MTD)</w:t>
      </w:r>
      <w:r>
        <w:t xml:space="preserve">, </w:t>
      </w:r>
      <w:r w:rsidR="00E00E8F">
        <w:t>y</w:t>
      </w:r>
      <w:r>
        <w:t>ear-to-date</w:t>
      </w:r>
      <w:r w:rsidR="00E00E8F">
        <w:t xml:space="preserve"> (YTD)</w:t>
      </w:r>
      <w:r>
        <w:t xml:space="preserve">, </w:t>
      </w:r>
      <w:r w:rsidR="00E00E8F">
        <w:t>Last Year</w:t>
      </w:r>
      <w:r>
        <w:t xml:space="preserve">, </w:t>
      </w:r>
      <w:proofErr w:type="spellStart"/>
      <w:r w:rsidRPr="003B0005">
        <w:t>PriorYearMTD</w:t>
      </w:r>
      <w:proofErr w:type="spellEnd"/>
      <w:r>
        <w:t xml:space="preserve">, and </w:t>
      </w:r>
      <w:proofErr w:type="spellStart"/>
      <w:r w:rsidRPr="003B0005">
        <w:t>Prior</w:t>
      </w:r>
      <w:r w:rsidR="00E00E8F" w:rsidRPr="003B0005">
        <w:t>YearYTD</w:t>
      </w:r>
      <w:proofErr w:type="spellEnd"/>
      <w:r w:rsidR="00E00E8F">
        <w:t xml:space="preserve">. </w:t>
      </w:r>
      <w:r>
        <w:t>These results are calculated using DAX time intelligence functions as well as DAX aggregation functions.</w:t>
      </w:r>
    </w:p>
    <w:p w14:paraId="67D55A8C" w14:textId="77777777" w:rsidR="0064018C" w:rsidRDefault="0064018C" w:rsidP="001D140E">
      <w:pPr>
        <w:jc w:val="both"/>
      </w:pPr>
      <w:r>
        <w:rPr>
          <w:noProof/>
        </w:rPr>
        <w:drawing>
          <wp:inline distT="0" distB="0" distL="0" distR="0" wp14:anchorId="1975FB94" wp14:editId="5E41108A">
            <wp:extent cx="6172200" cy="3885403"/>
            <wp:effectExtent l="1905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6172200" cy="3885403"/>
                    </a:xfrm>
                    <a:prstGeom prst="rect">
                      <a:avLst/>
                    </a:prstGeom>
                    <a:noFill/>
                    <a:ln w="9525">
                      <a:noFill/>
                      <a:miter lim="800000"/>
                      <a:headEnd/>
                      <a:tailEnd/>
                    </a:ln>
                  </pic:spPr>
                </pic:pic>
              </a:graphicData>
            </a:graphic>
          </wp:inline>
        </w:drawing>
      </w:r>
    </w:p>
    <w:p w14:paraId="7EFFA68A" w14:textId="77777777" w:rsidR="00E00E8F" w:rsidRDefault="00E00E8F" w:rsidP="0064018C"/>
    <w:p w14:paraId="30A4FBBD" w14:textId="77777777" w:rsidR="002B733E" w:rsidRPr="00F466E1" w:rsidRDefault="002B733E" w:rsidP="007825F8">
      <w:pPr>
        <w:pStyle w:val="Ttulo2"/>
        <w:numPr>
          <w:ilvl w:val="0"/>
          <w:numId w:val="0"/>
        </w:numPr>
        <w:ind w:left="360" w:hanging="360"/>
      </w:pPr>
      <w:bookmarkStart w:id="16" w:name="_Toc312154785"/>
      <w:r w:rsidRPr="00F466E1">
        <w:t>DAX Operators and Constants</w:t>
      </w:r>
      <w:bookmarkEnd w:id="16"/>
    </w:p>
    <w:p w14:paraId="445A4206" w14:textId="77777777" w:rsidR="002B733E" w:rsidRDefault="002B733E" w:rsidP="002B733E">
      <w:r>
        <w:t>DAX supports the usual arithmetic operators (+ - * / ^) for addition, subtraction, multiplication, division, an</w:t>
      </w:r>
      <w:r w:rsidR="00474AB8">
        <w:t xml:space="preserve">d exponentiation. </w:t>
      </w:r>
      <w:r w:rsidR="000B31FB" w:rsidRPr="003B0005">
        <w:t>DAX</w:t>
      </w:r>
      <w:r w:rsidR="000B31FB">
        <w:t xml:space="preserve"> supports the comparison operators greater than (&gt;), less than (&lt;), greater than or equal to (&gt;=), less than or equal to (&lt;=), equ</w:t>
      </w:r>
      <w:r w:rsidR="00474AB8">
        <w:t>als (=), and not equals (&lt;</w:t>
      </w:r>
      <w:r w:rsidR="00474AB8" w:rsidRPr="003B0005">
        <w:t>&gt;</w:t>
      </w:r>
      <w:r w:rsidR="00474AB8">
        <w:t xml:space="preserve">). </w:t>
      </w:r>
      <w:r>
        <w:t>DAX uses the ampersand (</w:t>
      </w:r>
      <w:r w:rsidR="00474AB8">
        <w:t xml:space="preserve">&amp;) operator for concatenation. </w:t>
      </w:r>
      <w:r>
        <w:t>DAX also has logical operators that consist of a double vertical bar (||) for logical OR</w:t>
      </w:r>
      <w:r w:rsidR="00474AB8">
        <w:t>,</w:t>
      </w:r>
      <w:r>
        <w:t xml:space="preserve"> and double a</w:t>
      </w:r>
      <w:r w:rsidR="00474AB8">
        <w:t xml:space="preserve">mpersand (&amp;&amp;) for logical AND. </w:t>
      </w:r>
      <w:r>
        <w:t xml:space="preserve">DAX does not support the use of “OR” or “AND” as keywords – </w:t>
      </w:r>
      <w:r>
        <w:lastRenderedPageBreak/>
        <w:t xml:space="preserve">users </w:t>
      </w:r>
      <w:r w:rsidRPr="003B0005">
        <w:t>should</w:t>
      </w:r>
      <w:r>
        <w:t xml:space="preserve"> use “||” </w:t>
      </w:r>
      <w:r w:rsidR="00474AB8">
        <w:t xml:space="preserve">and “&amp;&amp;” for these operations. </w:t>
      </w:r>
      <w:r>
        <w:t>DAX also supports TRUE and FALSE as logical constants.</w:t>
      </w:r>
    </w:p>
    <w:p w14:paraId="55A3BB24" w14:textId="77777777" w:rsidR="00BE71C6" w:rsidRDefault="00794B83" w:rsidP="007825F8">
      <w:pPr>
        <w:pStyle w:val="Ttulo1"/>
        <w:numPr>
          <w:ilvl w:val="0"/>
          <w:numId w:val="0"/>
        </w:numPr>
        <w:ind w:left="360" w:hanging="360"/>
      </w:pPr>
      <w:bookmarkStart w:id="17" w:name="_Toc312154786"/>
      <w:r>
        <w:t xml:space="preserve">Simple </w:t>
      </w:r>
      <w:r w:rsidR="00BE71C6" w:rsidRPr="008B21C2">
        <w:t>DAX Functions</w:t>
      </w:r>
      <w:bookmarkEnd w:id="17"/>
    </w:p>
    <w:p w14:paraId="054F418D" w14:textId="77777777" w:rsidR="00AE3E28" w:rsidRDefault="00AE3E28" w:rsidP="00124907">
      <w:r>
        <w:t xml:space="preserve">This section focuses on some basic DAX functions that </w:t>
      </w:r>
      <w:r w:rsidR="00474AB8">
        <w:t>do not</w:t>
      </w:r>
      <w:r>
        <w:t xml:space="preserve"> require a full un</w:t>
      </w:r>
      <w:r w:rsidR="009D65F0">
        <w:t xml:space="preserve">derstanding of filter context. </w:t>
      </w:r>
      <w:r w:rsidRPr="003B0005">
        <w:t>In</w:t>
      </w:r>
      <w:r>
        <w:t xml:space="preserve"> subsequent sections of this paper, you </w:t>
      </w:r>
      <w:r w:rsidRPr="003B0005">
        <w:t>will</w:t>
      </w:r>
      <w:r>
        <w:t xml:space="preserve"> </w:t>
      </w:r>
      <w:r w:rsidRPr="003B0005">
        <w:t>find</w:t>
      </w:r>
      <w:r>
        <w:t xml:space="preserve"> a more detailed explanation of filter context, followed by a section on the DAX functions that interact with the filter context in various </w:t>
      </w:r>
      <w:r w:rsidRPr="003B0005">
        <w:t>ways</w:t>
      </w:r>
      <w:r>
        <w:t>.</w:t>
      </w:r>
    </w:p>
    <w:p w14:paraId="4C928029" w14:textId="77777777" w:rsidR="002F21AD" w:rsidRDefault="00465947" w:rsidP="007825F8">
      <w:pPr>
        <w:pStyle w:val="Ttulo2"/>
        <w:numPr>
          <w:ilvl w:val="0"/>
          <w:numId w:val="0"/>
        </w:numPr>
      </w:pPr>
      <w:bookmarkStart w:id="18" w:name="_Toc312154787"/>
      <w:proofErr w:type="gramStart"/>
      <w:r>
        <w:t>BLANK(</w:t>
      </w:r>
      <w:proofErr w:type="gramEnd"/>
      <w:r>
        <w:t>) and Blank V</w:t>
      </w:r>
      <w:r w:rsidR="002F21AD">
        <w:t>alues</w:t>
      </w:r>
      <w:bookmarkEnd w:id="18"/>
    </w:p>
    <w:p w14:paraId="2B4B78BE" w14:textId="77777777" w:rsidR="002F21AD" w:rsidRDefault="002F21AD" w:rsidP="002F21AD">
      <w:r>
        <w:t>When a field in a traditional database does not contain a value, the empty field is ofte</w:t>
      </w:r>
      <w:r w:rsidR="00465947">
        <w:t xml:space="preserve">n referred to as a </w:t>
      </w:r>
      <w:r w:rsidR="00465947" w:rsidRPr="003B0005">
        <w:t>NULL</w:t>
      </w:r>
      <w:r w:rsidR="00465947">
        <w:t xml:space="preserve"> value. </w:t>
      </w:r>
      <w:r>
        <w:t>In Excel, an empty cell is</w:t>
      </w:r>
      <w:r w:rsidR="005C5247">
        <w:t xml:space="preserve"> referred to as a “blank” cell.</w:t>
      </w:r>
      <w:r>
        <w:t xml:space="preserve"> While </w:t>
      </w:r>
      <w:r w:rsidRPr="003B0005">
        <w:t>NULL</w:t>
      </w:r>
      <w:r>
        <w:t xml:space="preserve"> and BLANK are two closely related concepts, it is useful to consider the difference between them.</w:t>
      </w:r>
    </w:p>
    <w:p w14:paraId="0963CE52" w14:textId="77777777" w:rsidR="002F21AD" w:rsidRDefault="002F21AD" w:rsidP="002F21AD">
      <w:r>
        <w:t xml:space="preserve">In databases that support </w:t>
      </w:r>
      <w:r w:rsidRPr="003B0005">
        <w:t>NULL</w:t>
      </w:r>
      <w:r>
        <w:t xml:space="preserve">, all </w:t>
      </w:r>
      <w:r w:rsidRPr="003B0005">
        <w:t>calculations</w:t>
      </w:r>
      <w:r>
        <w:t xml:space="preserve"> </w:t>
      </w:r>
      <w:r w:rsidRPr="003B0005">
        <w:t>in</w:t>
      </w:r>
      <w:r w:rsidR="005C5247" w:rsidRPr="003B0005">
        <w:t>volving</w:t>
      </w:r>
      <w:r w:rsidR="005C5247">
        <w:t xml:space="preserve"> </w:t>
      </w:r>
      <w:r w:rsidR="005C5247" w:rsidRPr="003B0005">
        <w:t>NULL</w:t>
      </w:r>
      <w:r w:rsidR="005C5247">
        <w:t xml:space="preserve"> </w:t>
      </w:r>
      <w:r w:rsidR="005C5247" w:rsidRPr="003B0005">
        <w:t>will</w:t>
      </w:r>
      <w:r w:rsidR="005C5247">
        <w:t xml:space="preserve"> </w:t>
      </w:r>
      <w:r w:rsidR="005C5247" w:rsidRPr="003B0005">
        <w:t>return</w:t>
      </w:r>
      <w:r w:rsidR="005C5247">
        <w:t xml:space="preserve"> </w:t>
      </w:r>
      <w:r w:rsidR="005C5247" w:rsidRPr="003B0005">
        <w:t>NULL</w:t>
      </w:r>
      <w:r w:rsidR="005C5247">
        <w:t xml:space="preserve">. </w:t>
      </w:r>
      <w:r>
        <w:t xml:space="preserve">For example, </w:t>
      </w:r>
      <w:r w:rsidRPr="003B0005">
        <w:t>N</w:t>
      </w:r>
      <w:r w:rsidR="005C5247" w:rsidRPr="003B0005">
        <w:t>ULL</w:t>
      </w:r>
      <w:r w:rsidR="005C5247">
        <w:t xml:space="preserve">+3 generates a </w:t>
      </w:r>
      <w:r w:rsidR="005C5247" w:rsidRPr="003B0005">
        <w:t>NULL</w:t>
      </w:r>
      <w:r w:rsidR="005C5247">
        <w:t xml:space="preserve"> result. </w:t>
      </w:r>
      <w:r w:rsidR="0014759A">
        <w:t xml:space="preserve">Trying to perform arithmetic on any </w:t>
      </w:r>
      <w:r w:rsidR="0014759A" w:rsidRPr="003B0005">
        <w:t>N</w:t>
      </w:r>
      <w:r w:rsidR="005C5247" w:rsidRPr="003B0005">
        <w:t>ULL</w:t>
      </w:r>
      <w:r w:rsidR="005C5247">
        <w:t xml:space="preserve"> </w:t>
      </w:r>
      <w:r w:rsidR="005C5247" w:rsidRPr="003B0005">
        <w:t>will</w:t>
      </w:r>
      <w:r w:rsidR="005C5247">
        <w:t xml:space="preserve"> always </w:t>
      </w:r>
      <w:r w:rsidR="005C5247" w:rsidRPr="003B0005">
        <w:t>return</w:t>
      </w:r>
      <w:r w:rsidR="005C5247">
        <w:t xml:space="preserve"> a </w:t>
      </w:r>
      <w:r w:rsidR="005C5247" w:rsidRPr="003B0005">
        <w:t>NULL</w:t>
      </w:r>
      <w:r w:rsidR="005C5247">
        <w:t xml:space="preserve">. </w:t>
      </w:r>
      <w:r w:rsidR="0014759A" w:rsidRPr="003B0005">
        <w:t>This</w:t>
      </w:r>
      <w:r w:rsidR="0014759A">
        <w:t xml:space="preserve"> is useful in databases where there is a desire to call out the special case of a missing value and to differentiate that missing value from a zero in the </w:t>
      </w:r>
      <w:r w:rsidR="0014759A" w:rsidRPr="003B0005">
        <w:t>data</w:t>
      </w:r>
      <w:r w:rsidR="0014759A">
        <w:t>.</w:t>
      </w:r>
    </w:p>
    <w:p w14:paraId="54EEC33B" w14:textId="77777777" w:rsidR="0014759A" w:rsidRDefault="0014759A" w:rsidP="002F21AD">
      <w:r w:rsidRPr="003B0005">
        <w:t>In</w:t>
      </w:r>
      <w:r>
        <w:t xml:space="preserve"> Excel, when you have a BLANK cell in a column of data, Excel allows you to perform arithmetic on the cell and simply treats the blank cell as a zero</w:t>
      </w:r>
      <w:r w:rsidR="00E22A45">
        <w:t xml:space="preserve"> (or an empty string, depending on the </w:t>
      </w:r>
      <w:r w:rsidR="00E22A45" w:rsidRPr="003B0005">
        <w:t>operation</w:t>
      </w:r>
      <w:r w:rsidR="00E22A45">
        <w:t xml:space="preserve"> </w:t>
      </w:r>
      <w:r w:rsidR="00E22A45" w:rsidRPr="003B0005">
        <w:t>being</w:t>
      </w:r>
      <w:r w:rsidR="00E22A45">
        <w:t xml:space="preserve"> </w:t>
      </w:r>
      <w:r w:rsidR="00E22A45" w:rsidRPr="003B0005">
        <w:t>performed</w:t>
      </w:r>
      <w:r>
        <w:t>.</w:t>
      </w:r>
      <w:r w:rsidR="00E22A45">
        <w:t>)</w:t>
      </w:r>
      <w:r w:rsidR="005C5247">
        <w:t xml:space="preserve"> </w:t>
      </w:r>
      <w:r>
        <w:t>For example, BLA</w:t>
      </w:r>
      <w:r w:rsidR="005C5247">
        <w:t xml:space="preserve">NK +3 generates a result of 3. </w:t>
      </w:r>
      <w:r w:rsidRPr="003B0005">
        <w:t>This</w:t>
      </w:r>
      <w:r>
        <w:t xml:space="preserve"> makes sense where you are trying to aggregate values and wish to ignore a</w:t>
      </w:r>
      <w:r w:rsidR="005C5247">
        <w:t xml:space="preserve">ny missing values in the list. </w:t>
      </w:r>
      <w:r w:rsidR="00E22A45">
        <w:t xml:space="preserve">This treatment </w:t>
      </w:r>
      <w:r>
        <w:t xml:space="preserve">is different </w:t>
      </w:r>
      <w:r w:rsidR="00E22A45">
        <w:t xml:space="preserve">than </w:t>
      </w:r>
      <w:r w:rsidR="00E22A45" w:rsidRPr="003B0005">
        <w:t>is</w:t>
      </w:r>
      <w:r w:rsidR="00E22A45">
        <w:t xml:space="preserve"> </w:t>
      </w:r>
      <w:r w:rsidR="00E22A45" w:rsidRPr="003B0005">
        <w:t>used</w:t>
      </w:r>
      <w:r w:rsidR="00E22A45">
        <w:t xml:space="preserve"> </w:t>
      </w:r>
      <w:r w:rsidR="00E22A45" w:rsidRPr="003B0005">
        <w:t>by</w:t>
      </w:r>
      <w:r w:rsidR="00E22A45">
        <w:t xml:space="preserve"> most database products for missing values, which are referred to as </w:t>
      </w:r>
      <w:r w:rsidRPr="003B0005">
        <w:t>NULL</w:t>
      </w:r>
      <w:r>
        <w:t xml:space="preserve">, </w:t>
      </w:r>
      <w:r w:rsidR="00E22A45">
        <w:t>and</w:t>
      </w:r>
      <w:r w:rsidR="005C5247">
        <w:t xml:space="preserve"> where </w:t>
      </w:r>
      <w:r w:rsidR="005C5247" w:rsidRPr="003B0005">
        <w:t>NULL</w:t>
      </w:r>
      <w:r w:rsidR="005C5247">
        <w:t xml:space="preserve"> +3 generates </w:t>
      </w:r>
      <w:r w:rsidR="005C5247" w:rsidRPr="003B0005">
        <w:t>NULL</w:t>
      </w:r>
      <w:r w:rsidR="005C5247">
        <w:t xml:space="preserve">. </w:t>
      </w:r>
      <w:r w:rsidR="00E22A45">
        <w:t>S</w:t>
      </w:r>
      <w:r>
        <w:t>ince DAX follow</w:t>
      </w:r>
      <w:r w:rsidR="005C5247">
        <w:t>s</w:t>
      </w:r>
      <w:r>
        <w:t xml:space="preserve"> the Excel </w:t>
      </w:r>
      <w:r w:rsidR="00E22A45">
        <w:t>logic</w:t>
      </w:r>
      <w:r>
        <w:t xml:space="preserve">, </w:t>
      </w:r>
      <w:r w:rsidRPr="003B0005">
        <w:t>we</w:t>
      </w:r>
      <w:r>
        <w:t xml:space="preserve"> use the term BLANK for missing values rather than </w:t>
      </w:r>
      <w:r w:rsidRPr="003B0005">
        <w:t>NULL</w:t>
      </w:r>
      <w:r>
        <w:t>.</w:t>
      </w:r>
    </w:p>
    <w:p w14:paraId="66C4850C" w14:textId="77777777" w:rsidR="0014759A" w:rsidRDefault="0014759A" w:rsidP="002F21AD">
      <w:r w:rsidRPr="003B0005">
        <w:t>Note</w:t>
      </w:r>
      <w:r>
        <w:t xml:space="preserve"> </w:t>
      </w:r>
      <w:r w:rsidRPr="003B0005">
        <w:t>that</w:t>
      </w:r>
      <w:r>
        <w:t xml:space="preserve"> there is one place where DAX differs from Excel, and this difference is</w:t>
      </w:r>
      <w:r w:rsidRPr="003B0005">
        <w:t xml:space="preserve"> quite</w:t>
      </w:r>
      <w:r>
        <w:t xml:space="preserve"> intentional. </w:t>
      </w:r>
      <w:r w:rsidRPr="003B0005">
        <w:t>When</w:t>
      </w:r>
      <w:r>
        <w:t xml:space="preserve"> </w:t>
      </w:r>
      <w:r w:rsidRPr="003B0005">
        <w:t>we</w:t>
      </w:r>
      <w:r>
        <w:t xml:space="preserve"> have a formula which is adding up a column of numbers, and the entire column contains nothing but blanks, instead of generating a result of zero (which is what Excel does) DAX and PowerPivot </w:t>
      </w:r>
      <w:r w:rsidRPr="003B0005">
        <w:t>wil</w:t>
      </w:r>
      <w:r w:rsidR="005C5247" w:rsidRPr="003B0005">
        <w:t>l</w:t>
      </w:r>
      <w:r w:rsidR="005C5247">
        <w:t xml:space="preserve"> </w:t>
      </w:r>
      <w:r w:rsidR="005C5247" w:rsidRPr="003B0005">
        <w:t>generate</w:t>
      </w:r>
      <w:r w:rsidR="005C5247">
        <w:t xml:space="preserve"> a result of </w:t>
      </w:r>
      <w:r w:rsidR="005C5247" w:rsidRPr="003B0005">
        <w:t>BLANK</w:t>
      </w:r>
      <w:r w:rsidR="005C5247">
        <w:t xml:space="preserve">. </w:t>
      </w:r>
      <w:proofErr w:type="gramStart"/>
      <w:r w:rsidRPr="003B0005">
        <w:t>As</w:t>
      </w:r>
      <w:r>
        <w:t xml:space="preserve"> long as</w:t>
      </w:r>
      <w:proofErr w:type="gramEnd"/>
      <w:r>
        <w:t xml:space="preserve"> there are any values in the </w:t>
      </w:r>
      <w:r w:rsidRPr="003B0005">
        <w:t>column</w:t>
      </w:r>
      <w:r>
        <w:t xml:space="preserve"> </w:t>
      </w:r>
      <w:r w:rsidRPr="003B0005">
        <w:t>being</w:t>
      </w:r>
      <w:r>
        <w:t xml:space="preserve"> aggregated, </w:t>
      </w:r>
      <w:r w:rsidRPr="003B0005">
        <w:t>we</w:t>
      </w:r>
      <w:r>
        <w:t xml:space="preserve"> </w:t>
      </w:r>
      <w:r w:rsidRPr="003B0005">
        <w:t>will</w:t>
      </w:r>
      <w:r>
        <w:t xml:space="preserve"> </w:t>
      </w:r>
      <w:r w:rsidRPr="003B0005">
        <w:t>get</w:t>
      </w:r>
      <w:r>
        <w:t xml:space="preserve"> a numeric result, but when all the values are BLANK, the result </w:t>
      </w:r>
      <w:r w:rsidRPr="003B0005">
        <w:t>will</w:t>
      </w:r>
      <w:r>
        <w:t xml:space="preserve"> also </w:t>
      </w:r>
      <w:r w:rsidRPr="003B0005">
        <w:t>be</w:t>
      </w:r>
      <w:r>
        <w:t xml:space="preserve"> </w:t>
      </w:r>
      <w:r w:rsidRPr="003B0005">
        <w:t>BLANK</w:t>
      </w:r>
      <w:r>
        <w:t>.</w:t>
      </w:r>
    </w:p>
    <w:p w14:paraId="1C311CAA" w14:textId="77777777" w:rsidR="0014759A" w:rsidRDefault="0014759A" w:rsidP="002F21AD">
      <w:r w:rsidRPr="003B0005">
        <w:t>We</w:t>
      </w:r>
      <w:r>
        <w:t xml:space="preserve"> </w:t>
      </w:r>
      <w:r w:rsidRPr="003B0005">
        <w:t>needed</w:t>
      </w:r>
      <w:r>
        <w:t xml:space="preserve"> </w:t>
      </w:r>
      <w:r w:rsidRPr="003B0005">
        <w:t>to</w:t>
      </w:r>
      <w:r>
        <w:t xml:space="preserve"> have this difference </w:t>
      </w:r>
      <w:proofErr w:type="gramStart"/>
      <w:r w:rsidRPr="003B0005">
        <w:t>in</w:t>
      </w:r>
      <w:r>
        <w:t xml:space="preserve"> </w:t>
      </w:r>
      <w:r w:rsidRPr="003B0005">
        <w:t>order</w:t>
      </w:r>
      <w:r>
        <w:t xml:space="preserve"> </w:t>
      </w:r>
      <w:r w:rsidRPr="003B0005">
        <w:t>to</w:t>
      </w:r>
      <w:proofErr w:type="gramEnd"/>
      <w:r>
        <w:t xml:space="preserve"> </w:t>
      </w:r>
      <w:r w:rsidRPr="003B0005">
        <w:t>properly</w:t>
      </w:r>
      <w:r>
        <w:t xml:space="preserve"> </w:t>
      </w:r>
      <w:r w:rsidRPr="003B0005">
        <w:t>work</w:t>
      </w:r>
      <w:r>
        <w:t xml:space="preserve"> in </w:t>
      </w:r>
      <w:r w:rsidRPr="003B0005">
        <w:t>Pi</w:t>
      </w:r>
      <w:r w:rsidR="005C5247" w:rsidRPr="003B0005">
        <w:t>votTables</w:t>
      </w:r>
      <w:r w:rsidR="005C5247">
        <w:t xml:space="preserve">. </w:t>
      </w:r>
      <w:r>
        <w:t xml:space="preserve">Imagine a database with a couple of </w:t>
      </w:r>
      <w:r w:rsidRPr="003B0005">
        <w:t>thousand</w:t>
      </w:r>
      <w:r>
        <w:t xml:space="preserve"> cities, and a set of sales that have been filtered to include </w:t>
      </w:r>
      <w:r w:rsidR="005C5247">
        <w:t>only eight (8) of those cities.</w:t>
      </w:r>
      <w:r>
        <w:t xml:space="preserve"> If </w:t>
      </w:r>
      <w:r w:rsidR="005C5247" w:rsidRPr="003B0005">
        <w:t>we</w:t>
      </w:r>
      <w:r>
        <w:t xml:space="preserve"> build a PivotTable and place [City] on rows, and [Sales] in values, </w:t>
      </w:r>
      <w:r w:rsidR="005C5247" w:rsidRPr="003B0005">
        <w:t>we</w:t>
      </w:r>
      <w:r>
        <w:t xml:space="preserve"> want to see a PivotTable with only </w:t>
      </w:r>
      <w:r w:rsidR="005C5247">
        <w:t>eight rows.</w:t>
      </w:r>
      <w:r>
        <w:t xml:space="preserve"> </w:t>
      </w:r>
      <w:r w:rsidRPr="003B0005">
        <w:t>If</w:t>
      </w:r>
      <w:r>
        <w:t xml:space="preserve"> the sum of blanks was zero (as it is in Excel) then </w:t>
      </w:r>
      <w:r w:rsidR="005C5247" w:rsidRPr="003B0005">
        <w:t>we</w:t>
      </w:r>
      <w:r w:rsidR="005C5247">
        <w:t xml:space="preserve"> would</w:t>
      </w:r>
      <w:r>
        <w:t xml:space="preserve"> get a PivotTable with two thousand rows</w:t>
      </w:r>
      <w:r w:rsidR="005C5247">
        <w:t xml:space="preserve"> and mostly zeroes everywhere. </w:t>
      </w:r>
      <w:r w:rsidR="00303FED">
        <w:t xml:space="preserve">Allowing </w:t>
      </w:r>
      <w:r>
        <w:t xml:space="preserve">“empty” data sets </w:t>
      </w:r>
      <w:r w:rsidR="00303FED">
        <w:t xml:space="preserve">to </w:t>
      </w:r>
      <w:r>
        <w:t xml:space="preserve">aggregate to BLANK is incredibly useful </w:t>
      </w:r>
      <w:r w:rsidR="00303FED">
        <w:t xml:space="preserve">for </w:t>
      </w:r>
      <w:r w:rsidR="00303FED" w:rsidRPr="003B0005">
        <w:t>PivotTables</w:t>
      </w:r>
      <w:r w:rsidR="00303FED">
        <w:t xml:space="preserve">, since </w:t>
      </w:r>
      <w:r w:rsidR="00303FED" w:rsidRPr="003B0005">
        <w:t>PivotTables</w:t>
      </w:r>
      <w:r w:rsidR="00303FED">
        <w:t xml:space="preserve"> automatically (by default) filter away any rows with blank results</w:t>
      </w:r>
      <w:r>
        <w:t>.</w:t>
      </w:r>
    </w:p>
    <w:p w14:paraId="2325708A" w14:textId="77777777" w:rsidR="0014759A" w:rsidRDefault="0014759A" w:rsidP="002F21AD">
      <w:r>
        <w:t xml:space="preserve">DAX has a function </w:t>
      </w:r>
      <w:proofErr w:type="gramStart"/>
      <w:r>
        <w:t>BLANK(</w:t>
      </w:r>
      <w:proofErr w:type="gramEnd"/>
      <w:r>
        <w:t>) that r</w:t>
      </w:r>
      <w:r w:rsidR="005C5247">
        <w:t xml:space="preserve">eturns an empty (blank) value. </w:t>
      </w:r>
      <w:r w:rsidRPr="003B0005">
        <w:t>This</w:t>
      </w:r>
      <w:r>
        <w:t xml:space="preserve"> is useful when you want to test to see if the result of an expression is blank, because you can compare the expression to </w:t>
      </w:r>
      <w:proofErr w:type="gramStart"/>
      <w:r>
        <w:t>B</w:t>
      </w:r>
      <w:r w:rsidR="005C5247">
        <w:t>LANK(</w:t>
      </w:r>
      <w:proofErr w:type="gramEnd"/>
      <w:r w:rsidR="005C5247" w:rsidRPr="003B0005">
        <w:t>) .</w:t>
      </w:r>
      <w:r w:rsidR="005C5247">
        <w:t xml:space="preserve"> </w:t>
      </w:r>
      <w:r w:rsidRPr="003B0005">
        <w:t>As</w:t>
      </w:r>
      <w:r>
        <w:t xml:space="preserve"> you </w:t>
      </w:r>
      <w:r w:rsidRPr="003B0005">
        <w:t>will</w:t>
      </w:r>
      <w:r>
        <w:t xml:space="preserve"> </w:t>
      </w:r>
      <w:r w:rsidRPr="003B0005">
        <w:t>see</w:t>
      </w:r>
      <w:r>
        <w:t xml:space="preserve"> in the next section DAX also supports the Excel </w:t>
      </w:r>
      <w:proofErr w:type="gramStart"/>
      <w:r>
        <w:t>ISBLANK(</w:t>
      </w:r>
      <w:proofErr w:type="gramEnd"/>
      <w:r>
        <w:t>) function for the same purpose.</w:t>
      </w:r>
    </w:p>
    <w:p w14:paraId="6E5B1C3F" w14:textId="77777777" w:rsidR="004152AA" w:rsidRDefault="004152AA" w:rsidP="007825F8">
      <w:pPr>
        <w:pStyle w:val="Ttulo2"/>
        <w:numPr>
          <w:ilvl w:val="0"/>
          <w:numId w:val="0"/>
        </w:numPr>
        <w:ind w:left="360" w:hanging="360"/>
      </w:pPr>
      <w:bookmarkStart w:id="19" w:name="_Toc312154788"/>
      <w:r>
        <w:lastRenderedPageBreak/>
        <w:t xml:space="preserve">Functions </w:t>
      </w:r>
      <w:r w:rsidR="006D4F33">
        <w:t>from</w:t>
      </w:r>
      <w:r>
        <w:t xml:space="preserve"> Excel</w:t>
      </w:r>
      <w:bookmarkEnd w:id="19"/>
    </w:p>
    <w:p w14:paraId="38578CFB" w14:textId="77777777" w:rsidR="004152AA" w:rsidRDefault="004152AA" w:rsidP="004152AA">
      <w:r>
        <w:t>DAX supports</w:t>
      </w:r>
      <w:r w:rsidRPr="003B0005">
        <w:t xml:space="preserve"> approximately</w:t>
      </w:r>
      <w:r>
        <w:t xml:space="preserve"> </w:t>
      </w:r>
      <w:r w:rsidRPr="003B0005">
        <w:t>eighty</w:t>
      </w:r>
      <w:r>
        <w:t xml:space="preserve"> </w:t>
      </w:r>
      <w:r w:rsidR="003B6267">
        <w:t xml:space="preserve">(80) </w:t>
      </w:r>
      <w:r>
        <w:t>functions from Excel</w:t>
      </w:r>
      <w:r w:rsidRPr="003B0005">
        <w:t>.</w:t>
      </w:r>
      <w:r>
        <w:t xml:space="preserve">  </w:t>
      </w:r>
      <w:r w:rsidRPr="003B0005">
        <w:t>There</w:t>
      </w:r>
      <w:r>
        <w:t xml:space="preserve"> are some specific differences from how these functions work in Excel, but generally these functions are so similar that the learni</w:t>
      </w:r>
      <w:r w:rsidR="00717573">
        <w:t>ng curve is likely to be</w:t>
      </w:r>
      <w:r w:rsidR="00717573" w:rsidRPr="003B0005">
        <w:t xml:space="preserve"> very</w:t>
      </w:r>
      <w:r w:rsidR="00717573">
        <w:t xml:space="preserve"> </w:t>
      </w:r>
      <w:r w:rsidR="00717573" w:rsidRPr="003B0005">
        <w:t>small</w:t>
      </w:r>
      <w:r w:rsidR="00717573">
        <w:t xml:space="preserve">. </w:t>
      </w:r>
      <w:r w:rsidR="003B6267" w:rsidRPr="003B0005">
        <w:t>The</w:t>
      </w:r>
      <w:r w:rsidR="003B6267">
        <w:t xml:space="preserve"> description provided for each of these functions is intentionally brief because these functions are essentially the same as have been </w:t>
      </w:r>
      <w:r w:rsidR="00B95841">
        <w:t xml:space="preserve">in Excel for many </w:t>
      </w:r>
      <w:r w:rsidR="00B95841" w:rsidRPr="003B0005">
        <w:t>years</w:t>
      </w:r>
      <w:r w:rsidR="00B95841">
        <w:t>.</w:t>
      </w:r>
      <w:r w:rsidR="003B6267">
        <w:t xml:space="preserve"> This </w:t>
      </w:r>
      <w:r w:rsidR="003B6267" w:rsidRPr="003B0005">
        <w:t>document’s</w:t>
      </w:r>
      <w:r w:rsidR="003B6267">
        <w:t xml:space="preserve"> focus is primarily about </w:t>
      </w:r>
      <w:r w:rsidR="003D4E50">
        <w:t xml:space="preserve">DAX </w:t>
      </w:r>
      <w:r w:rsidR="003B6267">
        <w:t xml:space="preserve">functions that are </w:t>
      </w:r>
      <w:r w:rsidR="00B95841">
        <w:t>not available in Excel</w:t>
      </w:r>
      <w:r w:rsidR="003B6267">
        <w:t>.</w:t>
      </w:r>
    </w:p>
    <w:p w14:paraId="11C848D6" w14:textId="77777777" w:rsidR="004E6C56" w:rsidRDefault="004152AA" w:rsidP="004152AA">
      <w:r>
        <w:t>In places where the Excel function took a range (or a set of ranges,) the DAX function takes a column reference.</w:t>
      </w:r>
      <w:r w:rsidR="00476403">
        <w:t xml:space="preserve"> </w:t>
      </w:r>
      <w:r w:rsidR="004E6C56">
        <w:t xml:space="preserve">For example, </w:t>
      </w:r>
      <w:r w:rsidR="006D4F33">
        <w:t xml:space="preserve">in DAX </w:t>
      </w:r>
      <w:r w:rsidR="00A501AA">
        <w:t xml:space="preserve">the function </w:t>
      </w:r>
      <w:r w:rsidR="004E6C56">
        <w:t>SUM doesn’t take a list of ranges</w:t>
      </w:r>
      <w:r w:rsidR="006D4F33">
        <w:t>.</w:t>
      </w:r>
      <w:r w:rsidR="004E6C56">
        <w:t xml:space="preserve"> </w:t>
      </w:r>
      <w:r w:rsidR="006D4F33">
        <w:t>I</w:t>
      </w:r>
      <w:r w:rsidR="004E6C56">
        <w:t xml:space="preserve">t </w:t>
      </w:r>
      <w:r w:rsidR="003B6267">
        <w:t>takes a</w:t>
      </w:r>
      <w:r w:rsidR="004E6C56">
        <w:t xml:space="preserve"> column reference and </w:t>
      </w:r>
      <w:r w:rsidR="003D4E50">
        <w:t>ads</w:t>
      </w:r>
      <w:r w:rsidR="004E6C56">
        <w:t xml:space="preserve"> the values in that column.</w:t>
      </w:r>
    </w:p>
    <w:p w14:paraId="4B9EF071" w14:textId="77777777" w:rsidR="002F3FDB" w:rsidRDefault="002F3FDB" w:rsidP="004152AA">
      <w:r>
        <w:t xml:space="preserve">In places where a function used to return the serial </w:t>
      </w:r>
      <w:r w:rsidRPr="003B0005">
        <w:t>number</w:t>
      </w:r>
      <w:r>
        <w:t xml:space="preserve"> </w:t>
      </w:r>
      <w:r w:rsidRPr="003B0005">
        <w:t>representing</w:t>
      </w:r>
      <w:r>
        <w:t xml:space="preserve"> a date, DAX </w:t>
      </w:r>
      <w:r w:rsidRPr="003B0005">
        <w:t>will</w:t>
      </w:r>
      <w:r>
        <w:t xml:space="preserve"> </w:t>
      </w:r>
      <w:r w:rsidRPr="003B0005">
        <w:t>return</w:t>
      </w:r>
      <w:r>
        <w:t xml:space="preserve"> the date itself using the date data type.</w:t>
      </w:r>
    </w:p>
    <w:p w14:paraId="2B7AE975" w14:textId="77777777" w:rsidR="00923635" w:rsidRDefault="00923635" w:rsidP="004152AA">
      <w:r>
        <w:t xml:space="preserve">Logical functions AND </w:t>
      </w:r>
      <w:proofErr w:type="spellStart"/>
      <w:r>
        <w:t>and</w:t>
      </w:r>
      <w:proofErr w:type="spellEnd"/>
      <w:r>
        <w:t xml:space="preserve"> OR only a</w:t>
      </w:r>
      <w:r w:rsidR="00476403">
        <w:t xml:space="preserve">llow for two arguments in DAX. </w:t>
      </w:r>
      <w:r>
        <w:t>CONCAT</w:t>
      </w:r>
      <w:r w:rsidR="00476403">
        <w:t xml:space="preserve">ENATE has the same limitation. </w:t>
      </w:r>
      <w:r>
        <w:t>To get around this limitation, we recommend using the operators instead of these functions as shown here:</w:t>
      </w:r>
    </w:p>
    <w:tbl>
      <w:tblPr>
        <w:tblStyle w:val="Tablaconcuadrcula"/>
        <w:tblW w:w="0" w:type="auto"/>
        <w:tblInd w:w="198" w:type="dxa"/>
        <w:tblLook w:val="04A0" w:firstRow="1" w:lastRow="0" w:firstColumn="1" w:lastColumn="0" w:noHBand="0" w:noVBand="1"/>
      </w:tblPr>
      <w:tblGrid>
        <w:gridCol w:w="2070"/>
        <w:gridCol w:w="720"/>
      </w:tblGrid>
      <w:tr w:rsidR="00923635" w:rsidRPr="00923635" w14:paraId="6E89AE48" w14:textId="77777777" w:rsidTr="009B418C">
        <w:tc>
          <w:tcPr>
            <w:tcW w:w="2070" w:type="dxa"/>
          </w:tcPr>
          <w:p w14:paraId="255AEF25" w14:textId="77777777" w:rsidR="00923635" w:rsidRPr="00923635" w:rsidRDefault="00923635" w:rsidP="00131F47">
            <w:r w:rsidRPr="00923635">
              <w:t>AND</w:t>
            </w:r>
          </w:p>
        </w:tc>
        <w:tc>
          <w:tcPr>
            <w:tcW w:w="720" w:type="dxa"/>
          </w:tcPr>
          <w:p w14:paraId="2C95166A" w14:textId="77777777" w:rsidR="00923635" w:rsidRPr="00923635" w:rsidRDefault="00923635" w:rsidP="00923635">
            <w:pPr>
              <w:jc w:val="center"/>
            </w:pPr>
            <w:r>
              <w:t>&amp;&amp;</w:t>
            </w:r>
          </w:p>
        </w:tc>
      </w:tr>
      <w:tr w:rsidR="00923635" w:rsidRPr="00923635" w14:paraId="48D2D690" w14:textId="77777777" w:rsidTr="009B418C">
        <w:tc>
          <w:tcPr>
            <w:tcW w:w="2070" w:type="dxa"/>
          </w:tcPr>
          <w:p w14:paraId="32EFEED4" w14:textId="77777777" w:rsidR="00923635" w:rsidRPr="00923635" w:rsidRDefault="00923635" w:rsidP="00131F47">
            <w:r w:rsidRPr="00923635">
              <w:t>OR</w:t>
            </w:r>
          </w:p>
        </w:tc>
        <w:tc>
          <w:tcPr>
            <w:tcW w:w="720" w:type="dxa"/>
          </w:tcPr>
          <w:p w14:paraId="39A9F96E" w14:textId="77777777" w:rsidR="00923635" w:rsidRPr="00923635" w:rsidRDefault="00923635" w:rsidP="00923635">
            <w:pPr>
              <w:jc w:val="center"/>
            </w:pPr>
            <w:r>
              <w:t>||</w:t>
            </w:r>
          </w:p>
        </w:tc>
      </w:tr>
      <w:tr w:rsidR="00923635" w:rsidRPr="00923635" w14:paraId="397F8970" w14:textId="77777777" w:rsidTr="009B418C">
        <w:tc>
          <w:tcPr>
            <w:tcW w:w="2070" w:type="dxa"/>
          </w:tcPr>
          <w:p w14:paraId="5B7E37D7" w14:textId="77777777" w:rsidR="00923635" w:rsidRPr="00923635" w:rsidRDefault="00923635" w:rsidP="00131F47">
            <w:r w:rsidRPr="00923635">
              <w:t>CONCATENATE</w:t>
            </w:r>
          </w:p>
        </w:tc>
        <w:tc>
          <w:tcPr>
            <w:tcW w:w="720" w:type="dxa"/>
          </w:tcPr>
          <w:p w14:paraId="143111AB" w14:textId="77777777" w:rsidR="00923635" w:rsidRPr="00923635" w:rsidRDefault="00923635" w:rsidP="00923635">
            <w:pPr>
              <w:jc w:val="center"/>
            </w:pPr>
            <w:r>
              <w:t>&amp;</w:t>
            </w:r>
          </w:p>
        </w:tc>
      </w:tr>
    </w:tbl>
    <w:p w14:paraId="6CC86FFE" w14:textId="77777777" w:rsidR="004E6C56" w:rsidRDefault="004E6C56" w:rsidP="00ED4E59">
      <w:pPr>
        <w:spacing w:before="240"/>
      </w:pPr>
      <w:r>
        <w:t xml:space="preserve">Here are the </w:t>
      </w:r>
      <w:r w:rsidR="00AE3E28">
        <w:t xml:space="preserve">Excel </w:t>
      </w:r>
      <w:r>
        <w:t xml:space="preserve">functions </w:t>
      </w:r>
      <w:r w:rsidR="00AE3E28">
        <w:t xml:space="preserve">supported in DAX </w:t>
      </w:r>
      <w:r>
        <w:t>by Category:</w:t>
      </w:r>
    </w:p>
    <w:p w14:paraId="607D4919" w14:textId="77777777" w:rsidR="00AE3E28" w:rsidRDefault="00AE3E28" w:rsidP="00ED4E59">
      <w:pPr>
        <w:spacing w:before="240"/>
        <w:sectPr w:rsidR="00AE3E28" w:rsidSect="00410125">
          <w:headerReference w:type="even" r:id="rId20"/>
          <w:headerReference w:type="default" r:id="rId21"/>
          <w:footerReference w:type="even" r:id="rId22"/>
          <w:footerReference w:type="default" r:id="rId23"/>
          <w:headerReference w:type="first" r:id="rId24"/>
          <w:footerReference w:type="first" r:id="rId25"/>
          <w:pgSz w:w="12240" w:h="15840"/>
          <w:pgMar w:top="1440" w:right="1080" w:bottom="1440" w:left="1440" w:header="720" w:footer="720" w:gutter="0"/>
          <w:pgNumType w:start="1"/>
          <w:cols w:space="720"/>
          <w:docGrid w:linePitch="360"/>
        </w:sectPr>
      </w:pPr>
    </w:p>
    <w:tbl>
      <w:tblPr>
        <w:tblW w:w="2200" w:type="dxa"/>
        <w:tblInd w:w="93" w:type="dxa"/>
        <w:tblLook w:val="04A0" w:firstRow="1" w:lastRow="0" w:firstColumn="1" w:lastColumn="0" w:noHBand="0" w:noVBand="1"/>
      </w:tblPr>
      <w:tblGrid>
        <w:gridCol w:w="2200"/>
      </w:tblGrid>
      <w:tr w:rsidR="00AE3E28" w:rsidRPr="00AE3E28" w14:paraId="23F00006" w14:textId="77777777" w:rsidTr="00AE3E28">
        <w:trPr>
          <w:trHeight w:val="315"/>
        </w:trPr>
        <w:tc>
          <w:tcPr>
            <w:tcW w:w="2200" w:type="dxa"/>
            <w:tcBorders>
              <w:top w:val="nil"/>
              <w:left w:val="nil"/>
              <w:bottom w:val="nil"/>
              <w:right w:val="nil"/>
            </w:tcBorders>
            <w:shd w:val="clear" w:color="auto" w:fill="auto"/>
            <w:vAlign w:val="bottom"/>
            <w:hideMark/>
          </w:tcPr>
          <w:p w14:paraId="416A3E97" w14:textId="77777777"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Date and Time</w:t>
            </w:r>
          </w:p>
        </w:tc>
      </w:tr>
      <w:tr w:rsidR="00AE3E28" w:rsidRPr="00AE3E28" w14:paraId="5C1CC99D" w14:textId="77777777" w:rsidTr="00AE3E28">
        <w:trPr>
          <w:trHeight w:val="315"/>
        </w:trPr>
        <w:tc>
          <w:tcPr>
            <w:tcW w:w="2200" w:type="dxa"/>
            <w:tcBorders>
              <w:top w:val="nil"/>
              <w:left w:val="nil"/>
              <w:bottom w:val="nil"/>
              <w:right w:val="nil"/>
            </w:tcBorders>
            <w:shd w:val="clear" w:color="auto" w:fill="auto"/>
            <w:vAlign w:val="bottom"/>
            <w:hideMark/>
          </w:tcPr>
          <w:p w14:paraId="493D9F80"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3B0005">
              <w:rPr>
                <w:rFonts w:ascii="Calibri" w:eastAsia="Times New Roman" w:hAnsi="Calibri" w:cs="Times New Roman"/>
                <w:color w:val="000000"/>
                <w:sz w:val="24"/>
                <w:szCs w:val="24"/>
              </w:rPr>
              <w:t>DATE</w:t>
            </w:r>
            <w:r w:rsidRPr="00AE3E28">
              <w:rPr>
                <w:rFonts w:ascii="Calibri" w:eastAsia="Times New Roman" w:hAnsi="Calibri" w:cs="Times New Roman"/>
                <w:color w:val="000000"/>
                <w:sz w:val="24"/>
                <w:szCs w:val="24"/>
              </w:rPr>
              <w:t xml:space="preserve"> </w:t>
            </w:r>
          </w:p>
        </w:tc>
      </w:tr>
      <w:tr w:rsidR="00AE3E28" w:rsidRPr="00AE3E28" w14:paraId="6B24EBB2" w14:textId="77777777" w:rsidTr="00AE3E28">
        <w:trPr>
          <w:trHeight w:val="315"/>
        </w:trPr>
        <w:tc>
          <w:tcPr>
            <w:tcW w:w="2200" w:type="dxa"/>
            <w:tcBorders>
              <w:top w:val="nil"/>
              <w:left w:val="nil"/>
              <w:bottom w:val="nil"/>
              <w:right w:val="nil"/>
            </w:tcBorders>
            <w:shd w:val="clear" w:color="auto" w:fill="auto"/>
            <w:vAlign w:val="bottom"/>
            <w:hideMark/>
          </w:tcPr>
          <w:p w14:paraId="576F7D40"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DATEVALUE</w:t>
            </w:r>
            <w:r w:rsidRPr="00AE3E28">
              <w:rPr>
                <w:rFonts w:ascii="Verdana" w:eastAsia="Times New Roman" w:hAnsi="Verdana" w:cs="Times New Roman"/>
                <w:color w:val="000000"/>
                <w:sz w:val="24"/>
                <w:szCs w:val="24"/>
              </w:rPr>
              <w:t xml:space="preserve"> </w:t>
            </w:r>
          </w:p>
        </w:tc>
      </w:tr>
      <w:tr w:rsidR="00AE3E28" w:rsidRPr="00AE3E28" w14:paraId="0F92F851" w14:textId="77777777" w:rsidTr="00AE3E28">
        <w:trPr>
          <w:trHeight w:val="315"/>
        </w:trPr>
        <w:tc>
          <w:tcPr>
            <w:tcW w:w="2200" w:type="dxa"/>
            <w:tcBorders>
              <w:top w:val="nil"/>
              <w:left w:val="nil"/>
              <w:bottom w:val="nil"/>
              <w:right w:val="nil"/>
            </w:tcBorders>
            <w:shd w:val="clear" w:color="auto" w:fill="auto"/>
            <w:vAlign w:val="bottom"/>
            <w:hideMark/>
          </w:tcPr>
          <w:p w14:paraId="0272F7A4"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DAY</w:t>
            </w:r>
            <w:r w:rsidRPr="00AE3E28">
              <w:rPr>
                <w:rFonts w:ascii="Verdana" w:eastAsia="Times New Roman" w:hAnsi="Verdana" w:cs="Times New Roman"/>
                <w:color w:val="000000"/>
                <w:sz w:val="24"/>
                <w:szCs w:val="24"/>
              </w:rPr>
              <w:t xml:space="preserve"> </w:t>
            </w:r>
          </w:p>
        </w:tc>
      </w:tr>
      <w:tr w:rsidR="00AE3E28" w:rsidRPr="00AE3E28" w14:paraId="6775D115" w14:textId="77777777" w:rsidTr="00AE3E28">
        <w:trPr>
          <w:trHeight w:val="315"/>
        </w:trPr>
        <w:tc>
          <w:tcPr>
            <w:tcW w:w="2200" w:type="dxa"/>
            <w:tcBorders>
              <w:top w:val="nil"/>
              <w:left w:val="nil"/>
              <w:bottom w:val="nil"/>
              <w:right w:val="nil"/>
            </w:tcBorders>
            <w:shd w:val="clear" w:color="auto" w:fill="auto"/>
            <w:vAlign w:val="bottom"/>
            <w:hideMark/>
          </w:tcPr>
          <w:p w14:paraId="144CF593"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EDATE</w:t>
            </w:r>
            <w:r w:rsidRPr="00AE3E28">
              <w:rPr>
                <w:rFonts w:ascii="Verdana" w:eastAsia="Times New Roman" w:hAnsi="Verdana" w:cs="Times New Roman"/>
                <w:color w:val="000000"/>
                <w:sz w:val="24"/>
                <w:szCs w:val="24"/>
              </w:rPr>
              <w:t xml:space="preserve"> </w:t>
            </w:r>
          </w:p>
        </w:tc>
      </w:tr>
      <w:tr w:rsidR="00AE3E28" w:rsidRPr="00AE3E28" w14:paraId="76B03C97" w14:textId="77777777" w:rsidTr="00AE3E28">
        <w:trPr>
          <w:trHeight w:val="315"/>
        </w:trPr>
        <w:tc>
          <w:tcPr>
            <w:tcW w:w="2200" w:type="dxa"/>
            <w:tcBorders>
              <w:top w:val="nil"/>
              <w:left w:val="nil"/>
              <w:bottom w:val="nil"/>
              <w:right w:val="nil"/>
            </w:tcBorders>
            <w:shd w:val="clear" w:color="auto" w:fill="auto"/>
            <w:vAlign w:val="bottom"/>
            <w:hideMark/>
          </w:tcPr>
          <w:p w14:paraId="2DE2F3D0"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EOMONTH</w:t>
            </w:r>
            <w:r w:rsidRPr="00AE3E28">
              <w:rPr>
                <w:rFonts w:ascii="Verdana" w:eastAsia="Times New Roman" w:hAnsi="Verdana" w:cs="Times New Roman"/>
                <w:color w:val="000000"/>
                <w:sz w:val="24"/>
                <w:szCs w:val="24"/>
              </w:rPr>
              <w:t xml:space="preserve"> </w:t>
            </w:r>
          </w:p>
        </w:tc>
      </w:tr>
      <w:tr w:rsidR="00AE3E28" w:rsidRPr="00AE3E28" w14:paraId="4E784DE4" w14:textId="77777777" w:rsidTr="00AE3E28">
        <w:trPr>
          <w:trHeight w:val="315"/>
        </w:trPr>
        <w:tc>
          <w:tcPr>
            <w:tcW w:w="2200" w:type="dxa"/>
            <w:tcBorders>
              <w:top w:val="nil"/>
              <w:left w:val="nil"/>
              <w:bottom w:val="nil"/>
              <w:right w:val="nil"/>
            </w:tcBorders>
            <w:shd w:val="clear" w:color="auto" w:fill="auto"/>
            <w:vAlign w:val="bottom"/>
            <w:hideMark/>
          </w:tcPr>
          <w:p w14:paraId="62115860"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HOUR</w:t>
            </w:r>
            <w:r w:rsidRPr="00AE3E28">
              <w:rPr>
                <w:rFonts w:ascii="Verdana" w:eastAsia="Times New Roman" w:hAnsi="Verdana" w:cs="Times New Roman"/>
                <w:color w:val="000000"/>
                <w:sz w:val="24"/>
                <w:szCs w:val="24"/>
              </w:rPr>
              <w:t xml:space="preserve"> </w:t>
            </w:r>
          </w:p>
        </w:tc>
      </w:tr>
      <w:tr w:rsidR="00AE3E28" w:rsidRPr="00AE3E28" w14:paraId="551506D2" w14:textId="77777777" w:rsidTr="00AE3E28">
        <w:trPr>
          <w:trHeight w:val="315"/>
        </w:trPr>
        <w:tc>
          <w:tcPr>
            <w:tcW w:w="2200" w:type="dxa"/>
            <w:tcBorders>
              <w:top w:val="nil"/>
              <w:left w:val="nil"/>
              <w:bottom w:val="nil"/>
              <w:right w:val="nil"/>
            </w:tcBorders>
            <w:shd w:val="clear" w:color="auto" w:fill="auto"/>
            <w:vAlign w:val="bottom"/>
            <w:hideMark/>
          </w:tcPr>
          <w:p w14:paraId="7850F6B2"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MINUTE</w:t>
            </w:r>
            <w:r w:rsidRPr="00AE3E28">
              <w:rPr>
                <w:rFonts w:ascii="Verdana" w:eastAsia="Times New Roman" w:hAnsi="Verdana" w:cs="Times New Roman"/>
                <w:color w:val="000000"/>
                <w:sz w:val="24"/>
                <w:szCs w:val="24"/>
              </w:rPr>
              <w:t xml:space="preserve"> </w:t>
            </w:r>
          </w:p>
        </w:tc>
      </w:tr>
      <w:tr w:rsidR="00AE3E28" w:rsidRPr="00AE3E28" w14:paraId="5B2A84F4" w14:textId="77777777" w:rsidTr="00AE3E28">
        <w:trPr>
          <w:trHeight w:val="315"/>
        </w:trPr>
        <w:tc>
          <w:tcPr>
            <w:tcW w:w="2200" w:type="dxa"/>
            <w:tcBorders>
              <w:top w:val="nil"/>
              <w:left w:val="nil"/>
              <w:bottom w:val="nil"/>
              <w:right w:val="nil"/>
            </w:tcBorders>
            <w:shd w:val="clear" w:color="auto" w:fill="auto"/>
            <w:vAlign w:val="bottom"/>
            <w:hideMark/>
          </w:tcPr>
          <w:p w14:paraId="22B37F62"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MONTH</w:t>
            </w:r>
            <w:r w:rsidRPr="00AE3E28">
              <w:rPr>
                <w:rFonts w:ascii="Verdana" w:eastAsia="Times New Roman" w:hAnsi="Verdana" w:cs="Times New Roman"/>
                <w:color w:val="000000"/>
                <w:sz w:val="24"/>
                <w:szCs w:val="24"/>
              </w:rPr>
              <w:t xml:space="preserve"> </w:t>
            </w:r>
          </w:p>
        </w:tc>
      </w:tr>
      <w:tr w:rsidR="00AE3E28" w:rsidRPr="00AE3E28" w14:paraId="46006238" w14:textId="77777777" w:rsidTr="00AE3E28">
        <w:trPr>
          <w:trHeight w:val="315"/>
        </w:trPr>
        <w:tc>
          <w:tcPr>
            <w:tcW w:w="2200" w:type="dxa"/>
            <w:tcBorders>
              <w:top w:val="nil"/>
              <w:left w:val="nil"/>
              <w:bottom w:val="nil"/>
              <w:right w:val="nil"/>
            </w:tcBorders>
            <w:shd w:val="clear" w:color="auto" w:fill="auto"/>
            <w:vAlign w:val="bottom"/>
            <w:hideMark/>
          </w:tcPr>
          <w:p w14:paraId="093B60E2"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NOW</w:t>
            </w:r>
            <w:r w:rsidRPr="00AE3E28">
              <w:rPr>
                <w:rFonts w:ascii="Verdana" w:eastAsia="Times New Roman" w:hAnsi="Verdana" w:cs="Times New Roman"/>
                <w:color w:val="000000"/>
                <w:sz w:val="24"/>
                <w:szCs w:val="24"/>
              </w:rPr>
              <w:t xml:space="preserve"> </w:t>
            </w:r>
          </w:p>
        </w:tc>
      </w:tr>
      <w:tr w:rsidR="00AE3E28" w:rsidRPr="00AE3E28" w14:paraId="7311327D" w14:textId="77777777" w:rsidTr="00AE3E28">
        <w:trPr>
          <w:trHeight w:val="315"/>
        </w:trPr>
        <w:tc>
          <w:tcPr>
            <w:tcW w:w="2200" w:type="dxa"/>
            <w:tcBorders>
              <w:top w:val="nil"/>
              <w:left w:val="nil"/>
              <w:bottom w:val="nil"/>
              <w:right w:val="nil"/>
            </w:tcBorders>
            <w:shd w:val="clear" w:color="auto" w:fill="auto"/>
            <w:vAlign w:val="bottom"/>
            <w:hideMark/>
          </w:tcPr>
          <w:p w14:paraId="17C4C6F4"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SECOND</w:t>
            </w:r>
            <w:r w:rsidRPr="00AE3E28">
              <w:rPr>
                <w:rFonts w:ascii="Verdana" w:eastAsia="Times New Roman" w:hAnsi="Verdana" w:cs="Times New Roman"/>
                <w:color w:val="000000"/>
                <w:sz w:val="24"/>
                <w:szCs w:val="24"/>
              </w:rPr>
              <w:t xml:space="preserve"> </w:t>
            </w:r>
          </w:p>
        </w:tc>
      </w:tr>
      <w:tr w:rsidR="00AE3E28" w:rsidRPr="00AE3E28" w14:paraId="02171DF6" w14:textId="77777777" w:rsidTr="00AE3E28">
        <w:trPr>
          <w:trHeight w:val="315"/>
        </w:trPr>
        <w:tc>
          <w:tcPr>
            <w:tcW w:w="2200" w:type="dxa"/>
            <w:tcBorders>
              <w:top w:val="nil"/>
              <w:left w:val="nil"/>
              <w:bottom w:val="nil"/>
              <w:right w:val="nil"/>
            </w:tcBorders>
            <w:shd w:val="clear" w:color="auto" w:fill="auto"/>
            <w:vAlign w:val="bottom"/>
            <w:hideMark/>
          </w:tcPr>
          <w:p w14:paraId="75CAD9EC"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3B0005">
              <w:rPr>
                <w:rFonts w:ascii="Calibri" w:eastAsia="Times New Roman" w:hAnsi="Calibri" w:cs="Times New Roman"/>
                <w:color w:val="000000"/>
                <w:sz w:val="24"/>
                <w:szCs w:val="24"/>
              </w:rPr>
              <w:t>TIME</w:t>
            </w:r>
            <w:r w:rsidRPr="00AE3E28">
              <w:rPr>
                <w:rFonts w:ascii="Verdana" w:eastAsia="Times New Roman" w:hAnsi="Verdana" w:cs="Times New Roman"/>
                <w:color w:val="000000"/>
                <w:sz w:val="24"/>
                <w:szCs w:val="24"/>
              </w:rPr>
              <w:t xml:space="preserve"> </w:t>
            </w:r>
          </w:p>
        </w:tc>
      </w:tr>
      <w:tr w:rsidR="00AE3E28" w:rsidRPr="00AE3E28" w14:paraId="2EB5C9CD" w14:textId="77777777" w:rsidTr="00AE3E28">
        <w:trPr>
          <w:trHeight w:val="315"/>
        </w:trPr>
        <w:tc>
          <w:tcPr>
            <w:tcW w:w="2200" w:type="dxa"/>
            <w:tcBorders>
              <w:top w:val="nil"/>
              <w:left w:val="nil"/>
              <w:bottom w:val="nil"/>
              <w:right w:val="nil"/>
            </w:tcBorders>
            <w:shd w:val="clear" w:color="auto" w:fill="auto"/>
            <w:vAlign w:val="bottom"/>
            <w:hideMark/>
          </w:tcPr>
          <w:p w14:paraId="4BE51725"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TIMEVALUE</w:t>
            </w:r>
            <w:r w:rsidRPr="00AE3E28">
              <w:rPr>
                <w:rFonts w:ascii="Verdana" w:eastAsia="Times New Roman" w:hAnsi="Verdana" w:cs="Times New Roman"/>
                <w:color w:val="000000"/>
                <w:sz w:val="24"/>
                <w:szCs w:val="24"/>
              </w:rPr>
              <w:t xml:space="preserve"> </w:t>
            </w:r>
          </w:p>
        </w:tc>
      </w:tr>
      <w:tr w:rsidR="00AE3E28" w:rsidRPr="00AE3E28" w14:paraId="4796ADD1" w14:textId="77777777" w:rsidTr="00AE3E28">
        <w:trPr>
          <w:trHeight w:val="315"/>
        </w:trPr>
        <w:tc>
          <w:tcPr>
            <w:tcW w:w="2200" w:type="dxa"/>
            <w:tcBorders>
              <w:top w:val="nil"/>
              <w:left w:val="nil"/>
              <w:bottom w:val="nil"/>
              <w:right w:val="nil"/>
            </w:tcBorders>
            <w:shd w:val="clear" w:color="auto" w:fill="auto"/>
            <w:vAlign w:val="bottom"/>
            <w:hideMark/>
          </w:tcPr>
          <w:p w14:paraId="0F0B8269"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TODAY</w:t>
            </w:r>
            <w:r w:rsidRPr="00AE3E28">
              <w:rPr>
                <w:rFonts w:ascii="Verdana" w:eastAsia="Times New Roman" w:hAnsi="Verdana" w:cs="Times New Roman"/>
                <w:color w:val="000000"/>
                <w:sz w:val="24"/>
                <w:szCs w:val="24"/>
              </w:rPr>
              <w:t xml:space="preserve"> </w:t>
            </w:r>
          </w:p>
        </w:tc>
      </w:tr>
      <w:tr w:rsidR="00AE3E28" w:rsidRPr="00AE3E28" w14:paraId="0E624798" w14:textId="77777777" w:rsidTr="00AE3E28">
        <w:trPr>
          <w:trHeight w:val="315"/>
        </w:trPr>
        <w:tc>
          <w:tcPr>
            <w:tcW w:w="2200" w:type="dxa"/>
            <w:tcBorders>
              <w:top w:val="nil"/>
              <w:left w:val="nil"/>
              <w:bottom w:val="nil"/>
              <w:right w:val="nil"/>
            </w:tcBorders>
            <w:shd w:val="clear" w:color="auto" w:fill="auto"/>
            <w:vAlign w:val="bottom"/>
            <w:hideMark/>
          </w:tcPr>
          <w:p w14:paraId="7A970330"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WEEKDAY</w:t>
            </w:r>
            <w:r w:rsidRPr="00AE3E28">
              <w:rPr>
                <w:rFonts w:ascii="Verdana" w:eastAsia="Times New Roman" w:hAnsi="Verdana" w:cs="Times New Roman"/>
                <w:color w:val="000000"/>
                <w:sz w:val="24"/>
                <w:szCs w:val="24"/>
              </w:rPr>
              <w:t xml:space="preserve"> </w:t>
            </w:r>
          </w:p>
        </w:tc>
      </w:tr>
      <w:tr w:rsidR="00AE3E28" w:rsidRPr="00AE3E28" w14:paraId="0F25BF0B" w14:textId="77777777" w:rsidTr="00AE3E28">
        <w:trPr>
          <w:trHeight w:val="315"/>
        </w:trPr>
        <w:tc>
          <w:tcPr>
            <w:tcW w:w="2200" w:type="dxa"/>
            <w:tcBorders>
              <w:top w:val="nil"/>
              <w:left w:val="nil"/>
              <w:bottom w:val="nil"/>
              <w:right w:val="nil"/>
            </w:tcBorders>
            <w:shd w:val="clear" w:color="auto" w:fill="auto"/>
            <w:vAlign w:val="bottom"/>
            <w:hideMark/>
          </w:tcPr>
          <w:p w14:paraId="6B614F22"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WEEKNUM</w:t>
            </w:r>
            <w:r w:rsidRPr="00AE3E28">
              <w:rPr>
                <w:rFonts w:ascii="Verdana" w:eastAsia="Times New Roman" w:hAnsi="Verdana" w:cs="Times New Roman"/>
                <w:color w:val="000000"/>
                <w:sz w:val="24"/>
                <w:szCs w:val="24"/>
              </w:rPr>
              <w:t xml:space="preserve"> </w:t>
            </w:r>
          </w:p>
        </w:tc>
      </w:tr>
      <w:tr w:rsidR="00AE3E28" w:rsidRPr="00AE3E28" w14:paraId="56CC21A0" w14:textId="77777777" w:rsidTr="00AE3E28">
        <w:trPr>
          <w:trHeight w:val="315"/>
        </w:trPr>
        <w:tc>
          <w:tcPr>
            <w:tcW w:w="2200" w:type="dxa"/>
            <w:tcBorders>
              <w:top w:val="nil"/>
              <w:left w:val="nil"/>
              <w:bottom w:val="nil"/>
              <w:right w:val="nil"/>
            </w:tcBorders>
            <w:shd w:val="clear" w:color="auto" w:fill="auto"/>
            <w:vAlign w:val="bottom"/>
            <w:hideMark/>
          </w:tcPr>
          <w:p w14:paraId="361ECDDB"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YEAR</w:t>
            </w:r>
            <w:r w:rsidRPr="00AE3E28">
              <w:rPr>
                <w:rFonts w:ascii="Verdana" w:eastAsia="Times New Roman" w:hAnsi="Verdana" w:cs="Times New Roman"/>
                <w:color w:val="000000"/>
                <w:sz w:val="24"/>
                <w:szCs w:val="24"/>
              </w:rPr>
              <w:t xml:space="preserve"> </w:t>
            </w:r>
          </w:p>
        </w:tc>
      </w:tr>
      <w:tr w:rsidR="00AE3E28" w:rsidRPr="00AE3E28" w14:paraId="68E92101" w14:textId="77777777" w:rsidTr="00AE3E28">
        <w:trPr>
          <w:trHeight w:val="315"/>
        </w:trPr>
        <w:tc>
          <w:tcPr>
            <w:tcW w:w="2200" w:type="dxa"/>
            <w:tcBorders>
              <w:top w:val="nil"/>
              <w:left w:val="nil"/>
              <w:bottom w:val="nil"/>
              <w:right w:val="nil"/>
            </w:tcBorders>
            <w:shd w:val="clear" w:color="auto" w:fill="auto"/>
            <w:vAlign w:val="bottom"/>
            <w:hideMark/>
          </w:tcPr>
          <w:p w14:paraId="7032D382"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YEARFRAC</w:t>
            </w:r>
            <w:r w:rsidRPr="00AE3E28">
              <w:rPr>
                <w:rFonts w:ascii="Verdana" w:eastAsia="Times New Roman" w:hAnsi="Verdana" w:cs="Times New Roman"/>
                <w:color w:val="000000"/>
                <w:sz w:val="24"/>
                <w:szCs w:val="24"/>
              </w:rPr>
              <w:t xml:space="preserve"> </w:t>
            </w:r>
          </w:p>
        </w:tc>
      </w:tr>
      <w:tr w:rsidR="00AE3E28" w:rsidRPr="00AE3E28" w14:paraId="7A23EF51" w14:textId="77777777" w:rsidTr="00AE3E28">
        <w:trPr>
          <w:trHeight w:val="300"/>
        </w:trPr>
        <w:tc>
          <w:tcPr>
            <w:tcW w:w="2200" w:type="dxa"/>
            <w:tcBorders>
              <w:top w:val="nil"/>
              <w:left w:val="nil"/>
              <w:bottom w:val="nil"/>
              <w:right w:val="nil"/>
            </w:tcBorders>
            <w:shd w:val="clear" w:color="auto" w:fill="auto"/>
            <w:vAlign w:val="bottom"/>
            <w:hideMark/>
          </w:tcPr>
          <w:p w14:paraId="52A40A17" w14:textId="77777777" w:rsidR="00AE3E28" w:rsidRPr="00AE3E28" w:rsidRDefault="00AE3E28" w:rsidP="00AE3E28">
            <w:pPr>
              <w:spacing w:after="0" w:line="240" w:lineRule="auto"/>
              <w:rPr>
                <w:rFonts w:ascii="Calibri" w:eastAsia="Times New Roman" w:hAnsi="Calibri" w:cs="Times New Roman"/>
                <w:color w:val="000000"/>
              </w:rPr>
            </w:pPr>
          </w:p>
        </w:tc>
      </w:tr>
      <w:tr w:rsidR="00AE3E28" w:rsidRPr="00AE3E28" w14:paraId="6A53B090" w14:textId="77777777" w:rsidTr="00AE3E28">
        <w:trPr>
          <w:trHeight w:val="315"/>
        </w:trPr>
        <w:tc>
          <w:tcPr>
            <w:tcW w:w="2200" w:type="dxa"/>
            <w:tcBorders>
              <w:top w:val="nil"/>
              <w:left w:val="nil"/>
              <w:bottom w:val="nil"/>
              <w:right w:val="nil"/>
            </w:tcBorders>
            <w:shd w:val="clear" w:color="auto" w:fill="auto"/>
            <w:vAlign w:val="bottom"/>
            <w:hideMark/>
          </w:tcPr>
          <w:p w14:paraId="4FA0E3E5" w14:textId="77777777"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Information</w:t>
            </w:r>
          </w:p>
        </w:tc>
      </w:tr>
      <w:tr w:rsidR="00AE3E28" w:rsidRPr="00AE3E28" w14:paraId="2D72EBF2" w14:textId="77777777" w:rsidTr="00AE3E28">
        <w:trPr>
          <w:trHeight w:val="315"/>
        </w:trPr>
        <w:tc>
          <w:tcPr>
            <w:tcW w:w="2200" w:type="dxa"/>
            <w:tcBorders>
              <w:top w:val="nil"/>
              <w:left w:val="nil"/>
              <w:bottom w:val="nil"/>
              <w:right w:val="nil"/>
            </w:tcBorders>
            <w:shd w:val="clear" w:color="auto" w:fill="auto"/>
            <w:vAlign w:val="bottom"/>
            <w:hideMark/>
          </w:tcPr>
          <w:p w14:paraId="27A9857E"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ISBLANK</w:t>
            </w:r>
          </w:p>
        </w:tc>
      </w:tr>
      <w:tr w:rsidR="00AE3E28" w:rsidRPr="00AE3E28" w14:paraId="1FB004D1" w14:textId="77777777" w:rsidTr="00AE3E28">
        <w:trPr>
          <w:trHeight w:val="315"/>
        </w:trPr>
        <w:tc>
          <w:tcPr>
            <w:tcW w:w="2200" w:type="dxa"/>
            <w:tcBorders>
              <w:top w:val="nil"/>
              <w:left w:val="nil"/>
              <w:bottom w:val="nil"/>
              <w:right w:val="nil"/>
            </w:tcBorders>
            <w:shd w:val="clear" w:color="auto" w:fill="auto"/>
            <w:vAlign w:val="bottom"/>
            <w:hideMark/>
          </w:tcPr>
          <w:p w14:paraId="2CD26D18"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ISERROR</w:t>
            </w:r>
          </w:p>
        </w:tc>
      </w:tr>
      <w:tr w:rsidR="00AE3E28" w:rsidRPr="00AE3E28" w14:paraId="5585F8FE" w14:textId="77777777" w:rsidTr="00AE3E28">
        <w:trPr>
          <w:trHeight w:val="315"/>
        </w:trPr>
        <w:tc>
          <w:tcPr>
            <w:tcW w:w="2200" w:type="dxa"/>
            <w:tcBorders>
              <w:top w:val="nil"/>
              <w:left w:val="nil"/>
              <w:bottom w:val="nil"/>
              <w:right w:val="nil"/>
            </w:tcBorders>
            <w:shd w:val="clear" w:color="auto" w:fill="auto"/>
            <w:vAlign w:val="bottom"/>
            <w:hideMark/>
          </w:tcPr>
          <w:p w14:paraId="3EB58A43"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ISLOGICAL</w:t>
            </w:r>
          </w:p>
        </w:tc>
      </w:tr>
      <w:tr w:rsidR="00AE3E28" w:rsidRPr="00AE3E28" w14:paraId="2088903D" w14:textId="77777777" w:rsidTr="00AE3E28">
        <w:trPr>
          <w:trHeight w:val="315"/>
        </w:trPr>
        <w:tc>
          <w:tcPr>
            <w:tcW w:w="2200" w:type="dxa"/>
            <w:tcBorders>
              <w:top w:val="nil"/>
              <w:left w:val="nil"/>
              <w:bottom w:val="nil"/>
              <w:right w:val="nil"/>
            </w:tcBorders>
            <w:shd w:val="clear" w:color="auto" w:fill="auto"/>
            <w:vAlign w:val="bottom"/>
            <w:hideMark/>
          </w:tcPr>
          <w:p w14:paraId="0FADFB26"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ISNONTEXT</w:t>
            </w:r>
          </w:p>
        </w:tc>
      </w:tr>
      <w:tr w:rsidR="00AE3E28" w:rsidRPr="00AE3E28" w14:paraId="7D67CB4E" w14:textId="77777777" w:rsidTr="00AE3E28">
        <w:trPr>
          <w:trHeight w:val="315"/>
        </w:trPr>
        <w:tc>
          <w:tcPr>
            <w:tcW w:w="2200" w:type="dxa"/>
            <w:tcBorders>
              <w:top w:val="nil"/>
              <w:left w:val="nil"/>
              <w:bottom w:val="nil"/>
              <w:right w:val="nil"/>
            </w:tcBorders>
            <w:shd w:val="clear" w:color="auto" w:fill="auto"/>
            <w:vAlign w:val="bottom"/>
            <w:hideMark/>
          </w:tcPr>
          <w:p w14:paraId="321226D0"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ISNUMBER</w:t>
            </w:r>
          </w:p>
        </w:tc>
      </w:tr>
      <w:tr w:rsidR="00AE3E28" w:rsidRPr="00AE3E28" w14:paraId="2A90E7B4" w14:textId="77777777" w:rsidTr="00AE3E28">
        <w:trPr>
          <w:trHeight w:val="315"/>
        </w:trPr>
        <w:tc>
          <w:tcPr>
            <w:tcW w:w="2200" w:type="dxa"/>
            <w:tcBorders>
              <w:top w:val="nil"/>
              <w:left w:val="nil"/>
              <w:bottom w:val="nil"/>
              <w:right w:val="nil"/>
            </w:tcBorders>
            <w:shd w:val="clear" w:color="auto" w:fill="auto"/>
            <w:vAlign w:val="bottom"/>
            <w:hideMark/>
          </w:tcPr>
          <w:p w14:paraId="11EF760F"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ISTEXT</w:t>
            </w:r>
          </w:p>
        </w:tc>
      </w:tr>
      <w:tr w:rsidR="00AE3E28" w:rsidRPr="00AE3E28" w14:paraId="0830B5E0" w14:textId="77777777" w:rsidTr="00AE3E28">
        <w:trPr>
          <w:trHeight w:val="300"/>
        </w:trPr>
        <w:tc>
          <w:tcPr>
            <w:tcW w:w="2200" w:type="dxa"/>
            <w:tcBorders>
              <w:top w:val="nil"/>
              <w:left w:val="nil"/>
              <w:bottom w:val="nil"/>
              <w:right w:val="nil"/>
            </w:tcBorders>
            <w:shd w:val="clear" w:color="auto" w:fill="auto"/>
            <w:vAlign w:val="bottom"/>
            <w:hideMark/>
          </w:tcPr>
          <w:p w14:paraId="1415BE75" w14:textId="77777777" w:rsidR="00AE3E28" w:rsidRDefault="00AE3E28" w:rsidP="00AE3E28">
            <w:pPr>
              <w:spacing w:after="0" w:line="240" w:lineRule="auto"/>
              <w:rPr>
                <w:rFonts w:ascii="Calibri" w:eastAsia="Times New Roman" w:hAnsi="Calibri" w:cs="Times New Roman"/>
                <w:color w:val="000000"/>
              </w:rPr>
            </w:pPr>
          </w:p>
          <w:p w14:paraId="21384EB8" w14:textId="77777777" w:rsidR="00AE3E28" w:rsidRPr="00AE3E28" w:rsidRDefault="00AE3E28" w:rsidP="00AE3E28">
            <w:pPr>
              <w:spacing w:after="0" w:line="240" w:lineRule="auto"/>
              <w:rPr>
                <w:rFonts w:ascii="Calibri" w:eastAsia="Times New Roman" w:hAnsi="Calibri" w:cs="Times New Roman"/>
                <w:color w:val="000000"/>
              </w:rPr>
            </w:pPr>
          </w:p>
        </w:tc>
      </w:tr>
      <w:tr w:rsidR="00AE3E28" w:rsidRPr="00AE3E28" w14:paraId="4660DFF9" w14:textId="77777777" w:rsidTr="00AE3E28">
        <w:trPr>
          <w:trHeight w:val="315"/>
        </w:trPr>
        <w:tc>
          <w:tcPr>
            <w:tcW w:w="2200" w:type="dxa"/>
            <w:tcBorders>
              <w:top w:val="nil"/>
              <w:left w:val="nil"/>
              <w:bottom w:val="nil"/>
              <w:right w:val="nil"/>
            </w:tcBorders>
            <w:shd w:val="clear" w:color="auto" w:fill="auto"/>
            <w:vAlign w:val="bottom"/>
            <w:hideMark/>
          </w:tcPr>
          <w:p w14:paraId="4FBDFB5C" w14:textId="77777777"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Logical</w:t>
            </w:r>
          </w:p>
        </w:tc>
      </w:tr>
      <w:tr w:rsidR="00AE3E28" w:rsidRPr="00AE3E28" w14:paraId="1667CC79" w14:textId="77777777" w:rsidTr="00AE3E28">
        <w:trPr>
          <w:trHeight w:val="315"/>
        </w:trPr>
        <w:tc>
          <w:tcPr>
            <w:tcW w:w="2200" w:type="dxa"/>
            <w:tcBorders>
              <w:top w:val="nil"/>
              <w:left w:val="nil"/>
              <w:bottom w:val="nil"/>
              <w:right w:val="nil"/>
            </w:tcBorders>
            <w:shd w:val="clear" w:color="auto" w:fill="auto"/>
            <w:vAlign w:val="bottom"/>
            <w:hideMark/>
          </w:tcPr>
          <w:p w14:paraId="0D7D2E59"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AND</w:t>
            </w:r>
          </w:p>
        </w:tc>
      </w:tr>
      <w:tr w:rsidR="00AE3E28" w:rsidRPr="00AE3E28" w14:paraId="78D2E0EC" w14:textId="77777777" w:rsidTr="00AE3E28">
        <w:trPr>
          <w:trHeight w:val="315"/>
        </w:trPr>
        <w:tc>
          <w:tcPr>
            <w:tcW w:w="2200" w:type="dxa"/>
            <w:tcBorders>
              <w:top w:val="nil"/>
              <w:left w:val="nil"/>
              <w:bottom w:val="nil"/>
              <w:right w:val="nil"/>
            </w:tcBorders>
            <w:shd w:val="clear" w:color="auto" w:fill="auto"/>
            <w:vAlign w:val="bottom"/>
            <w:hideMark/>
          </w:tcPr>
          <w:p w14:paraId="271C0404"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IF</w:t>
            </w:r>
          </w:p>
        </w:tc>
      </w:tr>
      <w:tr w:rsidR="00AE3E28" w:rsidRPr="00AE3E28" w14:paraId="52C25D21" w14:textId="77777777" w:rsidTr="00AE3E28">
        <w:trPr>
          <w:trHeight w:val="315"/>
        </w:trPr>
        <w:tc>
          <w:tcPr>
            <w:tcW w:w="2200" w:type="dxa"/>
            <w:tcBorders>
              <w:top w:val="nil"/>
              <w:left w:val="nil"/>
              <w:bottom w:val="nil"/>
              <w:right w:val="nil"/>
            </w:tcBorders>
            <w:shd w:val="clear" w:color="auto" w:fill="auto"/>
            <w:vAlign w:val="bottom"/>
            <w:hideMark/>
          </w:tcPr>
          <w:p w14:paraId="4D0BA4E9"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IFERROR</w:t>
            </w:r>
          </w:p>
        </w:tc>
      </w:tr>
      <w:tr w:rsidR="00AE3E28" w:rsidRPr="00AE3E28" w14:paraId="71513774" w14:textId="77777777" w:rsidTr="00AE3E28">
        <w:trPr>
          <w:trHeight w:val="315"/>
        </w:trPr>
        <w:tc>
          <w:tcPr>
            <w:tcW w:w="2200" w:type="dxa"/>
            <w:tcBorders>
              <w:top w:val="nil"/>
              <w:left w:val="nil"/>
              <w:bottom w:val="nil"/>
              <w:right w:val="nil"/>
            </w:tcBorders>
            <w:shd w:val="clear" w:color="auto" w:fill="auto"/>
            <w:vAlign w:val="bottom"/>
            <w:hideMark/>
          </w:tcPr>
          <w:p w14:paraId="057B96B4"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NOT</w:t>
            </w:r>
          </w:p>
        </w:tc>
      </w:tr>
      <w:tr w:rsidR="00AE3E28" w:rsidRPr="00AE3E28" w14:paraId="6B0C98F5" w14:textId="77777777" w:rsidTr="00AE3E28">
        <w:trPr>
          <w:trHeight w:val="315"/>
        </w:trPr>
        <w:tc>
          <w:tcPr>
            <w:tcW w:w="2200" w:type="dxa"/>
            <w:tcBorders>
              <w:top w:val="nil"/>
              <w:left w:val="nil"/>
              <w:bottom w:val="nil"/>
              <w:right w:val="nil"/>
            </w:tcBorders>
            <w:shd w:val="clear" w:color="auto" w:fill="auto"/>
            <w:vAlign w:val="bottom"/>
            <w:hideMark/>
          </w:tcPr>
          <w:p w14:paraId="53C94298"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OR</w:t>
            </w:r>
          </w:p>
        </w:tc>
      </w:tr>
      <w:tr w:rsidR="00AE3E28" w:rsidRPr="00AE3E28" w14:paraId="1CB1C9DD" w14:textId="77777777" w:rsidTr="00AE3E28">
        <w:trPr>
          <w:trHeight w:val="315"/>
        </w:trPr>
        <w:tc>
          <w:tcPr>
            <w:tcW w:w="2200" w:type="dxa"/>
            <w:tcBorders>
              <w:top w:val="nil"/>
              <w:left w:val="nil"/>
              <w:bottom w:val="nil"/>
              <w:right w:val="nil"/>
            </w:tcBorders>
            <w:shd w:val="clear" w:color="auto" w:fill="auto"/>
            <w:vAlign w:val="bottom"/>
            <w:hideMark/>
          </w:tcPr>
          <w:p w14:paraId="5D54E3BE"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FALSE</w:t>
            </w:r>
          </w:p>
        </w:tc>
      </w:tr>
      <w:tr w:rsidR="00AE3E28" w:rsidRPr="00AE3E28" w14:paraId="0C573466" w14:textId="77777777" w:rsidTr="00AE3E28">
        <w:trPr>
          <w:trHeight w:val="315"/>
        </w:trPr>
        <w:tc>
          <w:tcPr>
            <w:tcW w:w="2200" w:type="dxa"/>
            <w:tcBorders>
              <w:top w:val="nil"/>
              <w:left w:val="nil"/>
              <w:bottom w:val="nil"/>
              <w:right w:val="nil"/>
            </w:tcBorders>
            <w:shd w:val="clear" w:color="auto" w:fill="auto"/>
            <w:vAlign w:val="bottom"/>
            <w:hideMark/>
          </w:tcPr>
          <w:p w14:paraId="6B99F4F4"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TRUE</w:t>
            </w:r>
          </w:p>
        </w:tc>
      </w:tr>
      <w:tr w:rsidR="00AE3E28" w:rsidRPr="00AE3E28" w14:paraId="77D4E6FE" w14:textId="77777777" w:rsidTr="00AE3E28">
        <w:trPr>
          <w:trHeight w:val="300"/>
        </w:trPr>
        <w:tc>
          <w:tcPr>
            <w:tcW w:w="2200" w:type="dxa"/>
            <w:tcBorders>
              <w:top w:val="nil"/>
              <w:left w:val="nil"/>
              <w:bottom w:val="nil"/>
              <w:right w:val="nil"/>
            </w:tcBorders>
            <w:shd w:val="clear" w:color="auto" w:fill="auto"/>
            <w:noWrap/>
            <w:vAlign w:val="bottom"/>
            <w:hideMark/>
          </w:tcPr>
          <w:p w14:paraId="0881D4FF" w14:textId="77777777" w:rsidR="00AE3E28" w:rsidRPr="00AE3E28" w:rsidRDefault="00AE3E28" w:rsidP="00AE3E28">
            <w:pPr>
              <w:spacing w:after="0" w:line="240" w:lineRule="auto"/>
              <w:rPr>
                <w:rFonts w:ascii="Calibri" w:eastAsia="Times New Roman" w:hAnsi="Calibri" w:cs="Times New Roman"/>
                <w:color w:val="000000"/>
              </w:rPr>
            </w:pPr>
          </w:p>
        </w:tc>
      </w:tr>
      <w:tr w:rsidR="00AE3E28" w:rsidRPr="00AE3E28" w14:paraId="6C509F1A" w14:textId="77777777" w:rsidTr="00AE3E28">
        <w:trPr>
          <w:trHeight w:val="315"/>
        </w:trPr>
        <w:tc>
          <w:tcPr>
            <w:tcW w:w="2200" w:type="dxa"/>
            <w:tcBorders>
              <w:top w:val="nil"/>
              <w:left w:val="nil"/>
              <w:bottom w:val="nil"/>
              <w:right w:val="nil"/>
            </w:tcBorders>
            <w:shd w:val="clear" w:color="auto" w:fill="auto"/>
            <w:vAlign w:val="bottom"/>
            <w:hideMark/>
          </w:tcPr>
          <w:p w14:paraId="3DAE8C7E" w14:textId="77777777"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Math and Trig</w:t>
            </w:r>
          </w:p>
        </w:tc>
      </w:tr>
      <w:tr w:rsidR="00AE3E28" w:rsidRPr="00AE3E28" w14:paraId="23AEDD5D" w14:textId="77777777" w:rsidTr="00AE3E28">
        <w:trPr>
          <w:trHeight w:val="315"/>
        </w:trPr>
        <w:tc>
          <w:tcPr>
            <w:tcW w:w="2200" w:type="dxa"/>
            <w:tcBorders>
              <w:top w:val="nil"/>
              <w:left w:val="nil"/>
              <w:bottom w:val="nil"/>
              <w:right w:val="nil"/>
            </w:tcBorders>
            <w:shd w:val="clear" w:color="auto" w:fill="auto"/>
            <w:vAlign w:val="bottom"/>
            <w:hideMark/>
          </w:tcPr>
          <w:p w14:paraId="6BF4A6C6"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ABS</w:t>
            </w:r>
          </w:p>
        </w:tc>
      </w:tr>
      <w:tr w:rsidR="00AE3E28" w:rsidRPr="00AE3E28" w14:paraId="68A4156C" w14:textId="77777777" w:rsidTr="00AE3E28">
        <w:trPr>
          <w:trHeight w:val="315"/>
        </w:trPr>
        <w:tc>
          <w:tcPr>
            <w:tcW w:w="2200" w:type="dxa"/>
            <w:tcBorders>
              <w:top w:val="nil"/>
              <w:left w:val="nil"/>
              <w:bottom w:val="nil"/>
              <w:right w:val="nil"/>
            </w:tcBorders>
            <w:shd w:val="clear" w:color="auto" w:fill="auto"/>
            <w:vAlign w:val="bottom"/>
            <w:hideMark/>
          </w:tcPr>
          <w:p w14:paraId="066EEDC3"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CEILING, ISO.CEILING</w:t>
            </w:r>
          </w:p>
        </w:tc>
      </w:tr>
      <w:tr w:rsidR="00AE3E28" w:rsidRPr="00AE3E28" w14:paraId="401B74F7" w14:textId="77777777" w:rsidTr="00AE3E28">
        <w:trPr>
          <w:trHeight w:val="315"/>
        </w:trPr>
        <w:tc>
          <w:tcPr>
            <w:tcW w:w="2200" w:type="dxa"/>
            <w:tcBorders>
              <w:top w:val="nil"/>
              <w:left w:val="nil"/>
              <w:bottom w:val="nil"/>
              <w:right w:val="nil"/>
            </w:tcBorders>
            <w:shd w:val="clear" w:color="auto" w:fill="auto"/>
            <w:vAlign w:val="bottom"/>
            <w:hideMark/>
          </w:tcPr>
          <w:p w14:paraId="79D6CA4A"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EXP</w:t>
            </w:r>
          </w:p>
        </w:tc>
      </w:tr>
      <w:tr w:rsidR="00AE3E28" w:rsidRPr="00AE3E28" w14:paraId="08151D2A" w14:textId="77777777" w:rsidTr="00AE3E28">
        <w:trPr>
          <w:trHeight w:val="315"/>
        </w:trPr>
        <w:tc>
          <w:tcPr>
            <w:tcW w:w="2200" w:type="dxa"/>
            <w:tcBorders>
              <w:top w:val="nil"/>
              <w:left w:val="nil"/>
              <w:bottom w:val="nil"/>
              <w:right w:val="nil"/>
            </w:tcBorders>
            <w:shd w:val="clear" w:color="auto" w:fill="auto"/>
            <w:vAlign w:val="bottom"/>
            <w:hideMark/>
          </w:tcPr>
          <w:p w14:paraId="7862F9C6"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3B0005">
              <w:rPr>
                <w:rFonts w:ascii="Calibri" w:eastAsia="Times New Roman" w:hAnsi="Calibri" w:cs="Times New Roman"/>
                <w:color w:val="000000"/>
                <w:sz w:val="24"/>
                <w:szCs w:val="24"/>
              </w:rPr>
              <w:t>FACT</w:t>
            </w:r>
          </w:p>
        </w:tc>
      </w:tr>
      <w:tr w:rsidR="00AE3E28" w:rsidRPr="00AE3E28" w14:paraId="55B17E1B" w14:textId="77777777" w:rsidTr="00AE3E28">
        <w:trPr>
          <w:trHeight w:val="315"/>
        </w:trPr>
        <w:tc>
          <w:tcPr>
            <w:tcW w:w="2200" w:type="dxa"/>
            <w:tcBorders>
              <w:top w:val="nil"/>
              <w:left w:val="nil"/>
              <w:bottom w:val="nil"/>
              <w:right w:val="nil"/>
            </w:tcBorders>
            <w:shd w:val="clear" w:color="auto" w:fill="auto"/>
            <w:vAlign w:val="bottom"/>
            <w:hideMark/>
          </w:tcPr>
          <w:p w14:paraId="2D0C8E07"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FLOOR</w:t>
            </w:r>
          </w:p>
        </w:tc>
      </w:tr>
      <w:tr w:rsidR="00AE3E28" w:rsidRPr="00AE3E28" w14:paraId="4675134E" w14:textId="77777777" w:rsidTr="00AE3E28">
        <w:trPr>
          <w:trHeight w:val="315"/>
        </w:trPr>
        <w:tc>
          <w:tcPr>
            <w:tcW w:w="2200" w:type="dxa"/>
            <w:tcBorders>
              <w:top w:val="nil"/>
              <w:left w:val="nil"/>
              <w:bottom w:val="nil"/>
              <w:right w:val="nil"/>
            </w:tcBorders>
            <w:shd w:val="clear" w:color="auto" w:fill="auto"/>
            <w:vAlign w:val="bottom"/>
            <w:hideMark/>
          </w:tcPr>
          <w:p w14:paraId="153FAA4D"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INT</w:t>
            </w:r>
          </w:p>
        </w:tc>
      </w:tr>
      <w:tr w:rsidR="00AE3E28" w:rsidRPr="00AE3E28" w14:paraId="04F9A232" w14:textId="77777777" w:rsidTr="00AE3E28">
        <w:trPr>
          <w:trHeight w:val="315"/>
        </w:trPr>
        <w:tc>
          <w:tcPr>
            <w:tcW w:w="2200" w:type="dxa"/>
            <w:tcBorders>
              <w:top w:val="nil"/>
              <w:left w:val="nil"/>
              <w:bottom w:val="nil"/>
              <w:right w:val="nil"/>
            </w:tcBorders>
            <w:shd w:val="clear" w:color="auto" w:fill="auto"/>
            <w:vAlign w:val="bottom"/>
            <w:hideMark/>
          </w:tcPr>
          <w:p w14:paraId="14726E2E"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LN</w:t>
            </w:r>
          </w:p>
        </w:tc>
      </w:tr>
      <w:tr w:rsidR="00AE3E28" w:rsidRPr="00AE3E28" w14:paraId="04FF115F" w14:textId="77777777" w:rsidTr="00AE3E28">
        <w:trPr>
          <w:trHeight w:val="315"/>
        </w:trPr>
        <w:tc>
          <w:tcPr>
            <w:tcW w:w="2200" w:type="dxa"/>
            <w:tcBorders>
              <w:top w:val="nil"/>
              <w:left w:val="nil"/>
              <w:bottom w:val="nil"/>
              <w:right w:val="nil"/>
            </w:tcBorders>
            <w:shd w:val="clear" w:color="auto" w:fill="auto"/>
            <w:vAlign w:val="bottom"/>
            <w:hideMark/>
          </w:tcPr>
          <w:p w14:paraId="77D01694"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LOG</w:t>
            </w:r>
          </w:p>
        </w:tc>
      </w:tr>
      <w:tr w:rsidR="00AE3E28" w:rsidRPr="00AE3E28" w14:paraId="60075368" w14:textId="77777777" w:rsidTr="00AE3E28">
        <w:trPr>
          <w:trHeight w:val="315"/>
        </w:trPr>
        <w:tc>
          <w:tcPr>
            <w:tcW w:w="2200" w:type="dxa"/>
            <w:tcBorders>
              <w:top w:val="nil"/>
              <w:left w:val="nil"/>
              <w:bottom w:val="nil"/>
              <w:right w:val="nil"/>
            </w:tcBorders>
            <w:shd w:val="clear" w:color="auto" w:fill="auto"/>
            <w:vAlign w:val="bottom"/>
            <w:hideMark/>
          </w:tcPr>
          <w:p w14:paraId="484A28AD"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LOG10</w:t>
            </w:r>
          </w:p>
        </w:tc>
      </w:tr>
      <w:tr w:rsidR="00AE3E28" w:rsidRPr="00AE3E28" w14:paraId="694D542C" w14:textId="77777777" w:rsidTr="00AE3E28">
        <w:trPr>
          <w:trHeight w:val="315"/>
        </w:trPr>
        <w:tc>
          <w:tcPr>
            <w:tcW w:w="2200" w:type="dxa"/>
            <w:tcBorders>
              <w:top w:val="nil"/>
              <w:left w:val="nil"/>
              <w:bottom w:val="nil"/>
              <w:right w:val="nil"/>
            </w:tcBorders>
            <w:shd w:val="clear" w:color="auto" w:fill="auto"/>
            <w:vAlign w:val="bottom"/>
            <w:hideMark/>
          </w:tcPr>
          <w:p w14:paraId="14179F77"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MOD</w:t>
            </w:r>
          </w:p>
        </w:tc>
      </w:tr>
      <w:tr w:rsidR="00AE3E28" w:rsidRPr="00AE3E28" w14:paraId="46895CA2" w14:textId="77777777" w:rsidTr="00AE3E28">
        <w:trPr>
          <w:trHeight w:val="315"/>
        </w:trPr>
        <w:tc>
          <w:tcPr>
            <w:tcW w:w="2200" w:type="dxa"/>
            <w:tcBorders>
              <w:top w:val="nil"/>
              <w:left w:val="nil"/>
              <w:bottom w:val="nil"/>
              <w:right w:val="nil"/>
            </w:tcBorders>
            <w:shd w:val="clear" w:color="auto" w:fill="auto"/>
            <w:vAlign w:val="bottom"/>
            <w:hideMark/>
          </w:tcPr>
          <w:p w14:paraId="56A301D0"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MROUND</w:t>
            </w:r>
          </w:p>
        </w:tc>
      </w:tr>
      <w:tr w:rsidR="00AE3E28" w:rsidRPr="00AE3E28" w14:paraId="68040129" w14:textId="77777777" w:rsidTr="00AE3E28">
        <w:trPr>
          <w:trHeight w:val="315"/>
        </w:trPr>
        <w:tc>
          <w:tcPr>
            <w:tcW w:w="2200" w:type="dxa"/>
            <w:tcBorders>
              <w:top w:val="nil"/>
              <w:left w:val="nil"/>
              <w:bottom w:val="nil"/>
              <w:right w:val="nil"/>
            </w:tcBorders>
            <w:shd w:val="clear" w:color="auto" w:fill="auto"/>
            <w:vAlign w:val="bottom"/>
            <w:hideMark/>
          </w:tcPr>
          <w:p w14:paraId="1EB3850D"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PI</w:t>
            </w:r>
          </w:p>
        </w:tc>
      </w:tr>
      <w:tr w:rsidR="00AE3E28" w:rsidRPr="00AE3E28" w14:paraId="27144E60" w14:textId="77777777" w:rsidTr="00AE3E28">
        <w:trPr>
          <w:trHeight w:val="315"/>
        </w:trPr>
        <w:tc>
          <w:tcPr>
            <w:tcW w:w="2200" w:type="dxa"/>
            <w:tcBorders>
              <w:top w:val="nil"/>
              <w:left w:val="nil"/>
              <w:bottom w:val="nil"/>
              <w:right w:val="nil"/>
            </w:tcBorders>
            <w:shd w:val="clear" w:color="auto" w:fill="auto"/>
            <w:vAlign w:val="bottom"/>
            <w:hideMark/>
          </w:tcPr>
          <w:p w14:paraId="7CAD7FFF"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POWER</w:t>
            </w:r>
          </w:p>
        </w:tc>
      </w:tr>
      <w:tr w:rsidR="00AE3E28" w:rsidRPr="00AE3E28" w14:paraId="5D7C4827" w14:textId="77777777" w:rsidTr="00AE3E28">
        <w:trPr>
          <w:trHeight w:val="315"/>
        </w:trPr>
        <w:tc>
          <w:tcPr>
            <w:tcW w:w="2200" w:type="dxa"/>
            <w:tcBorders>
              <w:top w:val="nil"/>
              <w:left w:val="nil"/>
              <w:bottom w:val="nil"/>
              <w:right w:val="nil"/>
            </w:tcBorders>
            <w:shd w:val="clear" w:color="auto" w:fill="auto"/>
            <w:vAlign w:val="bottom"/>
            <w:hideMark/>
          </w:tcPr>
          <w:p w14:paraId="510F92B7"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QUOTIENT</w:t>
            </w:r>
          </w:p>
        </w:tc>
      </w:tr>
      <w:tr w:rsidR="00AE3E28" w:rsidRPr="00AE3E28" w14:paraId="16EF112D" w14:textId="77777777" w:rsidTr="00AE3E28">
        <w:trPr>
          <w:trHeight w:val="315"/>
        </w:trPr>
        <w:tc>
          <w:tcPr>
            <w:tcW w:w="2200" w:type="dxa"/>
            <w:tcBorders>
              <w:top w:val="nil"/>
              <w:left w:val="nil"/>
              <w:bottom w:val="nil"/>
              <w:right w:val="nil"/>
            </w:tcBorders>
            <w:shd w:val="clear" w:color="auto" w:fill="auto"/>
            <w:vAlign w:val="bottom"/>
            <w:hideMark/>
          </w:tcPr>
          <w:p w14:paraId="03E8D990"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RAND</w:t>
            </w:r>
          </w:p>
        </w:tc>
      </w:tr>
      <w:tr w:rsidR="00AE3E28" w:rsidRPr="00AE3E28" w14:paraId="07E72C6D" w14:textId="77777777" w:rsidTr="00AE3E28">
        <w:trPr>
          <w:trHeight w:val="315"/>
        </w:trPr>
        <w:tc>
          <w:tcPr>
            <w:tcW w:w="2200" w:type="dxa"/>
            <w:tcBorders>
              <w:top w:val="nil"/>
              <w:left w:val="nil"/>
              <w:bottom w:val="nil"/>
              <w:right w:val="nil"/>
            </w:tcBorders>
            <w:shd w:val="clear" w:color="auto" w:fill="auto"/>
            <w:vAlign w:val="bottom"/>
            <w:hideMark/>
          </w:tcPr>
          <w:p w14:paraId="6C72B719"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RANDBETWEEN</w:t>
            </w:r>
          </w:p>
        </w:tc>
      </w:tr>
      <w:tr w:rsidR="00AE3E28" w:rsidRPr="00AE3E28" w14:paraId="79036F28" w14:textId="77777777" w:rsidTr="00AE3E28">
        <w:trPr>
          <w:trHeight w:val="315"/>
        </w:trPr>
        <w:tc>
          <w:tcPr>
            <w:tcW w:w="2200" w:type="dxa"/>
            <w:tcBorders>
              <w:top w:val="nil"/>
              <w:left w:val="nil"/>
              <w:bottom w:val="nil"/>
              <w:right w:val="nil"/>
            </w:tcBorders>
            <w:shd w:val="clear" w:color="auto" w:fill="auto"/>
            <w:vAlign w:val="bottom"/>
            <w:hideMark/>
          </w:tcPr>
          <w:p w14:paraId="4AA00C44"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ROUND</w:t>
            </w:r>
          </w:p>
        </w:tc>
      </w:tr>
      <w:tr w:rsidR="00AE3E28" w:rsidRPr="00AE3E28" w14:paraId="1E8B4084" w14:textId="77777777" w:rsidTr="00AE3E28">
        <w:trPr>
          <w:trHeight w:val="315"/>
        </w:trPr>
        <w:tc>
          <w:tcPr>
            <w:tcW w:w="2200" w:type="dxa"/>
            <w:tcBorders>
              <w:top w:val="nil"/>
              <w:left w:val="nil"/>
              <w:bottom w:val="nil"/>
              <w:right w:val="nil"/>
            </w:tcBorders>
            <w:shd w:val="clear" w:color="auto" w:fill="auto"/>
            <w:vAlign w:val="bottom"/>
            <w:hideMark/>
          </w:tcPr>
          <w:p w14:paraId="13CC454C"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ROUNDDOWN</w:t>
            </w:r>
          </w:p>
        </w:tc>
      </w:tr>
      <w:tr w:rsidR="00AE3E28" w:rsidRPr="00AE3E28" w14:paraId="51C41C81" w14:textId="77777777" w:rsidTr="00AE3E28">
        <w:trPr>
          <w:trHeight w:val="315"/>
        </w:trPr>
        <w:tc>
          <w:tcPr>
            <w:tcW w:w="2200" w:type="dxa"/>
            <w:tcBorders>
              <w:top w:val="nil"/>
              <w:left w:val="nil"/>
              <w:bottom w:val="nil"/>
              <w:right w:val="nil"/>
            </w:tcBorders>
            <w:shd w:val="clear" w:color="auto" w:fill="auto"/>
            <w:vAlign w:val="bottom"/>
            <w:hideMark/>
          </w:tcPr>
          <w:p w14:paraId="5F36BB81"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ROUNDUP</w:t>
            </w:r>
          </w:p>
        </w:tc>
      </w:tr>
      <w:tr w:rsidR="00AE3E28" w:rsidRPr="00AE3E28" w14:paraId="1BA324F4" w14:textId="77777777" w:rsidTr="00AE3E28">
        <w:trPr>
          <w:trHeight w:val="315"/>
        </w:trPr>
        <w:tc>
          <w:tcPr>
            <w:tcW w:w="2200" w:type="dxa"/>
            <w:tcBorders>
              <w:top w:val="nil"/>
              <w:left w:val="nil"/>
              <w:bottom w:val="nil"/>
              <w:right w:val="nil"/>
            </w:tcBorders>
            <w:shd w:val="clear" w:color="auto" w:fill="auto"/>
            <w:vAlign w:val="bottom"/>
            <w:hideMark/>
          </w:tcPr>
          <w:p w14:paraId="6B865621"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SIGN</w:t>
            </w:r>
          </w:p>
        </w:tc>
      </w:tr>
      <w:tr w:rsidR="00AE3E28" w:rsidRPr="00AE3E28" w14:paraId="4FD9649E" w14:textId="77777777" w:rsidTr="00AE3E28">
        <w:trPr>
          <w:trHeight w:val="315"/>
        </w:trPr>
        <w:tc>
          <w:tcPr>
            <w:tcW w:w="2200" w:type="dxa"/>
            <w:tcBorders>
              <w:top w:val="nil"/>
              <w:left w:val="nil"/>
              <w:bottom w:val="nil"/>
              <w:right w:val="nil"/>
            </w:tcBorders>
            <w:shd w:val="clear" w:color="auto" w:fill="auto"/>
            <w:vAlign w:val="bottom"/>
            <w:hideMark/>
          </w:tcPr>
          <w:p w14:paraId="5CCD6CF2"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SQRT</w:t>
            </w:r>
          </w:p>
        </w:tc>
      </w:tr>
      <w:tr w:rsidR="00AE3E28" w:rsidRPr="00AE3E28" w14:paraId="30A07C8E" w14:textId="77777777" w:rsidTr="00AE3E28">
        <w:trPr>
          <w:trHeight w:val="315"/>
        </w:trPr>
        <w:tc>
          <w:tcPr>
            <w:tcW w:w="2200" w:type="dxa"/>
            <w:tcBorders>
              <w:top w:val="nil"/>
              <w:left w:val="nil"/>
              <w:bottom w:val="nil"/>
              <w:right w:val="nil"/>
            </w:tcBorders>
            <w:shd w:val="clear" w:color="auto" w:fill="auto"/>
            <w:vAlign w:val="bottom"/>
            <w:hideMark/>
          </w:tcPr>
          <w:p w14:paraId="61F5E008"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SUM</w:t>
            </w:r>
          </w:p>
        </w:tc>
      </w:tr>
      <w:tr w:rsidR="00AE3E28" w:rsidRPr="00AE3E28" w14:paraId="359D38C5" w14:textId="77777777" w:rsidTr="00AE3E28">
        <w:trPr>
          <w:trHeight w:val="315"/>
        </w:trPr>
        <w:tc>
          <w:tcPr>
            <w:tcW w:w="2200" w:type="dxa"/>
            <w:tcBorders>
              <w:top w:val="nil"/>
              <w:left w:val="nil"/>
              <w:bottom w:val="nil"/>
              <w:right w:val="nil"/>
            </w:tcBorders>
            <w:shd w:val="clear" w:color="auto" w:fill="auto"/>
            <w:vAlign w:val="bottom"/>
            <w:hideMark/>
          </w:tcPr>
          <w:p w14:paraId="17D731C6" w14:textId="77777777" w:rsidR="00AE3E28" w:rsidRPr="00AE3E28" w:rsidRDefault="00633F97"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TRUNC</w:t>
            </w:r>
          </w:p>
        </w:tc>
      </w:tr>
      <w:tr w:rsidR="00AE3E28" w:rsidRPr="00AE3E28" w14:paraId="34FF727E" w14:textId="77777777" w:rsidTr="00AE3E28">
        <w:trPr>
          <w:trHeight w:val="315"/>
        </w:trPr>
        <w:tc>
          <w:tcPr>
            <w:tcW w:w="2200" w:type="dxa"/>
            <w:tcBorders>
              <w:top w:val="nil"/>
              <w:left w:val="nil"/>
              <w:bottom w:val="nil"/>
              <w:right w:val="nil"/>
            </w:tcBorders>
            <w:shd w:val="clear" w:color="auto" w:fill="auto"/>
            <w:vAlign w:val="bottom"/>
            <w:hideMark/>
          </w:tcPr>
          <w:p w14:paraId="6B97AE1D" w14:textId="77777777" w:rsidR="00AE3E28" w:rsidRPr="00AE3E28" w:rsidRDefault="00AE3E28" w:rsidP="00AE3E28">
            <w:pPr>
              <w:spacing w:after="0" w:line="240" w:lineRule="auto"/>
              <w:rPr>
                <w:rFonts w:ascii="Calibri" w:eastAsia="Times New Roman" w:hAnsi="Calibri" w:cs="Times New Roman"/>
                <w:color w:val="000000"/>
                <w:sz w:val="24"/>
                <w:szCs w:val="24"/>
              </w:rPr>
            </w:pPr>
          </w:p>
        </w:tc>
      </w:tr>
      <w:tr w:rsidR="00AE3E28" w:rsidRPr="00AE3E28" w14:paraId="6941584A" w14:textId="77777777" w:rsidTr="00AE3E28">
        <w:trPr>
          <w:trHeight w:val="300"/>
        </w:trPr>
        <w:tc>
          <w:tcPr>
            <w:tcW w:w="2200" w:type="dxa"/>
            <w:tcBorders>
              <w:top w:val="nil"/>
              <w:left w:val="nil"/>
              <w:bottom w:val="nil"/>
              <w:right w:val="nil"/>
            </w:tcBorders>
            <w:shd w:val="clear" w:color="auto" w:fill="auto"/>
            <w:noWrap/>
            <w:vAlign w:val="bottom"/>
            <w:hideMark/>
          </w:tcPr>
          <w:p w14:paraId="46D80B3D" w14:textId="77777777" w:rsidR="00AE3E28" w:rsidRDefault="00AE3E28" w:rsidP="00AE3E28">
            <w:pPr>
              <w:spacing w:after="0" w:line="240" w:lineRule="auto"/>
              <w:rPr>
                <w:rFonts w:ascii="Calibri" w:eastAsia="Times New Roman" w:hAnsi="Calibri" w:cs="Times New Roman"/>
                <w:color w:val="000000"/>
              </w:rPr>
            </w:pPr>
          </w:p>
          <w:p w14:paraId="6933F73A" w14:textId="77777777" w:rsidR="00AE3E28" w:rsidRDefault="00AE3E28" w:rsidP="00AE3E28">
            <w:pPr>
              <w:spacing w:after="0" w:line="240" w:lineRule="auto"/>
              <w:rPr>
                <w:rFonts w:ascii="Calibri" w:eastAsia="Times New Roman" w:hAnsi="Calibri" w:cs="Times New Roman"/>
                <w:color w:val="000000"/>
              </w:rPr>
            </w:pPr>
          </w:p>
          <w:p w14:paraId="09A064A2" w14:textId="77777777" w:rsidR="00AE3E28" w:rsidRPr="00AE3E28" w:rsidRDefault="00AE3E28" w:rsidP="00AE3E28">
            <w:pPr>
              <w:spacing w:after="0" w:line="240" w:lineRule="auto"/>
              <w:rPr>
                <w:rFonts w:ascii="Calibri" w:eastAsia="Times New Roman" w:hAnsi="Calibri" w:cs="Times New Roman"/>
                <w:color w:val="000000"/>
              </w:rPr>
            </w:pPr>
          </w:p>
        </w:tc>
      </w:tr>
      <w:tr w:rsidR="00AE3E28" w:rsidRPr="00AE3E28" w14:paraId="1030144A" w14:textId="77777777" w:rsidTr="00AE3E28">
        <w:trPr>
          <w:trHeight w:val="315"/>
        </w:trPr>
        <w:tc>
          <w:tcPr>
            <w:tcW w:w="2200" w:type="dxa"/>
            <w:tcBorders>
              <w:top w:val="nil"/>
              <w:left w:val="nil"/>
              <w:bottom w:val="nil"/>
              <w:right w:val="nil"/>
            </w:tcBorders>
            <w:shd w:val="clear" w:color="auto" w:fill="auto"/>
            <w:vAlign w:val="bottom"/>
            <w:hideMark/>
          </w:tcPr>
          <w:p w14:paraId="0AE50CFE" w14:textId="77777777"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Statistical</w:t>
            </w:r>
          </w:p>
        </w:tc>
      </w:tr>
      <w:tr w:rsidR="00AE3E28" w:rsidRPr="00AE3E28" w14:paraId="1B38F15B" w14:textId="77777777" w:rsidTr="00AE3E28">
        <w:trPr>
          <w:trHeight w:val="315"/>
        </w:trPr>
        <w:tc>
          <w:tcPr>
            <w:tcW w:w="2200" w:type="dxa"/>
            <w:tcBorders>
              <w:top w:val="nil"/>
              <w:left w:val="nil"/>
              <w:bottom w:val="nil"/>
              <w:right w:val="nil"/>
            </w:tcBorders>
            <w:shd w:val="clear" w:color="auto" w:fill="auto"/>
            <w:vAlign w:val="bottom"/>
            <w:hideMark/>
          </w:tcPr>
          <w:p w14:paraId="1F870E36"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AVERAGE</w:t>
            </w:r>
          </w:p>
        </w:tc>
      </w:tr>
      <w:tr w:rsidR="00AE3E28" w:rsidRPr="00AE3E28" w14:paraId="1643C2FF" w14:textId="77777777" w:rsidTr="00AE3E28">
        <w:trPr>
          <w:trHeight w:val="315"/>
        </w:trPr>
        <w:tc>
          <w:tcPr>
            <w:tcW w:w="2200" w:type="dxa"/>
            <w:tcBorders>
              <w:top w:val="nil"/>
              <w:left w:val="nil"/>
              <w:bottom w:val="nil"/>
              <w:right w:val="nil"/>
            </w:tcBorders>
            <w:shd w:val="clear" w:color="auto" w:fill="auto"/>
            <w:vAlign w:val="bottom"/>
            <w:hideMark/>
          </w:tcPr>
          <w:p w14:paraId="728FEB53"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AVERAGEA</w:t>
            </w:r>
          </w:p>
        </w:tc>
      </w:tr>
      <w:tr w:rsidR="00AE3E28" w:rsidRPr="00AE3E28" w14:paraId="49B10A1B" w14:textId="77777777" w:rsidTr="00AE3E28">
        <w:trPr>
          <w:trHeight w:val="315"/>
        </w:trPr>
        <w:tc>
          <w:tcPr>
            <w:tcW w:w="2200" w:type="dxa"/>
            <w:tcBorders>
              <w:top w:val="nil"/>
              <w:left w:val="nil"/>
              <w:bottom w:val="nil"/>
              <w:right w:val="nil"/>
            </w:tcBorders>
            <w:shd w:val="clear" w:color="auto" w:fill="auto"/>
            <w:vAlign w:val="bottom"/>
            <w:hideMark/>
          </w:tcPr>
          <w:p w14:paraId="409C5D38"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COUNT</w:t>
            </w:r>
          </w:p>
        </w:tc>
      </w:tr>
      <w:tr w:rsidR="00AE3E28" w:rsidRPr="00AE3E28" w14:paraId="77EC0582" w14:textId="77777777" w:rsidTr="00AE3E28">
        <w:trPr>
          <w:trHeight w:val="315"/>
        </w:trPr>
        <w:tc>
          <w:tcPr>
            <w:tcW w:w="2200" w:type="dxa"/>
            <w:tcBorders>
              <w:top w:val="nil"/>
              <w:left w:val="nil"/>
              <w:bottom w:val="nil"/>
              <w:right w:val="nil"/>
            </w:tcBorders>
            <w:shd w:val="clear" w:color="auto" w:fill="auto"/>
            <w:vAlign w:val="bottom"/>
            <w:hideMark/>
          </w:tcPr>
          <w:p w14:paraId="27DD82B4"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COUNTA</w:t>
            </w:r>
          </w:p>
        </w:tc>
      </w:tr>
      <w:tr w:rsidR="00AE3E28" w:rsidRPr="00AE3E28" w14:paraId="6B9FE488" w14:textId="77777777" w:rsidTr="00AE3E28">
        <w:trPr>
          <w:trHeight w:val="315"/>
        </w:trPr>
        <w:tc>
          <w:tcPr>
            <w:tcW w:w="2200" w:type="dxa"/>
            <w:tcBorders>
              <w:top w:val="nil"/>
              <w:left w:val="nil"/>
              <w:bottom w:val="nil"/>
              <w:right w:val="nil"/>
            </w:tcBorders>
            <w:shd w:val="clear" w:color="auto" w:fill="auto"/>
            <w:vAlign w:val="bottom"/>
            <w:hideMark/>
          </w:tcPr>
          <w:p w14:paraId="349C4F6D"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COUNTBLANK</w:t>
            </w:r>
          </w:p>
        </w:tc>
      </w:tr>
      <w:tr w:rsidR="00AE3E28" w:rsidRPr="00AE3E28" w14:paraId="11CD9BE7" w14:textId="77777777" w:rsidTr="00AE3E28">
        <w:trPr>
          <w:trHeight w:val="315"/>
        </w:trPr>
        <w:tc>
          <w:tcPr>
            <w:tcW w:w="2200" w:type="dxa"/>
            <w:tcBorders>
              <w:top w:val="nil"/>
              <w:left w:val="nil"/>
              <w:bottom w:val="nil"/>
              <w:right w:val="nil"/>
            </w:tcBorders>
            <w:shd w:val="clear" w:color="auto" w:fill="auto"/>
            <w:vAlign w:val="bottom"/>
            <w:hideMark/>
          </w:tcPr>
          <w:p w14:paraId="700F30BC"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MAX</w:t>
            </w:r>
          </w:p>
        </w:tc>
      </w:tr>
      <w:tr w:rsidR="00AE3E28" w:rsidRPr="00AE3E28" w14:paraId="6E1E7E1E" w14:textId="77777777" w:rsidTr="00AE3E28">
        <w:trPr>
          <w:trHeight w:val="315"/>
        </w:trPr>
        <w:tc>
          <w:tcPr>
            <w:tcW w:w="2200" w:type="dxa"/>
            <w:tcBorders>
              <w:top w:val="nil"/>
              <w:left w:val="nil"/>
              <w:bottom w:val="nil"/>
              <w:right w:val="nil"/>
            </w:tcBorders>
            <w:shd w:val="clear" w:color="auto" w:fill="auto"/>
            <w:vAlign w:val="bottom"/>
            <w:hideMark/>
          </w:tcPr>
          <w:p w14:paraId="17E2AD49"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MAXA</w:t>
            </w:r>
          </w:p>
        </w:tc>
      </w:tr>
      <w:tr w:rsidR="00AE3E28" w:rsidRPr="00AE3E28" w14:paraId="016E2887" w14:textId="77777777" w:rsidTr="00AE3E28">
        <w:trPr>
          <w:trHeight w:val="315"/>
        </w:trPr>
        <w:tc>
          <w:tcPr>
            <w:tcW w:w="2200" w:type="dxa"/>
            <w:tcBorders>
              <w:top w:val="nil"/>
              <w:left w:val="nil"/>
              <w:bottom w:val="nil"/>
              <w:right w:val="nil"/>
            </w:tcBorders>
            <w:shd w:val="clear" w:color="auto" w:fill="auto"/>
            <w:vAlign w:val="bottom"/>
            <w:hideMark/>
          </w:tcPr>
          <w:p w14:paraId="22D9325F"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MIN</w:t>
            </w:r>
          </w:p>
        </w:tc>
      </w:tr>
      <w:tr w:rsidR="00AE3E28" w:rsidRPr="00AE3E28" w14:paraId="327C3BD1" w14:textId="77777777" w:rsidTr="00AE3E28">
        <w:trPr>
          <w:trHeight w:val="315"/>
        </w:trPr>
        <w:tc>
          <w:tcPr>
            <w:tcW w:w="2200" w:type="dxa"/>
            <w:tcBorders>
              <w:top w:val="nil"/>
              <w:left w:val="nil"/>
              <w:bottom w:val="nil"/>
              <w:right w:val="nil"/>
            </w:tcBorders>
            <w:shd w:val="clear" w:color="auto" w:fill="auto"/>
            <w:vAlign w:val="bottom"/>
            <w:hideMark/>
          </w:tcPr>
          <w:p w14:paraId="7A15777D" w14:textId="77777777" w:rsid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MINA</w:t>
            </w:r>
          </w:p>
          <w:p w14:paraId="2495FC4F" w14:textId="77777777" w:rsidR="00476403" w:rsidRDefault="00476403"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RANK.EQ</w:t>
            </w:r>
          </w:p>
          <w:p w14:paraId="28FD387E" w14:textId="77777777" w:rsidR="00782400" w:rsidRDefault="00782400"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STDEV.P</w:t>
            </w:r>
          </w:p>
          <w:p w14:paraId="156D12CB" w14:textId="77777777" w:rsidR="00782400" w:rsidRDefault="00782400"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STDEV.S</w:t>
            </w:r>
          </w:p>
          <w:p w14:paraId="1476A122" w14:textId="77777777" w:rsidR="00782400" w:rsidRDefault="00782400"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VAR.P</w:t>
            </w:r>
          </w:p>
          <w:p w14:paraId="26104F59" w14:textId="77777777" w:rsidR="00782400" w:rsidRDefault="00782400"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VAR.S</w:t>
            </w:r>
          </w:p>
          <w:p w14:paraId="5AC0D36F" w14:textId="77777777" w:rsidR="00476403" w:rsidRPr="00AE3E28" w:rsidRDefault="00476403" w:rsidP="00AE3E28">
            <w:pPr>
              <w:spacing w:after="0" w:line="240" w:lineRule="auto"/>
              <w:rPr>
                <w:rFonts w:ascii="Calibri" w:eastAsia="Times New Roman" w:hAnsi="Calibri" w:cs="Times New Roman"/>
                <w:color w:val="000000"/>
                <w:sz w:val="24"/>
                <w:szCs w:val="24"/>
              </w:rPr>
            </w:pPr>
          </w:p>
        </w:tc>
      </w:tr>
      <w:tr w:rsidR="00AE3E28" w:rsidRPr="00AE3E28" w14:paraId="661640E0" w14:textId="77777777" w:rsidTr="00AE3E28">
        <w:trPr>
          <w:trHeight w:val="315"/>
        </w:trPr>
        <w:tc>
          <w:tcPr>
            <w:tcW w:w="2200" w:type="dxa"/>
            <w:tcBorders>
              <w:top w:val="nil"/>
              <w:left w:val="nil"/>
              <w:bottom w:val="nil"/>
              <w:right w:val="nil"/>
            </w:tcBorders>
            <w:shd w:val="clear" w:color="auto" w:fill="auto"/>
            <w:vAlign w:val="bottom"/>
            <w:hideMark/>
          </w:tcPr>
          <w:p w14:paraId="630F8961" w14:textId="77777777"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Text</w:t>
            </w:r>
          </w:p>
        </w:tc>
      </w:tr>
      <w:tr w:rsidR="00AE3E28" w:rsidRPr="00AE3E28" w14:paraId="38C7B263" w14:textId="77777777" w:rsidTr="00AE3E28">
        <w:trPr>
          <w:trHeight w:val="315"/>
        </w:trPr>
        <w:tc>
          <w:tcPr>
            <w:tcW w:w="2200" w:type="dxa"/>
            <w:tcBorders>
              <w:top w:val="nil"/>
              <w:left w:val="nil"/>
              <w:bottom w:val="nil"/>
              <w:right w:val="nil"/>
            </w:tcBorders>
            <w:shd w:val="clear" w:color="auto" w:fill="auto"/>
            <w:vAlign w:val="bottom"/>
            <w:hideMark/>
          </w:tcPr>
          <w:p w14:paraId="7EC3CE21"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CONCATENATE</w:t>
            </w:r>
          </w:p>
        </w:tc>
      </w:tr>
      <w:tr w:rsidR="00AE3E28" w:rsidRPr="00AE3E28" w14:paraId="61018A29" w14:textId="77777777" w:rsidTr="00AE3E28">
        <w:trPr>
          <w:trHeight w:val="315"/>
        </w:trPr>
        <w:tc>
          <w:tcPr>
            <w:tcW w:w="2200" w:type="dxa"/>
            <w:tcBorders>
              <w:top w:val="nil"/>
              <w:left w:val="nil"/>
              <w:bottom w:val="nil"/>
              <w:right w:val="nil"/>
            </w:tcBorders>
            <w:shd w:val="clear" w:color="auto" w:fill="auto"/>
            <w:vAlign w:val="bottom"/>
            <w:hideMark/>
          </w:tcPr>
          <w:p w14:paraId="6013571B"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lastRenderedPageBreak/>
              <w:t>EXACT</w:t>
            </w:r>
          </w:p>
        </w:tc>
      </w:tr>
      <w:tr w:rsidR="00AE3E28" w:rsidRPr="00AE3E28" w14:paraId="0AC5A554" w14:textId="77777777" w:rsidTr="00AE3E28">
        <w:trPr>
          <w:trHeight w:val="315"/>
        </w:trPr>
        <w:tc>
          <w:tcPr>
            <w:tcW w:w="2200" w:type="dxa"/>
            <w:tcBorders>
              <w:top w:val="nil"/>
              <w:left w:val="nil"/>
              <w:bottom w:val="nil"/>
              <w:right w:val="nil"/>
            </w:tcBorders>
            <w:shd w:val="clear" w:color="auto" w:fill="auto"/>
            <w:vAlign w:val="bottom"/>
            <w:hideMark/>
          </w:tcPr>
          <w:p w14:paraId="131E418E"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FIND</w:t>
            </w:r>
          </w:p>
        </w:tc>
      </w:tr>
      <w:tr w:rsidR="00AE3E28" w:rsidRPr="00AE3E28" w14:paraId="2EDBF816" w14:textId="77777777" w:rsidTr="00AE3E28">
        <w:trPr>
          <w:trHeight w:val="315"/>
        </w:trPr>
        <w:tc>
          <w:tcPr>
            <w:tcW w:w="2200" w:type="dxa"/>
            <w:tcBorders>
              <w:top w:val="nil"/>
              <w:left w:val="nil"/>
              <w:bottom w:val="nil"/>
              <w:right w:val="nil"/>
            </w:tcBorders>
            <w:shd w:val="clear" w:color="auto" w:fill="auto"/>
            <w:vAlign w:val="bottom"/>
            <w:hideMark/>
          </w:tcPr>
          <w:p w14:paraId="5B643898"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FIXED</w:t>
            </w:r>
          </w:p>
        </w:tc>
      </w:tr>
      <w:tr w:rsidR="00AE3E28" w:rsidRPr="00AE3E28" w14:paraId="0B08CC13" w14:textId="77777777" w:rsidTr="00AE3E28">
        <w:trPr>
          <w:trHeight w:val="315"/>
        </w:trPr>
        <w:tc>
          <w:tcPr>
            <w:tcW w:w="2200" w:type="dxa"/>
            <w:tcBorders>
              <w:top w:val="nil"/>
              <w:left w:val="nil"/>
              <w:bottom w:val="nil"/>
              <w:right w:val="nil"/>
            </w:tcBorders>
            <w:shd w:val="clear" w:color="auto" w:fill="auto"/>
            <w:vAlign w:val="bottom"/>
            <w:hideMark/>
          </w:tcPr>
          <w:p w14:paraId="47C927CD"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LEFT</w:t>
            </w:r>
          </w:p>
        </w:tc>
      </w:tr>
      <w:tr w:rsidR="00AE3E28" w:rsidRPr="00AE3E28" w14:paraId="1E54BD26" w14:textId="77777777" w:rsidTr="00AE3E28">
        <w:trPr>
          <w:trHeight w:val="315"/>
        </w:trPr>
        <w:tc>
          <w:tcPr>
            <w:tcW w:w="2200" w:type="dxa"/>
            <w:tcBorders>
              <w:top w:val="nil"/>
              <w:left w:val="nil"/>
              <w:bottom w:val="nil"/>
              <w:right w:val="nil"/>
            </w:tcBorders>
            <w:shd w:val="clear" w:color="auto" w:fill="auto"/>
            <w:vAlign w:val="bottom"/>
            <w:hideMark/>
          </w:tcPr>
          <w:p w14:paraId="6B89BE41"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LEN</w:t>
            </w:r>
          </w:p>
        </w:tc>
      </w:tr>
      <w:tr w:rsidR="00AE3E28" w:rsidRPr="00AE3E28" w14:paraId="126D8872" w14:textId="77777777" w:rsidTr="00AE3E28">
        <w:trPr>
          <w:trHeight w:val="315"/>
        </w:trPr>
        <w:tc>
          <w:tcPr>
            <w:tcW w:w="2200" w:type="dxa"/>
            <w:tcBorders>
              <w:top w:val="nil"/>
              <w:left w:val="nil"/>
              <w:bottom w:val="nil"/>
              <w:right w:val="nil"/>
            </w:tcBorders>
            <w:shd w:val="clear" w:color="auto" w:fill="auto"/>
            <w:vAlign w:val="bottom"/>
            <w:hideMark/>
          </w:tcPr>
          <w:p w14:paraId="33E92642"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LOWER</w:t>
            </w:r>
          </w:p>
        </w:tc>
      </w:tr>
      <w:tr w:rsidR="00AE3E28" w:rsidRPr="00AE3E28" w14:paraId="319F03E5" w14:textId="77777777" w:rsidTr="00AE3E28">
        <w:trPr>
          <w:trHeight w:val="315"/>
        </w:trPr>
        <w:tc>
          <w:tcPr>
            <w:tcW w:w="2200" w:type="dxa"/>
            <w:tcBorders>
              <w:top w:val="nil"/>
              <w:left w:val="nil"/>
              <w:bottom w:val="nil"/>
              <w:right w:val="nil"/>
            </w:tcBorders>
            <w:shd w:val="clear" w:color="auto" w:fill="auto"/>
            <w:vAlign w:val="bottom"/>
            <w:hideMark/>
          </w:tcPr>
          <w:p w14:paraId="0F18486C"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MID</w:t>
            </w:r>
          </w:p>
        </w:tc>
      </w:tr>
      <w:tr w:rsidR="00AE3E28" w:rsidRPr="00AE3E28" w14:paraId="0F5EAFBA" w14:textId="77777777" w:rsidTr="00AE3E28">
        <w:trPr>
          <w:trHeight w:val="315"/>
        </w:trPr>
        <w:tc>
          <w:tcPr>
            <w:tcW w:w="2200" w:type="dxa"/>
            <w:tcBorders>
              <w:top w:val="nil"/>
              <w:left w:val="nil"/>
              <w:bottom w:val="nil"/>
              <w:right w:val="nil"/>
            </w:tcBorders>
            <w:shd w:val="clear" w:color="auto" w:fill="auto"/>
            <w:vAlign w:val="bottom"/>
            <w:hideMark/>
          </w:tcPr>
          <w:p w14:paraId="3C65258F"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REPLACE</w:t>
            </w:r>
          </w:p>
        </w:tc>
      </w:tr>
      <w:tr w:rsidR="00AE3E28" w:rsidRPr="00AE3E28" w14:paraId="070EB8B5" w14:textId="77777777" w:rsidTr="00AE3E28">
        <w:trPr>
          <w:trHeight w:val="315"/>
        </w:trPr>
        <w:tc>
          <w:tcPr>
            <w:tcW w:w="2200" w:type="dxa"/>
            <w:tcBorders>
              <w:top w:val="nil"/>
              <w:left w:val="nil"/>
              <w:bottom w:val="nil"/>
              <w:right w:val="nil"/>
            </w:tcBorders>
            <w:shd w:val="clear" w:color="auto" w:fill="auto"/>
            <w:vAlign w:val="bottom"/>
            <w:hideMark/>
          </w:tcPr>
          <w:p w14:paraId="3E881EB4"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REPT</w:t>
            </w:r>
          </w:p>
        </w:tc>
      </w:tr>
      <w:tr w:rsidR="00AE3E28" w:rsidRPr="00AE3E28" w14:paraId="153CA5F7" w14:textId="77777777" w:rsidTr="00AE3E28">
        <w:trPr>
          <w:trHeight w:val="315"/>
        </w:trPr>
        <w:tc>
          <w:tcPr>
            <w:tcW w:w="2200" w:type="dxa"/>
            <w:tcBorders>
              <w:top w:val="nil"/>
              <w:left w:val="nil"/>
              <w:bottom w:val="nil"/>
              <w:right w:val="nil"/>
            </w:tcBorders>
            <w:shd w:val="clear" w:color="auto" w:fill="auto"/>
            <w:vAlign w:val="bottom"/>
            <w:hideMark/>
          </w:tcPr>
          <w:p w14:paraId="5AD0BF02"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RIGHT</w:t>
            </w:r>
          </w:p>
        </w:tc>
      </w:tr>
      <w:tr w:rsidR="00AE3E28" w:rsidRPr="00AE3E28" w14:paraId="6E5A6148" w14:textId="77777777" w:rsidTr="00AE3E28">
        <w:trPr>
          <w:trHeight w:val="315"/>
        </w:trPr>
        <w:tc>
          <w:tcPr>
            <w:tcW w:w="2200" w:type="dxa"/>
            <w:tcBorders>
              <w:top w:val="nil"/>
              <w:left w:val="nil"/>
              <w:bottom w:val="nil"/>
              <w:right w:val="nil"/>
            </w:tcBorders>
            <w:shd w:val="clear" w:color="auto" w:fill="auto"/>
            <w:vAlign w:val="bottom"/>
            <w:hideMark/>
          </w:tcPr>
          <w:p w14:paraId="52B7C055"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SEARCH</w:t>
            </w:r>
          </w:p>
        </w:tc>
      </w:tr>
      <w:tr w:rsidR="00AE3E28" w:rsidRPr="00AE3E28" w14:paraId="34D8CE01" w14:textId="77777777" w:rsidTr="00AE3E28">
        <w:trPr>
          <w:trHeight w:val="315"/>
        </w:trPr>
        <w:tc>
          <w:tcPr>
            <w:tcW w:w="2200" w:type="dxa"/>
            <w:tcBorders>
              <w:top w:val="nil"/>
              <w:left w:val="nil"/>
              <w:bottom w:val="nil"/>
              <w:right w:val="nil"/>
            </w:tcBorders>
            <w:shd w:val="clear" w:color="auto" w:fill="auto"/>
            <w:vAlign w:val="bottom"/>
            <w:hideMark/>
          </w:tcPr>
          <w:p w14:paraId="1C52F048"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SUBSTITUTE</w:t>
            </w:r>
          </w:p>
        </w:tc>
      </w:tr>
      <w:tr w:rsidR="00AE3E28" w:rsidRPr="00AE3E28" w14:paraId="18D62BD7" w14:textId="77777777" w:rsidTr="00AE3E28">
        <w:trPr>
          <w:trHeight w:val="315"/>
        </w:trPr>
        <w:tc>
          <w:tcPr>
            <w:tcW w:w="2200" w:type="dxa"/>
            <w:tcBorders>
              <w:top w:val="nil"/>
              <w:left w:val="nil"/>
              <w:bottom w:val="nil"/>
              <w:right w:val="nil"/>
            </w:tcBorders>
            <w:shd w:val="clear" w:color="auto" w:fill="auto"/>
            <w:vAlign w:val="bottom"/>
            <w:hideMark/>
          </w:tcPr>
          <w:p w14:paraId="7C63B9A7"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TRIM</w:t>
            </w:r>
          </w:p>
        </w:tc>
      </w:tr>
      <w:tr w:rsidR="00AE3E28" w:rsidRPr="00AE3E28" w14:paraId="57C48D3B" w14:textId="77777777" w:rsidTr="00AE3E28">
        <w:trPr>
          <w:trHeight w:val="315"/>
        </w:trPr>
        <w:tc>
          <w:tcPr>
            <w:tcW w:w="2200" w:type="dxa"/>
            <w:tcBorders>
              <w:top w:val="nil"/>
              <w:left w:val="nil"/>
              <w:bottom w:val="nil"/>
              <w:right w:val="nil"/>
            </w:tcBorders>
            <w:shd w:val="clear" w:color="auto" w:fill="auto"/>
            <w:vAlign w:val="bottom"/>
            <w:hideMark/>
          </w:tcPr>
          <w:p w14:paraId="6B5C876F"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UPPER</w:t>
            </w:r>
          </w:p>
        </w:tc>
      </w:tr>
      <w:tr w:rsidR="00AE3E28" w:rsidRPr="00AE3E28" w14:paraId="658A2FFE" w14:textId="77777777" w:rsidTr="00AE3E28">
        <w:trPr>
          <w:trHeight w:val="315"/>
        </w:trPr>
        <w:tc>
          <w:tcPr>
            <w:tcW w:w="2200" w:type="dxa"/>
            <w:tcBorders>
              <w:top w:val="nil"/>
              <w:left w:val="nil"/>
              <w:bottom w:val="nil"/>
              <w:right w:val="nil"/>
            </w:tcBorders>
            <w:shd w:val="clear" w:color="auto" w:fill="auto"/>
            <w:vAlign w:val="bottom"/>
            <w:hideMark/>
          </w:tcPr>
          <w:p w14:paraId="2A6AFD75" w14:textId="77777777"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VALUE</w:t>
            </w:r>
          </w:p>
        </w:tc>
      </w:tr>
    </w:tbl>
    <w:p w14:paraId="01600FD9" w14:textId="77777777" w:rsidR="00AE3E28" w:rsidRDefault="00AE3E28" w:rsidP="00ED4E59">
      <w:pPr>
        <w:spacing w:before="240"/>
        <w:sectPr w:rsidR="00AE3E28" w:rsidSect="00AE3E28">
          <w:type w:val="continuous"/>
          <w:pgSz w:w="12240" w:h="15840"/>
          <w:pgMar w:top="1440" w:right="1080" w:bottom="1440" w:left="1440" w:header="720" w:footer="720" w:gutter="0"/>
          <w:cols w:num="4" w:space="720"/>
          <w:docGrid w:linePitch="360"/>
        </w:sectPr>
      </w:pPr>
    </w:p>
    <w:p w14:paraId="5D4CB2E0" w14:textId="77777777" w:rsidR="00AE3E28" w:rsidRDefault="00AE3E28"/>
    <w:p w14:paraId="62771A4F" w14:textId="77777777" w:rsidR="00131F47" w:rsidRPr="001C1B19" w:rsidRDefault="00131F47" w:rsidP="007825F8">
      <w:pPr>
        <w:pStyle w:val="Ttulo2"/>
        <w:numPr>
          <w:ilvl w:val="0"/>
          <w:numId w:val="0"/>
        </w:numPr>
        <w:ind w:left="360" w:hanging="360"/>
      </w:pPr>
      <w:bookmarkStart w:id="20" w:name="_Toc312154789"/>
      <w:proofErr w:type="gramStart"/>
      <w:r w:rsidRPr="001C1B19">
        <w:t>FORMAT(</w:t>
      </w:r>
      <w:proofErr w:type="gramEnd"/>
      <w:r w:rsidRPr="001C1B19">
        <w:t xml:space="preserve">Value, </w:t>
      </w:r>
      <w:proofErr w:type="spellStart"/>
      <w:r w:rsidRPr="001C1B19">
        <w:t>Format_text</w:t>
      </w:r>
      <w:proofErr w:type="spellEnd"/>
      <w:r w:rsidRPr="001C1B19">
        <w:t>)</w:t>
      </w:r>
      <w:bookmarkEnd w:id="20"/>
    </w:p>
    <w:p w14:paraId="0E393353" w14:textId="77777777" w:rsidR="00131F47" w:rsidRDefault="00131F47" w:rsidP="00131F47">
      <w:r>
        <w:t xml:space="preserve">Instead of </w:t>
      </w:r>
      <w:r w:rsidRPr="003B0005">
        <w:t>Excel’s</w:t>
      </w:r>
      <w:r>
        <w:t xml:space="preserve"> TEXT function, DAX has a FORMAT function for converting various numer</w:t>
      </w:r>
      <w:r w:rsidR="00F44B82">
        <w:t xml:space="preserve">ic and date values to strings. </w:t>
      </w:r>
      <w:r>
        <w:t>This function works just like the FORMAT function</w:t>
      </w:r>
      <w:r w:rsidR="00F44B82">
        <w:t xml:space="preserve"> in Visual Basic.</w:t>
      </w:r>
    </w:p>
    <w:p w14:paraId="4372BCD6" w14:textId="77777777" w:rsidR="0096775B" w:rsidRDefault="0096775B" w:rsidP="0096775B">
      <w:pPr>
        <w:spacing w:after="0"/>
      </w:pPr>
      <w:r>
        <w:t xml:space="preserve">Start with a field named </w:t>
      </w:r>
      <w:r w:rsidR="00F44B82">
        <w:t>[</w:t>
      </w:r>
      <w:proofErr w:type="spellStart"/>
      <w:r w:rsidR="00F44B82" w:rsidRPr="003B0005">
        <w:t>TestDate</w:t>
      </w:r>
      <w:proofErr w:type="spellEnd"/>
      <w:r w:rsidR="00F44B82">
        <w:t xml:space="preserve">] that is defined as: </w:t>
      </w:r>
      <w:r w:rsidRPr="0096775B">
        <w:t>=</w:t>
      </w:r>
      <w:r w:rsidRPr="003B0005">
        <w:t>DATE</w:t>
      </w:r>
      <w:r>
        <w:t xml:space="preserve"> </w:t>
      </w:r>
      <w:r w:rsidRPr="0096775B">
        <w:t>(2001,</w:t>
      </w:r>
      <w:r>
        <w:t xml:space="preserve"> </w:t>
      </w:r>
      <w:r w:rsidRPr="0096775B">
        <w:t>1,</w:t>
      </w:r>
      <w:r>
        <w:t xml:space="preserve"> </w:t>
      </w:r>
      <w:r w:rsidRPr="0096775B">
        <w:t>27)</w:t>
      </w:r>
      <w:r>
        <w:t xml:space="preserve"> </w:t>
      </w:r>
      <w:r w:rsidRPr="0096775B">
        <w:t>+</w:t>
      </w:r>
      <w:r>
        <w:t xml:space="preserve"> </w:t>
      </w:r>
      <w:r w:rsidRPr="003B0005">
        <w:t>TIME</w:t>
      </w:r>
      <w:r>
        <w:t xml:space="preserve"> </w:t>
      </w:r>
      <w:r w:rsidRPr="0096775B">
        <w:t>(17,</w:t>
      </w:r>
      <w:r>
        <w:t xml:space="preserve"> </w:t>
      </w:r>
      <w:r w:rsidRPr="0096775B">
        <w:t>4,</w:t>
      </w:r>
      <w:r>
        <w:t xml:space="preserve"> </w:t>
      </w:r>
      <w:r w:rsidRPr="0096775B">
        <w:t>23)</w:t>
      </w:r>
      <w:r w:rsidR="00F44B82">
        <w:t xml:space="preserve">. </w:t>
      </w:r>
      <w:r>
        <w:t xml:space="preserve">In other words, </w:t>
      </w:r>
      <w:r w:rsidRPr="003B0005">
        <w:t>we</w:t>
      </w:r>
      <w:r>
        <w:t xml:space="preserve"> start with a date field tha</w:t>
      </w:r>
      <w:r w:rsidR="00F44B82">
        <w:t xml:space="preserve">t contains this date and time: </w:t>
      </w:r>
      <w:r w:rsidRPr="003B0005">
        <w:t xml:space="preserve">Jan 27, </w:t>
      </w:r>
      <w:proofErr w:type="gramStart"/>
      <w:r w:rsidRPr="003B0005">
        <w:t>2001</w:t>
      </w:r>
      <w:proofErr w:type="gramEnd"/>
      <w:r>
        <w:t xml:space="preserve"> </w:t>
      </w:r>
      <w:r w:rsidRPr="003B0005">
        <w:t>5:04:23 PM</w:t>
      </w:r>
      <w:r>
        <w:t>.</w:t>
      </w:r>
    </w:p>
    <w:p w14:paraId="23C334BC" w14:textId="77777777" w:rsidR="00F44B82" w:rsidRDefault="00F44B82" w:rsidP="0096775B">
      <w:pPr>
        <w:spacing w:after="0"/>
      </w:pPr>
    </w:p>
    <w:p w14:paraId="12CAE5B8" w14:textId="77777777" w:rsidR="0096775B" w:rsidRDefault="003334A7" w:rsidP="003334A7">
      <w:pPr>
        <w:spacing w:after="0"/>
      </w:pPr>
      <w:r>
        <w:t xml:space="preserve">The following </w:t>
      </w:r>
      <w:r w:rsidR="00131F47">
        <w:t xml:space="preserve">examples illustrate </w:t>
      </w:r>
      <w:r w:rsidR="0096775B">
        <w:t>how FORMAT can produce different strings from this value:</w:t>
      </w:r>
    </w:p>
    <w:tbl>
      <w:tblPr>
        <w:tblStyle w:val="Tablaconcuadrcula"/>
        <w:tblW w:w="8640" w:type="dxa"/>
        <w:tblInd w:w="198" w:type="dxa"/>
        <w:tblLook w:val="04A0" w:firstRow="1" w:lastRow="0" w:firstColumn="1" w:lastColumn="0" w:noHBand="0" w:noVBand="1"/>
      </w:tblPr>
      <w:tblGrid>
        <w:gridCol w:w="5598"/>
        <w:gridCol w:w="3042"/>
      </w:tblGrid>
      <w:tr w:rsidR="0096775B" w:rsidRPr="003334A7" w14:paraId="1751AA53" w14:textId="77777777" w:rsidTr="009B418C">
        <w:tc>
          <w:tcPr>
            <w:tcW w:w="5598" w:type="dxa"/>
          </w:tcPr>
          <w:p w14:paraId="0CDB7A05" w14:textId="77777777" w:rsidR="0096775B" w:rsidRPr="003334A7" w:rsidRDefault="00124907" w:rsidP="009E553A">
            <w:pPr>
              <w:rPr>
                <w:b/>
              </w:rPr>
            </w:pPr>
            <w:r w:rsidRPr="003334A7">
              <w:rPr>
                <w:b/>
              </w:rPr>
              <w:t xml:space="preserve">DAX </w:t>
            </w:r>
            <w:r w:rsidR="0096775B" w:rsidRPr="003334A7">
              <w:rPr>
                <w:b/>
              </w:rPr>
              <w:t>Formula</w:t>
            </w:r>
          </w:p>
        </w:tc>
        <w:tc>
          <w:tcPr>
            <w:tcW w:w="3042" w:type="dxa"/>
          </w:tcPr>
          <w:p w14:paraId="5AE4D1CE" w14:textId="77777777" w:rsidR="0096775B" w:rsidRPr="003334A7" w:rsidRDefault="0096775B" w:rsidP="0096775B">
            <w:pPr>
              <w:rPr>
                <w:b/>
              </w:rPr>
            </w:pPr>
            <w:r w:rsidRPr="003334A7">
              <w:rPr>
                <w:b/>
              </w:rPr>
              <w:t>Result</w:t>
            </w:r>
          </w:p>
        </w:tc>
      </w:tr>
      <w:tr w:rsidR="0096775B" w:rsidRPr="0096775B" w14:paraId="0A470C8E" w14:textId="77777777" w:rsidTr="009B418C">
        <w:tc>
          <w:tcPr>
            <w:tcW w:w="5598" w:type="dxa"/>
          </w:tcPr>
          <w:p w14:paraId="32FFE781" w14:textId="77777777" w:rsidR="0096775B" w:rsidRPr="0096775B" w:rsidRDefault="002D61B0" w:rsidP="009E553A">
            <w:r w:rsidRPr="002D61B0">
              <w:t>=FORMAT([</w:t>
            </w:r>
            <w:proofErr w:type="spellStart"/>
            <w:r w:rsidRPr="003B0005">
              <w:t>TestDate</w:t>
            </w:r>
            <w:proofErr w:type="spellEnd"/>
            <w:r w:rsidRPr="002D61B0">
              <w:t>],"</w:t>
            </w:r>
            <w:proofErr w:type="spellStart"/>
            <w:r w:rsidRPr="002D61B0">
              <w:t>mmmm</w:t>
            </w:r>
            <w:proofErr w:type="spellEnd"/>
            <w:r w:rsidRPr="002D61B0">
              <w:t xml:space="preserve"> dd </w:t>
            </w:r>
            <w:proofErr w:type="spellStart"/>
            <w:proofErr w:type="gramStart"/>
            <w:r w:rsidRPr="002D61B0">
              <w:t>yyyy</w:t>
            </w:r>
            <w:proofErr w:type="spellEnd"/>
            <w:r w:rsidRPr="002D61B0">
              <w:t xml:space="preserve">  </w:t>
            </w:r>
            <w:proofErr w:type="spellStart"/>
            <w:r w:rsidRPr="002D61B0">
              <w:t>hh</w:t>
            </w:r>
            <w:proofErr w:type="gramEnd"/>
            <w:r w:rsidRPr="002D61B0">
              <w:t>:</w:t>
            </w:r>
            <w:r w:rsidRPr="003B0005">
              <w:t>mm</w:t>
            </w:r>
            <w:r w:rsidRPr="002D61B0">
              <w:t>:ss</w:t>
            </w:r>
            <w:proofErr w:type="spellEnd"/>
            <w:r w:rsidRPr="002D61B0">
              <w:t>")</w:t>
            </w:r>
          </w:p>
        </w:tc>
        <w:tc>
          <w:tcPr>
            <w:tcW w:w="3042" w:type="dxa"/>
          </w:tcPr>
          <w:p w14:paraId="1E60FFEE" w14:textId="77777777" w:rsidR="0096775B" w:rsidRPr="002D61B0" w:rsidRDefault="00F44B82" w:rsidP="009E553A">
            <w:pPr>
              <w:rPr>
                <w:sz w:val="24"/>
                <w:szCs w:val="24"/>
              </w:rPr>
            </w:pPr>
            <w:r>
              <w:t>January 27</w:t>
            </w:r>
            <w:proofErr w:type="gramStart"/>
            <w:r>
              <w:t xml:space="preserve"> 2001</w:t>
            </w:r>
            <w:proofErr w:type="gramEnd"/>
            <w:r>
              <w:t xml:space="preserve"> </w:t>
            </w:r>
            <w:r w:rsidR="002D61B0">
              <w:t>17:04:23</w:t>
            </w:r>
          </w:p>
        </w:tc>
      </w:tr>
      <w:tr w:rsidR="002D61B0" w:rsidRPr="0096775B" w14:paraId="07504FB8" w14:textId="77777777" w:rsidTr="009B418C">
        <w:tc>
          <w:tcPr>
            <w:tcW w:w="5598" w:type="dxa"/>
          </w:tcPr>
          <w:p w14:paraId="62B954D0" w14:textId="77777777" w:rsidR="002D61B0" w:rsidRDefault="002D61B0" w:rsidP="009E553A">
            <w:r w:rsidRPr="002D61B0">
              <w:t>=FORMAT([</w:t>
            </w:r>
            <w:proofErr w:type="spellStart"/>
            <w:r w:rsidRPr="003B0005">
              <w:t>TestDate</w:t>
            </w:r>
            <w:proofErr w:type="spellEnd"/>
            <w:r w:rsidRPr="002D61B0">
              <w:t>],"</w:t>
            </w:r>
            <w:r w:rsidRPr="003B0005">
              <w:t>mmm</w:t>
            </w:r>
            <w:r w:rsidRPr="002D61B0">
              <w:t xml:space="preserve"> dd </w:t>
            </w:r>
            <w:proofErr w:type="spellStart"/>
            <w:proofErr w:type="gramStart"/>
            <w:r w:rsidRPr="002D61B0">
              <w:t>yyyy</w:t>
            </w:r>
            <w:proofErr w:type="spellEnd"/>
            <w:r w:rsidRPr="002D61B0">
              <w:t xml:space="preserve">  </w:t>
            </w:r>
            <w:proofErr w:type="spellStart"/>
            <w:r w:rsidRPr="003B0005">
              <w:t>ddd</w:t>
            </w:r>
            <w:proofErr w:type="spellEnd"/>
            <w:proofErr w:type="gramEnd"/>
            <w:r w:rsidRPr="002D61B0">
              <w:t xml:space="preserve"> </w:t>
            </w:r>
            <w:proofErr w:type="spellStart"/>
            <w:r w:rsidRPr="002D61B0">
              <w:t>hh:</w:t>
            </w:r>
            <w:r w:rsidRPr="003B0005">
              <w:t>mm</w:t>
            </w:r>
            <w:proofErr w:type="spellEnd"/>
            <w:r w:rsidRPr="002D61B0">
              <w:t>")</w:t>
            </w:r>
          </w:p>
        </w:tc>
        <w:tc>
          <w:tcPr>
            <w:tcW w:w="3042" w:type="dxa"/>
          </w:tcPr>
          <w:p w14:paraId="7AF7965C" w14:textId="77777777" w:rsidR="002D61B0" w:rsidRPr="002D61B0" w:rsidRDefault="00F44B82" w:rsidP="009E553A">
            <w:pPr>
              <w:rPr>
                <w:sz w:val="24"/>
                <w:szCs w:val="24"/>
              </w:rPr>
            </w:pPr>
            <w:r w:rsidRPr="003B0005">
              <w:t>Jan 27</w:t>
            </w:r>
            <w:proofErr w:type="gramStart"/>
            <w:r w:rsidRPr="003B0005">
              <w:t xml:space="preserve"> 2001</w:t>
            </w:r>
            <w:proofErr w:type="gramEnd"/>
            <w:r>
              <w:t xml:space="preserve"> </w:t>
            </w:r>
            <w:r w:rsidR="002D61B0">
              <w:t>Sat 17:04</w:t>
            </w:r>
          </w:p>
        </w:tc>
      </w:tr>
      <w:tr w:rsidR="002D61B0" w:rsidRPr="0096775B" w14:paraId="0E0BE185" w14:textId="77777777" w:rsidTr="009B418C">
        <w:tc>
          <w:tcPr>
            <w:tcW w:w="5598" w:type="dxa"/>
          </w:tcPr>
          <w:p w14:paraId="2F0F08E8" w14:textId="77777777" w:rsidR="002D61B0" w:rsidRDefault="002D61B0" w:rsidP="009E553A">
            <w:r w:rsidRPr="002D61B0">
              <w:t>=FORMAT([</w:t>
            </w:r>
            <w:proofErr w:type="spellStart"/>
            <w:r w:rsidRPr="003B0005">
              <w:t>TestDate</w:t>
            </w:r>
            <w:proofErr w:type="spellEnd"/>
            <w:r w:rsidRPr="002D61B0">
              <w:t>],"</w:t>
            </w:r>
            <w:proofErr w:type="spellStart"/>
            <w:r w:rsidRPr="003B0005">
              <w:t>dddd</w:t>
            </w:r>
            <w:proofErr w:type="spellEnd"/>
            <w:r w:rsidRPr="002D61B0">
              <w:t xml:space="preserve"> </w:t>
            </w:r>
            <w:r w:rsidRPr="003B0005">
              <w:t>mmm-dd</w:t>
            </w:r>
            <w:r w:rsidRPr="002D61B0">
              <w:t>")</w:t>
            </w:r>
          </w:p>
        </w:tc>
        <w:tc>
          <w:tcPr>
            <w:tcW w:w="3042" w:type="dxa"/>
          </w:tcPr>
          <w:p w14:paraId="6ED5758F" w14:textId="77777777" w:rsidR="002D61B0" w:rsidRPr="002D61B0" w:rsidRDefault="002D61B0" w:rsidP="009E553A">
            <w:pPr>
              <w:rPr>
                <w:sz w:val="24"/>
                <w:szCs w:val="24"/>
              </w:rPr>
            </w:pPr>
            <w:r>
              <w:t>Saturday Jan-27</w:t>
            </w:r>
          </w:p>
        </w:tc>
      </w:tr>
    </w:tbl>
    <w:p w14:paraId="78D75473" w14:textId="77777777" w:rsidR="004B7C29" w:rsidRDefault="004B7C29" w:rsidP="007825F8">
      <w:pPr>
        <w:pStyle w:val="Ttulo2"/>
        <w:numPr>
          <w:ilvl w:val="0"/>
          <w:numId w:val="0"/>
        </w:numPr>
        <w:ind w:left="360" w:hanging="360"/>
      </w:pPr>
      <w:bookmarkStart w:id="21" w:name="_Toc312154790"/>
      <w:r>
        <w:t xml:space="preserve">Functions to </w:t>
      </w:r>
      <w:r w:rsidR="00F44B82">
        <w:t>A</w:t>
      </w:r>
      <w:r>
        <w:t xml:space="preserve">ggregate </w:t>
      </w:r>
      <w:r w:rsidR="00F44B82">
        <w:t>E</w:t>
      </w:r>
      <w:r>
        <w:t xml:space="preserve">xpressions – the “X” </w:t>
      </w:r>
      <w:r w:rsidR="00F44B82">
        <w:t>F</w:t>
      </w:r>
      <w:r>
        <w:t>unctions</w:t>
      </w:r>
      <w:bookmarkEnd w:id="21"/>
    </w:p>
    <w:p w14:paraId="77CFB543" w14:textId="77777777" w:rsidR="005B5CB0" w:rsidRPr="004B7C29" w:rsidRDefault="005B5CB0" w:rsidP="004B7C29">
      <w:r w:rsidRPr="003B0005">
        <w:t>DAX</w:t>
      </w:r>
      <w:r w:rsidRPr="004B7C29">
        <w:t xml:space="preserve"> implements aggregation functions from Excel including SUM, AVERAGE, MIN, MAX, COUNT, </w:t>
      </w:r>
      <w:r w:rsidR="00695339">
        <w:t xml:space="preserve">STDEV.P, STEDEV.S, VAR.P, VAR.S, </w:t>
      </w:r>
      <w:r w:rsidRPr="004B7C29">
        <w:t xml:space="preserve">but instead of taking multiple arguments (a list of ranges,) they </w:t>
      </w:r>
      <w:r w:rsidR="00002F4E" w:rsidRPr="003B0005">
        <w:t>may</w:t>
      </w:r>
      <w:r w:rsidR="00002F4E">
        <w:t xml:space="preserve"> </w:t>
      </w:r>
      <w:r w:rsidRPr="004B7C29">
        <w:t xml:space="preserve">take </w:t>
      </w:r>
      <w:r w:rsidR="00002F4E">
        <w:t xml:space="preserve">only </w:t>
      </w:r>
      <w:r w:rsidRPr="004B7C29">
        <w:t xml:space="preserve">a reference to a </w:t>
      </w:r>
      <w:r w:rsidRPr="003B0005">
        <w:t>column</w:t>
      </w:r>
      <w:r w:rsidR="00F44B82">
        <w:t xml:space="preserve">. </w:t>
      </w:r>
      <w:r w:rsidR="004B7C29" w:rsidRPr="003B0005">
        <w:t>This</w:t>
      </w:r>
      <w:r w:rsidR="004B7C29">
        <w:t xml:space="preserve"> can be somewhat limiting, so DAX also </w:t>
      </w:r>
      <w:r w:rsidRPr="004B7C29">
        <w:t>adds some new aggregation functions which aggregate any expr</w:t>
      </w:r>
      <w:r w:rsidR="004B7C29">
        <w:t>ess</w:t>
      </w:r>
      <w:r w:rsidR="00F44B82">
        <w:t xml:space="preserve">ion over the rows of a table. </w:t>
      </w:r>
      <w:r w:rsidR="004B7C29">
        <w:t>Here are the functions:</w:t>
      </w:r>
    </w:p>
    <w:p w14:paraId="7669C459" w14:textId="77777777" w:rsidR="005B5CB0" w:rsidRPr="004B7C29" w:rsidRDefault="005B5CB0" w:rsidP="00924CA7">
      <w:pPr>
        <w:pStyle w:val="Prrafodelista"/>
        <w:numPr>
          <w:ilvl w:val="0"/>
          <w:numId w:val="9"/>
        </w:numPr>
      </w:pPr>
      <w:r w:rsidRPr="004B7C29">
        <w:t xml:space="preserve">SUMX </w:t>
      </w:r>
      <w:r w:rsidRPr="004B7C29">
        <w:tab/>
        <w:t>(Table, Expression</w:t>
      </w:r>
      <w:r w:rsidRPr="003B0005">
        <w:t>)</w:t>
      </w:r>
    </w:p>
    <w:p w14:paraId="529E71A8" w14:textId="77777777" w:rsidR="005B5CB0" w:rsidRPr="004B7C29" w:rsidRDefault="005B5CB0" w:rsidP="00924CA7">
      <w:pPr>
        <w:pStyle w:val="Prrafodelista"/>
        <w:numPr>
          <w:ilvl w:val="0"/>
          <w:numId w:val="9"/>
        </w:numPr>
      </w:pPr>
      <w:r w:rsidRPr="004B7C29">
        <w:t xml:space="preserve">AVERAGEX </w:t>
      </w:r>
      <w:r w:rsidRPr="004B7C29">
        <w:tab/>
        <w:t>(Table, Expression</w:t>
      </w:r>
      <w:r w:rsidRPr="003B0005">
        <w:t>)</w:t>
      </w:r>
    </w:p>
    <w:p w14:paraId="237B2674" w14:textId="77777777" w:rsidR="005B5CB0" w:rsidRPr="004B7C29" w:rsidRDefault="005B5CB0" w:rsidP="00924CA7">
      <w:pPr>
        <w:pStyle w:val="Prrafodelista"/>
        <w:numPr>
          <w:ilvl w:val="0"/>
          <w:numId w:val="9"/>
        </w:numPr>
      </w:pPr>
      <w:r w:rsidRPr="004B7C29">
        <w:t xml:space="preserve">COUNTAX </w:t>
      </w:r>
      <w:r w:rsidRPr="004B7C29">
        <w:tab/>
        <w:t>(Table, Expression</w:t>
      </w:r>
      <w:r w:rsidRPr="003B0005">
        <w:t>)</w:t>
      </w:r>
    </w:p>
    <w:p w14:paraId="467F039C" w14:textId="77777777" w:rsidR="005B5CB0" w:rsidRPr="004B7C29" w:rsidRDefault="005B5CB0" w:rsidP="00924CA7">
      <w:pPr>
        <w:pStyle w:val="Prrafodelista"/>
        <w:numPr>
          <w:ilvl w:val="0"/>
          <w:numId w:val="9"/>
        </w:numPr>
      </w:pPr>
      <w:r w:rsidRPr="004B7C29">
        <w:t xml:space="preserve">MINX </w:t>
      </w:r>
      <w:r w:rsidRPr="004B7C29">
        <w:tab/>
        <w:t>(Table, Expression</w:t>
      </w:r>
      <w:r w:rsidRPr="003B0005">
        <w:t>)</w:t>
      </w:r>
    </w:p>
    <w:p w14:paraId="11BA5EDA" w14:textId="77777777" w:rsidR="004B7C29" w:rsidRDefault="004B7C29" w:rsidP="00924CA7">
      <w:pPr>
        <w:pStyle w:val="Prrafodelista"/>
        <w:numPr>
          <w:ilvl w:val="0"/>
          <w:numId w:val="9"/>
        </w:numPr>
      </w:pPr>
      <w:r w:rsidRPr="004B7C29">
        <w:t xml:space="preserve">MAXX </w:t>
      </w:r>
      <w:r w:rsidRPr="004B7C29">
        <w:tab/>
        <w:t>(Table, Expression</w:t>
      </w:r>
      <w:r w:rsidRPr="003B0005">
        <w:t>)</w:t>
      </w:r>
    </w:p>
    <w:p w14:paraId="35D5893E" w14:textId="77777777" w:rsidR="00782400" w:rsidRDefault="00782400" w:rsidP="00924CA7">
      <w:pPr>
        <w:pStyle w:val="Prrafodelista"/>
        <w:numPr>
          <w:ilvl w:val="0"/>
          <w:numId w:val="9"/>
        </w:numPr>
      </w:pPr>
      <w:r>
        <w:t>STDEVX.P</w:t>
      </w:r>
      <w:r>
        <w:tab/>
        <w:t>(Table, Expression</w:t>
      </w:r>
      <w:r w:rsidRPr="003B0005">
        <w:t>)</w:t>
      </w:r>
    </w:p>
    <w:p w14:paraId="5BFEE444" w14:textId="77777777" w:rsidR="00782400" w:rsidRDefault="00782400" w:rsidP="00924CA7">
      <w:pPr>
        <w:pStyle w:val="Prrafodelista"/>
        <w:numPr>
          <w:ilvl w:val="0"/>
          <w:numId w:val="9"/>
        </w:numPr>
      </w:pPr>
      <w:r>
        <w:t>STDEVX.S</w:t>
      </w:r>
      <w:r>
        <w:tab/>
        <w:t>(Table, Expression</w:t>
      </w:r>
      <w:r w:rsidRPr="003B0005">
        <w:t>)</w:t>
      </w:r>
    </w:p>
    <w:p w14:paraId="5C87EF40" w14:textId="77777777" w:rsidR="00782400" w:rsidRDefault="001D140E" w:rsidP="00924CA7">
      <w:pPr>
        <w:pStyle w:val="Prrafodelista"/>
        <w:numPr>
          <w:ilvl w:val="0"/>
          <w:numId w:val="9"/>
        </w:numPr>
      </w:pPr>
      <w:r>
        <w:t>VARX.P</w:t>
      </w:r>
      <w:r>
        <w:tab/>
      </w:r>
      <w:r w:rsidR="00782400">
        <w:t>(Table, Expression</w:t>
      </w:r>
      <w:r w:rsidR="00782400" w:rsidRPr="003B0005">
        <w:t>)</w:t>
      </w:r>
    </w:p>
    <w:p w14:paraId="65F24F54" w14:textId="77777777" w:rsidR="00782400" w:rsidRDefault="001D140E" w:rsidP="00924CA7">
      <w:pPr>
        <w:pStyle w:val="Prrafodelista"/>
        <w:numPr>
          <w:ilvl w:val="0"/>
          <w:numId w:val="9"/>
        </w:numPr>
      </w:pPr>
      <w:r>
        <w:t>VARX.S</w:t>
      </w:r>
      <w:r>
        <w:tab/>
      </w:r>
      <w:r w:rsidR="00782400">
        <w:t>(Table, Expression</w:t>
      </w:r>
      <w:r w:rsidR="00782400" w:rsidRPr="003B0005">
        <w:t>)</w:t>
      </w:r>
    </w:p>
    <w:p w14:paraId="1BDA24A2" w14:textId="77777777" w:rsidR="001E7C09" w:rsidRDefault="004B7C29" w:rsidP="004B7C29">
      <w:r w:rsidRPr="003B0005">
        <w:t>In</w:t>
      </w:r>
      <w:r>
        <w:t xml:space="preserve"> each case, the first argument is a table over which you want to aggregate an expression, and the second argument is the</w:t>
      </w:r>
      <w:r w:rsidR="00F44B82">
        <w:t xml:space="preserve"> </w:t>
      </w:r>
      <w:r w:rsidR="00F44B82" w:rsidRPr="003B0005">
        <w:t>expression</w:t>
      </w:r>
      <w:r w:rsidR="00F44B82">
        <w:t xml:space="preserve"> </w:t>
      </w:r>
      <w:r w:rsidR="00F44B82" w:rsidRPr="003B0005">
        <w:t>to</w:t>
      </w:r>
      <w:r w:rsidR="00F44B82">
        <w:t xml:space="preserve"> </w:t>
      </w:r>
      <w:r w:rsidR="00F44B82" w:rsidRPr="003B0005">
        <w:t>be</w:t>
      </w:r>
      <w:r w:rsidR="00F44B82">
        <w:t xml:space="preserve"> </w:t>
      </w:r>
      <w:r w:rsidR="00F44B82" w:rsidRPr="003B0005">
        <w:t>aggregated</w:t>
      </w:r>
      <w:r w:rsidR="00F44B82">
        <w:t>.</w:t>
      </w:r>
    </w:p>
    <w:p w14:paraId="1ABC0989" w14:textId="77777777" w:rsidR="004B7C29" w:rsidRDefault="004B7C29" w:rsidP="004B7C29">
      <w:r>
        <w:t>Consider this example:</w:t>
      </w:r>
    </w:p>
    <w:p w14:paraId="3AC68677" w14:textId="77777777" w:rsidR="004B7C29" w:rsidRDefault="004B7C29" w:rsidP="001D140E">
      <w:r>
        <w:t xml:space="preserve">= </w:t>
      </w:r>
      <w:proofErr w:type="gramStart"/>
      <w:r>
        <w:t>SUMX(</w:t>
      </w:r>
      <w:proofErr w:type="spellStart"/>
      <w:proofErr w:type="gramEnd"/>
      <w:r w:rsidRPr="003B0005">
        <w:t>FactSales</w:t>
      </w:r>
      <w:proofErr w:type="spellEnd"/>
      <w:r>
        <w:t>, [</w:t>
      </w:r>
      <w:proofErr w:type="spellStart"/>
      <w:r w:rsidRPr="003B0005">
        <w:t>UnitPrice</w:t>
      </w:r>
      <w:proofErr w:type="spellEnd"/>
      <w:r>
        <w:t>] * [</w:t>
      </w:r>
      <w:proofErr w:type="spellStart"/>
      <w:r w:rsidRPr="003B0005">
        <w:t>SalesQuantity</w:t>
      </w:r>
      <w:proofErr w:type="spellEnd"/>
      <w:r>
        <w:t>])</w:t>
      </w:r>
    </w:p>
    <w:p w14:paraId="6D2157D2" w14:textId="77777777" w:rsidR="004B7C29" w:rsidRDefault="004B7C29" w:rsidP="004B7C29">
      <w:r>
        <w:lastRenderedPageBreak/>
        <w:t xml:space="preserve">This formula says </w:t>
      </w:r>
      <w:r w:rsidRPr="003B0005">
        <w:t>we</w:t>
      </w:r>
      <w:r>
        <w:t xml:space="preserve"> </w:t>
      </w:r>
      <w:r w:rsidRPr="003B0005">
        <w:t>should</w:t>
      </w:r>
      <w:r>
        <w:t xml:space="preserve"> start with the </w:t>
      </w:r>
      <w:proofErr w:type="spellStart"/>
      <w:r w:rsidRPr="003B0005">
        <w:t>FactSales</w:t>
      </w:r>
      <w:proofErr w:type="spellEnd"/>
      <w:r>
        <w:t xml:space="preserve"> table, and for each row of that table </w:t>
      </w:r>
      <w:r w:rsidRPr="003B0005">
        <w:t>we</w:t>
      </w:r>
      <w:r>
        <w:t xml:space="preserve"> </w:t>
      </w:r>
      <w:r w:rsidRPr="003B0005">
        <w:t>should</w:t>
      </w:r>
      <w:r>
        <w:t xml:space="preserve"> evaluate the expression </w:t>
      </w:r>
      <w:r w:rsidR="00F44B82">
        <w:t>[</w:t>
      </w:r>
      <w:proofErr w:type="spellStart"/>
      <w:r w:rsidR="00F44B82" w:rsidRPr="003B0005">
        <w:t>UnitPrice</w:t>
      </w:r>
      <w:proofErr w:type="spellEnd"/>
      <w:r w:rsidR="00F44B82">
        <w:t>] * [</w:t>
      </w:r>
      <w:proofErr w:type="spellStart"/>
      <w:r w:rsidR="00F44B82" w:rsidRPr="003B0005">
        <w:t>SalesQuantity</w:t>
      </w:r>
      <w:proofErr w:type="spellEnd"/>
      <w:r w:rsidR="00F44B82">
        <w:t xml:space="preserve">]. </w:t>
      </w:r>
      <w:r>
        <w:t xml:space="preserve">Then the results </w:t>
      </w:r>
      <w:r w:rsidRPr="003B0005">
        <w:t>should</w:t>
      </w:r>
      <w:r w:rsidR="00C51880">
        <w:t xml:space="preserve"> </w:t>
      </w:r>
      <w:r w:rsidRPr="003B0005">
        <w:t>be</w:t>
      </w:r>
      <w:r>
        <w:t xml:space="preserve"> </w:t>
      </w:r>
      <w:r w:rsidRPr="003B0005">
        <w:t>added</w:t>
      </w:r>
      <w:r>
        <w:t xml:space="preserve"> up because </w:t>
      </w:r>
      <w:r w:rsidR="00F44B82" w:rsidRPr="003B0005">
        <w:t>we</w:t>
      </w:r>
      <w:r w:rsidR="00F44B82">
        <w:t xml:space="preserve"> are using the SUMX function. </w:t>
      </w:r>
      <w:r>
        <w:t xml:space="preserve">If </w:t>
      </w:r>
      <w:r w:rsidRPr="003B0005">
        <w:t>we</w:t>
      </w:r>
      <w:r>
        <w:t xml:space="preserve"> had used AVERAGEX, </w:t>
      </w:r>
      <w:r w:rsidRPr="003B0005">
        <w:t>we</w:t>
      </w:r>
      <w:r>
        <w:t xml:space="preserve"> would be taking the average of all the results.</w:t>
      </w:r>
    </w:p>
    <w:p w14:paraId="33331644" w14:textId="77777777" w:rsidR="007F57E0" w:rsidRDefault="007F57E0" w:rsidP="004B7C29">
      <w:r>
        <w:t>Consider the following three formulas are precisely identical to each other:</w:t>
      </w:r>
    </w:p>
    <w:p w14:paraId="49E9F5A9" w14:textId="77777777" w:rsidR="007F57E0" w:rsidRDefault="007F57E0" w:rsidP="00924CA7">
      <w:pPr>
        <w:pStyle w:val="Prrafodelista"/>
        <w:numPr>
          <w:ilvl w:val="0"/>
          <w:numId w:val="27"/>
        </w:numPr>
      </w:pPr>
      <w:r>
        <w:t>=</w:t>
      </w:r>
      <w:proofErr w:type="gramStart"/>
      <w:r>
        <w:t>SUM</w:t>
      </w:r>
      <w:r w:rsidR="00F44B82">
        <w:t>(</w:t>
      </w:r>
      <w:proofErr w:type="spellStart"/>
      <w:proofErr w:type="gramEnd"/>
      <w:r w:rsidRPr="003B0005">
        <w:t>FactSales</w:t>
      </w:r>
      <w:proofErr w:type="spellEnd"/>
      <w:r>
        <w:t xml:space="preserve"> [</w:t>
      </w:r>
      <w:proofErr w:type="spellStart"/>
      <w:r w:rsidRPr="003B0005">
        <w:t>SalesQuantity</w:t>
      </w:r>
      <w:proofErr w:type="spellEnd"/>
      <w:r>
        <w:t>])</w:t>
      </w:r>
    </w:p>
    <w:p w14:paraId="2F822EC2" w14:textId="77777777" w:rsidR="007F57E0" w:rsidRDefault="007F57E0" w:rsidP="00924CA7">
      <w:pPr>
        <w:pStyle w:val="Prrafodelista"/>
        <w:numPr>
          <w:ilvl w:val="0"/>
          <w:numId w:val="27"/>
        </w:numPr>
      </w:pPr>
      <w:r>
        <w:t>=</w:t>
      </w:r>
      <w:proofErr w:type="gramStart"/>
      <w:r>
        <w:t>SUMX(</w:t>
      </w:r>
      <w:proofErr w:type="spellStart"/>
      <w:proofErr w:type="gramEnd"/>
      <w:r w:rsidRPr="003B0005">
        <w:t>FactSales</w:t>
      </w:r>
      <w:proofErr w:type="spellEnd"/>
      <w:r>
        <w:t>, [</w:t>
      </w:r>
      <w:proofErr w:type="spellStart"/>
      <w:r w:rsidRPr="003B0005">
        <w:t>SalesQuantity</w:t>
      </w:r>
      <w:proofErr w:type="spellEnd"/>
      <w:r>
        <w:t>])</w:t>
      </w:r>
    </w:p>
    <w:p w14:paraId="3048A491" w14:textId="77777777" w:rsidR="007F57E0" w:rsidRDefault="007F57E0" w:rsidP="00924CA7">
      <w:pPr>
        <w:pStyle w:val="Prrafodelista"/>
        <w:numPr>
          <w:ilvl w:val="0"/>
          <w:numId w:val="27"/>
        </w:numPr>
      </w:pPr>
      <w:r>
        <w:t>=</w:t>
      </w:r>
      <w:proofErr w:type="gramStart"/>
      <w:r>
        <w:t>SUMX(</w:t>
      </w:r>
      <w:proofErr w:type="spellStart"/>
      <w:proofErr w:type="gramEnd"/>
      <w:r w:rsidRPr="003B0005">
        <w:t>FactSales</w:t>
      </w:r>
      <w:proofErr w:type="spellEnd"/>
      <w:r>
        <w:t xml:space="preserve">, </w:t>
      </w:r>
      <w:proofErr w:type="spellStart"/>
      <w:r>
        <w:t>FactSales</w:t>
      </w:r>
      <w:proofErr w:type="spellEnd"/>
      <w:r>
        <w:t>[</w:t>
      </w:r>
      <w:proofErr w:type="spellStart"/>
      <w:r>
        <w:t>SalesQuantity</w:t>
      </w:r>
      <w:proofErr w:type="spellEnd"/>
      <w:r>
        <w:t>])</w:t>
      </w:r>
    </w:p>
    <w:p w14:paraId="6DDE0B37" w14:textId="77777777" w:rsidR="007F57E0" w:rsidRDefault="007F57E0" w:rsidP="004B7C29">
      <w:r w:rsidRPr="003B0005">
        <w:t>The</w:t>
      </w:r>
      <w:r>
        <w:t xml:space="preserve"> first formula takes the sum of a column, the second formula </w:t>
      </w:r>
      <w:r w:rsidRPr="003B0005">
        <w:t>takes the value from a column for each row of the table and</w:t>
      </w:r>
      <w:r>
        <w:t xml:space="preserve"> adds them up, and the third formula simply provides a fully qualified name for the </w:t>
      </w:r>
      <w:r w:rsidRPr="003B0005">
        <w:t>column</w:t>
      </w:r>
      <w:r>
        <w:t>.</w:t>
      </w:r>
    </w:p>
    <w:p w14:paraId="7A613430" w14:textId="77777777" w:rsidR="007F57E0" w:rsidRDefault="004B7C29" w:rsidP="007F57E0">
      <w:pPr>
        <w:spacing w:after="0"/>
      </w:pPr>
      <w:r w:rsidRPr="003B0005">
        <w:t>These</w:t>
      </w:r>
      <w:r w:rsidR="007F57E0">
        <w:t xml:space="preserve"> aggregation </w:t>
      </w:r>
      <w:r>
        <w:t>functions are</w:t>
      </w:r>
      <w:r w:rsidRPr="003B0005">
        <w:t xml:space="preserve"> par</w:t>
      </w:r>
      <w:r w:rsidR="00114834" w:rsidRPr="003B0005">
        <w:t>ticularly</w:t>
      </w:r>
      <w:r w:rsidR="00114834">
        <w:t xml:space="preserve"> powerful in measures because the context in which they are evaluated </w:t>
      </w:r>
      <w:r w:rsidR="00114834" w:rsidRPr="003B0005">
        <w:t>will</w:t>
      </w:r>
      <w:r w:rsidR="00114834">
        <w:t xml:space="preserve"> </w:t>
      </w:r>
      <w:r w:rsidR="00114834" w:rsidRPr="003B0005">
        <w:t>change</w:t>
      </w:r>
      <w:r w:rsidR="00114834">
        <w:t xml:space="preserve"> </w:t>
      </w:r>
      <w:r w:rsidR="00002F4E">
        <w:t xml:space="preserve">(filter) </w:t>
      </w:r>
      <w:r w:rsidR="00114834">
        <w:t>the table over which the aggr</w:t>
      </w:r>
      <w:r w:rsidR="00F44B82">
        <w:t xml:space="preserve">egation is being </w:t>
      </w:r>
      <w:r w:rsidR="00F44B82" w:rsidRPr="003B0005">
        <w:t>performed</w:t>
      </w:r>
      <w:r w:rsidR="00F44B82">
        <w:t xml:space="preserve">. For example, if </w:t>
      </w:r>
      <w:r w:rsidR="009F6AA9" w:rsidRPr="003B0005">
        <w:t>we</w:t>
      </w:r>
      <w:r w:rsidR="00F44B82">
        <w:t xml:space="preserve"> have a Pivot</w:t>
      </w:r>
      <w:r w:rsidR="00114834">
        <w:t xml:space="preserve">Table with years in the column labels, and stores in the row labels, and then </w:t>
      </w:r>
      <w:r w:rsidR="009F6AA9" w:rsidRPr="003B0005">
        <w:t>we</w:t>
      </w:r>
      <w:r w:rsidR="007F57E0">
        <w:t xml:space="preserve"> </w:t>
      </w:r>
      <w:r w:rsidR="00114834">
        <w:t xml:space="preserve">place </w:t>
      </w:r>
      <w:r w:rsidR="007F57E0">
        <w:t xml:space="preserve">this </w:t>
      </w:r>
      <w:r w:rsidR="00114834">
        <w:t>formula</w:t>
      </w:r>
      <w:r w:rsidR="007F57E0">
        <w:t>:</w:t>
      </w:r>
      <w:r w:rsidR="00114834">
        <w:t xml:space="preserve"> </w:t>
      </w:r>
    </w:p>
    <w:p w14:paraId="7E1C1556" w14:textId="77777777" w:rsidR="00114834" w:rsidRDefault="00F44B82" w:rsidP="007F57E0">
      <w:pPr>
        <w:spacing w:after="0"/>
      </w:pPr>
      <w:r>
        <w:rPr>
          <w:b/>
        </w:rPr>
        <w:t>=</w:t>
      </w:r>
      <w:proofErr w:type="gramStart"/>
      <w:r w:rsidR="007F57E0" w:rsidRPr="003B0005">
        <w:rPr>
          <w:b/>
        </w:rPr>
        <w:t>SUMX</w:t>
      </w:r>
      <w:r w:rsidR="007F57E0" w:rsidRPr="007F57E0">
        <w:rPr>
          <w:b/>
        </w:rPr>
        <w:t>(</w:t>
      </w:r>
      <w:proofErr w:type="spellStart"/>
      <w:proofErr w:type="gramEnd"/>
      <w:r w:rsidR="007F57E0" w:rsidRPr="003B0005">
        <w:rPr>
          <w:b/>
        </w:rPr>
        <w:t>FactSales</w:t>
      </w:r>
      <w:proofErr w:type="spellEnd"/>
      <w:r w:rsidR="007F57E0" w:rsidRPr="007F57E0">
        <w:rPr>
          <w:b/>
        </w:rPr>
        <w:t>,</w:t>
      </w:r>
      <w:r>
        <w:rPr>
          <w:b/>
        </w:rPr>
        <w:t xml:space="preserve"> [</w:t>
      </w:r>
      <w:proofErr w:type="spellStart"/>
      <w:r w:rsidRPr="003B0005">
        <w:rPr>
          <w:b/>
        </w:rPr>
        <w:t>UnitPrice</w:t>
      </w:r>
      <w:proofErr w:type="spellEnd"/>
      <w:r>
        <w:rPr>
          <w:b/>
        </w:rPr>
        <w:t>] * [</w:t>
      </w:r>
      <w:proofErr w:type="spellStart"/>
      <w:r w:rsidRPr="003B0005">
        <w:rPr>
          <w:b/>
        </w:rPr>
        <w:t>SalesQuantity</w:t>
      </w:r>
      <w:proofErr w:type="spellEnd"/>
      <w:r>
        <w:rPr>
          <w:b/>
        </w:rPr>
        <w:t>])</w:t>
      </w:r>
      <w:r w:rsidR="009F6AA9">
        <w:rPr>
          <w:b/>
        </w:rPr>
        <w:t xml:space="preserve"> </w:t>
      </w:r>
      <w:r w:rsidR="007F57E0">
        <w:t xml:space="preserve">into </w:t>
      </w:r>
      <w:r w:rsidR="00114834">
        <w:t xml:space="preserve">a measure, for each cell of the PivotTable, </w:t>
      </w:r>
      <w:r w:rsidR="00114834" w:rsidRPr="003B0005">
        <w:t>we</w:t>
      </w:r>
      <w:r w:rsidR="00114834">
        <w:t xml:space="preserve">’ll get the subtotal for the </w:t>
      </w:r>
      <w:r w:rsidR="00114834" w:rsidRPr="003B0005">
        <w:t>sales</w:t>
      </w:r>
      <w:r w:rsidR="00114834">
        <w:t xml:space="preserve"> </w:t>
      </w:r>
      <w:r w:rsidR="00114834" w:rsidRPr="003B0005">
        <w:t>belonging</w:t>
      </w:r>
      <w:r w:rsidR="00114834">
        <w:t xml:space="preserve"> to a particular year and </w:t>
      </w:r>
      <w:r w:rsidR="00114834" w:rsidRPr="003B0005">
        <w:t>store</w:t>
      </w:r>
      <w:r w:rsidR="00114834">
        <w:t>.</w:t>
      </w:r>
    </w:p>
    <w:p w14:paraId="166B86D8" w14:textId="77777777" w:rsidR="007F57E0" w:rsidRDefault="007F57E0" w:rsidP="007F57E0">
      <w:pPr>
        <w:spacing w:after="0"/>
      </w:pPr>
    </w:p>
    <w:p w14:paraId="3620D706" w14:textId="77777777" w:rsidR="00114834" w:rsidRDefault="00114834">
      <w:r w:rsidRPr="003B0005">
        <w:t>When</w:t>
      </w:r>
      <w:r>
        <w:t xml:space="preserve"> </w:t>
      </w:r>
      <w:r w:rsidRPr="003B0005">
        <w:t>we</w:t>
      </w:r>
      <w:r>
        <w:t xml:space="preserve"> use functions like </w:t>
      </w:r>
      <w:r w:rsidRPr="003B0005">
        <w:t>this</w:t>
      </w:r>
      <w:r>
        <w:t xml:space="preserve"> in a </w:t>
      </w:r>
      <w:proofErr w:type="gramStart"/>
      <w:r>
        <w:t>measure</w:t>
      </w:r>
      <w:proofErr w:type="gramEnd"/>
      <w:r>
        <w:t xml:space="preserve"> </w:t>
      </w:r>
      <w:r w:rsidRPr="003B0005">
        <w:t>we</w:t>
      </w:r>
      <w:r>
        <w:t xml:space="preserve"> are effectively aggregating a table of data a</w:t>
      </w:r>
      <w:r w:rsidR="00F44B82">
        <w:t xml:space="preserve">cross many slices of the data. </w:t>
      </w:r>
      <w:r w:rsidRPr="003B0005">
        <w:t>This</w:t>
      </w:r>
      <w:r>
        <w:t xml:space="preserve"> is precisely the sort of data analysis for which PowerPivot</w:t>
      </w:r>
      <w:r w:rsidR="00F44B82">
        <w:t xml:space="preserve"> and </w:t>
      </w:r>
      <w:r w:rsidR="00F44B82" w:rsidRPr="003B0005">
        <w:t>PivotTables</w:t>
      </w:r>
      <w:r w:rsidR="00F44B82">
        <w:t xml:space="preserve"> are designed. </w:t>
      </w:r>
      <w:r w:rsidRPr="003B0005">
        <w:t>A</w:t>
      </w:r>
      <w:r>
        <w:t xml:space="preserve"> formula like </w:t>
      </w:r>
      <w:r w:rsidRPr="003B0005">
        <w:t>this</w:t>
      </w:r>
      <w:r>
        <w:t xml:space="preserve"> in a calculated column is far less interesting because the data set isn’t being sliced</w:t>
      </w:r>
      <w:r w:rsidR="00037B74">
        <w:t xml:space="preserve"> (unless you also use RELATEDTABLE, which is covered </w:t>
      </w:r>
      <w:r w:rsidR="00037B74" w:rsidRPr="003B0005">
        <w:t>next</w:t>
      </w:r>
      <w:r w:rsidR="001E7C09">
        <w:t>.</w:t>
      </w:r>
      <w:r w:rsidR="00037B74">
        <w:sym w:font="Wingdings" w:char="F04A"/>
      </w:r>
      <w:r w:rsidR="00037B74">
        <w:t>)</w:t>
      </w:r>
      <w:r w:rsidR="00F44B82">
        <w:t>.</w:t>
      </w:r>
    </w:p>
    <w:p w14:paraId="24E5D0C1" w14:textId="77777777" w:rsidR="00405B6D" w:rsidRDefault="00405B6D" w:rsidP="00AE5A7C">
      <w:pPr>
        <w:pStyle w:val="Ttulo2"/>
        <w:numPr>
          <w:ilvl w:val="0"/>
          <w:numId w:val="0"/>
        </w:numPr>
        <w:ind w:left="360" w:hanging="360"/>
      </w:pPr>
      <w:bookmarkStart w:id="22" w:name="_Toc312154791"/>
      <w:r>
        <w:t>COUNTROWS(Table)</w:t>
      </w:r>
      <w:bookmarkEnd w:id="22"/>
    </w:p>
    <w:p w14:paraId="1F865235" w14:textId="77777777" w:rsidR="00197778" w:rsidRDefault="00405B6D" w:rsidP="00405B6D">
      <w:r w:rsidRPr="003B0005">
        <w:t>COUNTROWS</w:t>
      </w:r>
      <w:r>
        <w:t xml:space="preserve"> is similar to the other COUNT functions (COUNT, COUNTA, COUNTX, COUNTAX, COUNTBLANK) but it takes a table as its </w:t>
      </w:r>
      <w:proofErr w:type="gramStart"/>
      <w:r>
        <w:t>argument, and</w:t>
      </w:r>
      <w:proofErr w:type="gramEnd"/>
      <w:r>
        <w:t xml:space="preserve"> returns the</w:t>
      </w:r>
      <w:r w:rsidR="00F44B82">
        <w:t xml:space="preserve"> count of rows in that </w:t>
      </w:r>
      <w:r w:rsidR="00F44B82" w:rsidRPr="003B0005">
        <w:t>table</w:t>
      </w:r>
      <w:r w:rsidR="00F44B82">
        <w:t xml:space="preserve">. </w:t>
      </w:r>
      <w:r>
        <w:t>For example, the formula =COUNTROWS(</w:t>
      </w:r>
      <w:proofErr w:type="spellStart"/>
      <w:r>
        <w:t>FactSales</w:t>
      </w:r>
      <w:proofErr w:type="spellEnd"/>
      <w:r>
        <w:t xml:space="preserve">) </w:t>
      </w:r>
      <w:r w:rsidRPr="003B0005">
        <w:t>will</w:t>
      </w:r>
      <w:r>
        <w:t xml:space="preserve"> </w:t>
      </w:r>
      <w:r w:rsidRPr="003B0005">
        <w:t>return</w:t>
      </w:r>
      <w:r>
        <w:t xml:space="preserve"> the number of sales transactions in</w:t>
      </w:r>
      <w:r w:rsidR="00F44B82">
        <w:t xml:space="preserve"> the </w:t>
      </w:r>
      <w:proofErr w:type="spellStart"/>
      <w:r w:rsidR="00F44B82" w:rsidRPr="003B0005">
        <w:t>FactSales</w:t>
      </w:r>
      <w:proofErr w:type="spellEnd"/>
      <w:r w:rsidR="00F44B82">
        <w:t xml:space="preserve"> table.</w:t>
      </w:r>
    </w:p>
    <w:p w14:paraId="7F0C89C6" w14:textId="77777777" w:rsidR="001C1B19" w:rsidRDefault="00451BFE" w:rsidP="00AE5A7C">
      <w:pPr>
        <w:pStyle w:val="Ttulo2"/>
        <w:numPr>
          <w:ilvl w:val="0"/>
          <w:numId w:val="0"/>
        </w:numPr>
        <w:ind w:left="360" w:hanging="360"/>
      </w:pPr>
      <w:bookmarkStart w:id="23" w:name="_Toc312154792"/>
      <w:r>
        <w:t>RELATED(Column) and RELATEDTABLE</w:t>
      </w:r>
      <w:r w:rsidR="009E553A">
        <w:t>(Table)</w:t>
      </w:r>
      <w:bookmarkEnd w:id="23"/>
    </w:p>
    <w:p w14:paraId="1F0E7EEC" w14:textId="77777777" w:rsidR="009E553A" w:rsidRDefault="009E553A" w:rsidP="009E553A">
      <w:r>
        <w:t>DAX introduces the functions RELATED and RELATEDTABLE for following relationships and retrieving re</w:t>
      </w:r>
      <w:r w:rsidR="00451BFE">
        <w:t xml:space="preserve">lated data from another table. </w:t>
      </w:r>
      <w:r w:rsidRPr="003B0005">
        <w:t>This</w:t>
      </w:r>
      <w:r>
        <w:t xml:space="preserve"> is more powerful than VLOOKUP in Excel in a couple of </w:t>
      </w:r>
      <w:r w:rsidR="00451BFE">
        <w:t xml:space="preserve">ways. </w:t>
      </w:r>
      <w:r w:rsidRPr="003B0005">
        <w:t>First</w:t>
      </w:r>
      <w:r>
        <w:t xml:space="preserve">, VLOOKUP only returns the first match – there is no promise of referential integrity and no assurance there </w:t>
      </w:r>
      <w:r w:rsidR="00451BFE">
        <w:t>was not</w:t>
      </w:r>
      <w:r>
        <w:t xml:space="preserve"> another row that would</w:t>
      </w:r>
      <w:r w:rsidR="00451BFE">
        <w:t xml:space="preserve"> also have matched the </w:t>
      </w:r>
      <w:r w:rsidR="00451BFE" w:rsidRPr="003B0005">
        <w:t>lookup</w:t>
      </w:r>
      <w:r w:rsidR="00451BFE">
        <w:t xml:space="preserve">. </w:t>
      </w:r>
      <w:r w:rsidRPr="003B0005">
        <w:t>Second</w:t>
      </w:r>
      <w:r>
        <w:t xml:space="preserve">, instead of requiring the lookup </w:t>
      </w:r>
      <w:r w:rsidRPr="003B0005">
        <w:t>table</w:t>
      </w:r>
      <w:r>
        <w:t xml:space="preserve"> </w:t>
      </w:r>
      <w:r w:rsidRPr="003B0005">
        <w:t>to</w:t>
      </w:r>
      <w:r>
        <w:t xml:space="preserve"> </w:t>
      </w:r>
      <w:r w:rsidRPr="003B0005">
        <w:t>be</w:t>
      </w:r>
      <w:r>
        <w:t xml:space="preserve"> </w:t>
      </w:r>
      <w:r w:rsidRPr="003B0005">
        <w:t>organized</w:t>
      </w:r>
      <w:r>
        <w:t xml:space="preserve"> in a particular way, with certain columns on the </w:t>
      </w:r>
      <w:r w:rsidR="00200C60">
        <w:t>left-hand</w:t>
      </w:r>
      <w:r>
        <w:t xml:space="preserve"> side, DAX functions rely on relationships between the two tables, and those relationships </w:t>
      </w:r>
      <w:r w:rsidRPr="003B0005">
        <w:t>may</w:t>
      </w:r>
      <w:r>
        <w:t xml:space="preserve"> involve any of the columns in a </w:t>
      </w:r>
      <w:r w:rsidRPr="003B0005">
        <w:t>table</w:t>
      </w:r>
      <w:r>
        <w:t>.</w:t>
      </w:r>
    </w:p>
    <w:p w14:paraId="0A27DF4E" w14:textId="77777777" w:rsidR="009E553A" w:rsidRDefault="00451BFE" w:rsidP="009E553A">
      <w:r>
        <w:t>RELATED</w:t>
      </w:r>
      <w:r w:rsidR="009E553A">
        <w:t xml:space="preserve">(Column) follows existing many-to-one </w:t>
      </w:r>
      <w:r w:rsidR="009E553A" w:rsidRPr="003B0005">
        <w:t>relationship</w:t>
      </w:r>
      <w:r w:rsidR="00200C60" w:rsidRPr="003B0005">
        <w:t>(s)</w:t>
      </w:r>
      <w:r w:rsidR="009E553A">
        <w:t xml:space="preserve"> from the </w:t>
      </w:r>
      <w:r w:rsidR="009E553A" w:rsidRPr="003B0005">
        <w:t>many</w:t>
      </w:r>
      <w:r w:rsidR="009E553A">
        <w:t xml:space="preserve"> </w:t>
      </w:r>
      <w:proofErr w:type="gramStart"/>
      <w:r w:rsidR="009E553A" w:rsidRPr="003B0005">
        <w:t>side</w:t>
      </w:r>
      <w:proofErr w:type="gramEnd"/>
      <w:r w:rsidR="009E553A">
        <w:t xml:space="preserve"> to the one side and returns the single matchi</w:t>
      </w:r>
      <w:r>
        <w:t xml:space="preserve">ng value from the other table. </w:t>
      </w:r>
      <w:r w:rsidR="009E553A">
        <w:t>Consider these examples:</w:t>
      </w:r>
    </w:p>
    <w:p w14:paraId="36AE7653" w14:textId="77777777" w:rsidR="009E553A" w:rsidRDefault="009E553A" w:rsidP="009E553A">
      <w:r>
        <w:t xml:space="preserve">In the </w:t>
      </w:r>
      <w:proofErr w:type="spellStart"/>
      <w:r w:rsidRPr="003B0005">
        <w:t>FactSales</w:t>
      </w:r>
      <w:proofErr w:type="spellEnd"/>
      <w:r>
        <w:t xml:space="preserve"> table, </w:t>
      </w:r>
      <w:r w:rsidR="00451BFE" w:rsidRPr="003B0005">
        <w:t>we</w:t>
      </w:r>
      <w:r w:rsidR="00451BFE">
        <w:t xml:space="preserve"> can</w:t>
      </w:r>
      <w:r>
        <w:t xml:space="preserve"> add two calculated </w:t>
      </w:r>
      <w:r w:rsidRPr="003B0005">
        <w:t>columns</w:t>
      </w:r>
      <w:r>
        <w:t xml:space="preserve"> </w:t>
      </w:r>
      <w:r w:rsidRPr="003B0005">
        <w:t>using</w:t>
      </w:r>
      <w:r>
        <w:t xml:space="preserve"> these formulas:</w:t>
      </w:r>
    </w:p>
    <w:p w14:paraId="5DFE1076" w14:textId="77777777" w:rsidR="009E553A" w:rsidRDefault="00200C60" w:rsidP="00924CA7">
      <w:pPr>
        <w:pStyle w:val="Prrafodelista"/>
        <w:numPr>
          <w:ilvl w:val="0"/>
          <w:numId w:val="8"/>
        </w:numPr>
      </w:pPr>
      <w:r w:rsidRPr="00200C60">
        <w:t>=RELATED(</w:t>
      </w:r>
      <w:proofErr w:type="spellStart"/>
      <w:proofErr w:type="gramStart"/>
      <w:r w:rsidRPr="00200C60">
        <w:t>DimStore</w:t>
      </w:r>
      <w:proofErr w:type="spellEnd"/>
      <w:r w:rsidRPr="00200C60">
        <w:t>[</w:t>
      </w:r>
      <w:proofErr w:type="spellStart"/>
      <w:proofErr w:type="gramEnd"/>
      <w:r w:rsidRPr="00200C60">
        <w:t>StoreName</w:t>
      </w:r>
      <w:proofErr w:type="spellEnd"/>
      <w:r w:rsidR="00451BFE">
        <w:t>])</w:t>
      </w:r>
    </w:p>
    <w:p w14:paraId="76CA758D" w14:textId="77777777" w:rsidR="009E553A" w:rsidRDefault="00200C60" w:rsidP="00924CA7">
      <w:pPr>
        <w:pStyle w:val="Prrafodelista"/>
        <w:numPr>
          <w:ilvl w:val="0"/>
          <w:numId w:val="8"/>
        </w:numPr>
      </w:pPr>
      <w:r w:rsidRPr="00200C60">
        <w:t>=RELATED(</w:t>
      </w:r>
      <w:proofErr w:type="spellStart"/>
      <w:proofErr w:type="gramStart"/>
      <w:r w:rsidRPr="00200C60">
        <w:t>DimGeography</w:t>
      </w:r>
      <w:proofErr w:type="spellEnd"/>
      <w:r w:rsidRPr="00200C60">
        <w:t>[</w:t>
      </w:r>
      <w:proofErr w:type="spellStart"/>
      <w:proofErr w:type="gramEnd"/>
      <w:r w:rsidRPr="00200C60">
        <w:t>ContinentName</w:t>
      </w:r>
      <w:proofErr w:type="spellEnd"/>
      <w:r w:rsidRPr="00200C60">
        <w:t>])</w:t>
      </w:r>
    </w:p>
    <w:p w14:paraId="500C97A2" w14:textId="77777777" w:rsidR="00200C60" w:rsidRDefault="00200C60" w:rsidP="00200C60">
      <w:r>
        <w:lastRenderedPageBreak/>
        <w:t xml:space="preserve">These formulas </w:t>
      </w:r>
      <w:r w:rsidRPr="003B0005">
        <w:t>will</w:t>
      </w:r>
      <w:r>
        <w:t xml:space="preserve"> </w:t>
      </w:r>
      <w:r w:rsidRPr="003B0005">
        <w:t>add</w:t>
      </w:r>
      <w:r>
        <w:t xml:space="preserve"> two columns to the </w:t>
      </w:r>
      <w:proofErr w:type="spellStart"/>
      <w:r w:rsidRPr="003B0005">
        <w:t>FactSales</w:t>
      </w:r>
      <w:proofErr w:type="spellEnd"/>
      <w:r>
        <w:t xml:space="preserve"> table, the first containing the name of each store and the second </w:t>
      </w:r>
      <w:r w:rsidR="00451BFE">
        <w:t xml:space="preserve">containing the continent name. </w:t>
      </w:r>
      <w:r>
        <w:t xml:space="preserve">The first of these examples follows a single relationship from </w:t>
      </w:r>
      <w:proofErr w:type="spellStart"/>
      <w:r w:rsidRPr="003B0005">
        <w:t>FactSales</w:t>
      </w:r>
      <w:proofErr w:type="spellEnd"/>
      <w:r>
        <w:t xml:space="preserve"> to </w:t>
      </w:r>
      <w:proofErr w:type="spellStart"/>
      <w:r w:rsidRPr="003B0005">
        <w:t>DimStore</w:t>
      </w:r>
      <w:proofErr w:type="spellEnd"/>
      <w:r>
        <w:t xml:space="preserve">, while the second formula must navigate two relationships: from </w:t>
      </w:r>
      <w:proofErr w:type="spellStart"/>
      <w:r w:rsidRPr="003B0005">
        <w:t>FactSales</w:t>
      </w:r>
      <w:proofErr w:type="spellEnd"/>
      <w:r>
        <w:t xml:space="preserve"> to </w:t>
      </w:r>
      <w:proofErr w:type="spellStart"/>
      <w:r w:rsidRPr="003B0005">
        <w:t>DimStore</w:t>
      </w:r>
      <w:proofErr w:type="spellEnd"/>
      <w:r>
        <w:t xml:space="preserve"> and then </w:t>
      </w:r>
      <w:r w:rsidR="00451BFE">
        <w:t xml:space="preserve">from </w:t>
      </w:r>
      <w:proofErr w:type="spellStart"/>
      <w:r w:rsidR="00451BFE" w:rsidRPr="003B0005">
        <w:t>DimStore</w:t>
      </w:r>
      <w:proofErr w:type="spellEnd"/>
      <w:r w:rsidR="00451BFE">
        <w:t xml:space="preserve"> to </w:t>
      </w:r>
      <w:proofErr w:type="spellStart"/>
      <w:r w:rsidR="00451BFE" w:rsidRPr="003B0005">
        <w:t>DimGeography</w:t>
      </w:r>
      <w:proofErr w:type="spellEnd"/>
      <w:r w:rsidR="00451BFE">
        <w:t xml:space="preserve">. </w:t>
      </w:r>
      <w:r>
        <w:t>Authoring this formula requires only that you know the name of the column from wh</w:t>
      </w:r>
      <w:r w:rsidR="00451BFE">
        <w:t xml:space="preserve">ich you want to </w:t>
      </w:r>
      <w:r w:rsidR="00C51880">
        <w:t>get</w:t>
      </w:r>
      <w:r w:rsidR="00451BFE">
        <w:t xml:space="preserve"> a value.</w:t>
      </w:r>
    </w:p>
    <w:p w14:paraId="0E2213F9" w14:textId="77777777" w:rsidR="00A444CB" w:rsidRDefault="00A444CB" w:rsidP="001D140E">
      <w:r>
        <w:rPr>
          <w:noProof/>
        </w:rPr>
        <w:drawing>
          <wp:inline distT="0" distB="0" distL="0" distR="0" wp14:anchorId="01246BAF" wp14:editId="6D43BB1D">
            <wp:extent cx="5514975" cy="19145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514975" cy="1914525"/>
                    </a:xfrm>
                    <a:prstGeom prst="rect">
                      <a:avLst/>
                    </a:prstGeom>
                    <a:noFill/>
                    <a:ln w="9525">
                      <a:noFill/>
                      <a:miter lim="800000"/>
                      <a:headEnd/>
                      <a:tailEnd/>
                    </a:ln>
                  </pic:spPr>
                </pic:pic>
              </a:graphicData>
            </a:graphic>
          </wp:inline>
        </w:drawing>
      </w:r>
    </w:p>
    <w:p w14:paraId="4C64DD12" w14:textId="77777777" w:rsidR="004B7C29" w:rsidRDefault="00451BFE" w:rsidP="00200C60">
      <w:r w:rsidRPr="003B0005">
        <w:t>RELATEDTABLE</w:t>
      </w:r>
      <w:r w:rsidR="004B7C29" w:rsidRPr="003B0005">
        <w:t>(Table)</w:t>
      </w:r>
      <w:r w:rsidR="004B7C29">
        <w:t xml:space="preserve"> follows a relationship in either direction (many-to-one or one-to-many) and returns a </w:t>
      </w:r>
      <w:r w:rsidR="004B7C29" w:rsidRPr="003B0005">
        <w:t>table</w:t>
      </w:r>
      <w:r w:rsidR="004B7C29">
        <w:t xml:space="preserve"> </w:t>
      </w:r>
      <w:r w:rsidR="004B7C29" w:rsidRPr="003B0005">
        <w:t>containing</w:t>
      </w:r>
      <w:r w:rsidR="004B7C29">
        <w:t xml:space="preserve"> all the rows that are related to the current</w:t>
      </w:r>
      <w:r>
        <w:t xml:space="preserve"> row from the specified </w:t>
      </w:r>
      <w:r w:rsidRPr="003B0005">
        <w:t>table</w:t>
      </w:r>
      <w:r>
        <w:t xml:space="preserve">. </w:t>
      </w:r>
      <w:r w:rsidR="004B7C29" w:rsidRPr="003B0005">
        <w:t>This</w:t>
      </w:r>
      <w:r w:rsidR="004B7C29">
        <w:t xml:space="preserve"> is</w:t>
      </w:r>
      <w:r w:rsidR="004B7C29" w:rsidRPr="003B0005">
        <w:t xml:space="preserve"> very</w:t>
      </w:r>
      <w:r w:rsidR="004B7C29">
        <w:t xml:space="preserve"> useful when you want to find all the transactions associated with a part</w:t>
      </w:r>
      <w:r>
        <w:t xml:space="preserve">icular row of a related table. </w:t>
      </w:r>
    </w:p>
    <w:p w14:paraId="5481DC6C" w14:textId="77777777" w:rsidR="004B7C29" w:rsidRDefault="004B7C29" w:rsidP="00200C60">
      <w:r w:rsidRPr="003B0005">
        <w:t>Note</w:t>
      </w:r>
      <w:r w:rsidR="00C51880">
        <w:t>:</w:t>
      </w:r>
      <w:r>
        <w:t xml:space="preserve"> this function returns a</w:t>
      </w:r>
      <w:r w:rsidR="00451BFE">
        <w:t xml:space="preserve"> table and not a scalar value. </w:t>
      </w:r>
      <w:r>
        <w:t xml:space="preserve">This means that this function </w:t>
      </w:r>
      <w:r w:rsidRPr="003B0005">
        <w:t>cannot</w:t>
      </w:r>
      <w:r>
        <w:t xml:space="preserve"> </w:t>
      </w:r>
      <w:r w:rsidRPr="003B0005">
        <w:t>be</w:t>
      </w:r>
      <w:r>
        <w:t xml:space="preserve"> </w:t>
      </w:r>
      <w:r w:rsidRPr="003B0005">
        <w:t>used</w:t>
      </w:r>
      <w:r>
        <w:t xml:space="preserve"> </w:t>
      </w:r>
      <w:r w:rsidRPr="003B0005">
        <w:t>by</w:t>
      </w:r>
      <w:r>
        <w:t xml:space="preserve"> itself to define a c</w:t>
      </w:r>
      <w:r w:rsidR="00451BFE">
        <w:t xml:space="preserve">alculated column or a measure. </w:t>
      </w:r>
      <w:proofErr w:type="gramStart"/>
      <w:r>
        <w:t>Instead</w:t>
      </w:r>
      <w:proofErr w:type="gramEnd"/>
      <w:r>
        <w:t xml:space="preserve"> this function can only be used to provide an intermediate result that is in turn an argument to another function</w:t>
      </w:r>
      <w:r w:rsidR="00037B74">
        <w:t>, such an aggregation function</w:t>
      </w:r>
      <w:r>
        <w:t>.</w:t>
      </w:r>
    </w:p>
    <w:p w14:paraId="14F1EFC2" w14:textId="77777777" w:rsidR="00A444CB" w:rsidRDefault="00451BFE" w:rsidP="00200C60">
      <w:r>
        <w:t>Consider this example:</w:t>
      </w:r>
      <w:r w:rsidR="004B7C29">
        <w:t xml:space="preserve"> </w:t>
      </w:r>
      <w:r>
        <w:rPr>
          <w:b/>
        </w:rPr>
        <w:t>=</w:t>
      </w:r>
      <w:r w:rsidR="004B7C29" w:rsidRPr="00451BFE">
        <w:t>SUMX(RELATEDTABLE(</w:t>
      </w:r>
      <w:proofErr w:type="spellStart"/>
      <w:r w:rsidR="004B7C29" w:rsidRPr="00451BFE">
        <w:t>FactSales</w:t>
      </w:r>
      <w:proofErr w:type="spellEnd"/>
      <w:r w:rsidR="004B7C29" w:rsidRPr="00451BFE">
        <w:t xml:space="preserve">), </w:t>
      </w:r>
      <w:proofErr w:type="spellStart"/>
      <w:proofErr w:type="gramStart"/>
      <w:r w:rsidR="004B7C29" w:rsidRPr="00451BFE">
        <w:t>FactSales</w:t>
      </w:r>
      <w:proofErr w:type="spellEnd"/>
      <w:r w:rsidR="004B7C29" w:rsidRPr="00451BFE">
        <w:t>[</w:t>
      </w:r>
      <w:proofErr w:type="spellStart"/>
      <w:proofErr w:type="gramEnd"/>
      <w:r w:rsidR="004B7C29" w:rsidRPr="00451BFE">
        <w:t>SalesAmount</w:t>
      </w:r>
      <w:proofErr w:type="spellEnd"/>
      <w:r w:rsidR="004B7C29" w:rsidRPr="00451BFE">
        <w:t>])</w:t>
      </w:r>
    </w:p>
    <w:p w14:paraId="208794C2" w14:textId="77777777" w:rsidR="004B7C29" w:rsidRDefault="004B7C29" w:rsidP="00200C60">
      <w:r>
        <w:t xml:space="preserve">This </w:t>
      </w:r>
      <w:r w:rsidR="00037B74">
        <w:t xml:space="preserve">formula says that </w:t>
      </w:r>
      <w:r w:rsidR="00037B74" w:rsidRPr="003B0005">
        <w:t>we</w:t>
      </w:r>
      <w:r w:rsidR="00037B74">
        <w:t xml:space="preserve"> want to </w:t>
      </w:r>
      <w:r w:rsidR="00037B74" w:rsidRPr="003B0005">
        <w:t>first</w:t>
      </w:r>
      <w:r w:rsidR="00037B74">
        <w:t xml:space="preserve"> </w:t>
      </w:r>
      <w:r w:rsidR="00037B74" w:rsidRPr="003B0005">
        <w:t>construct</w:t>
      </w:r>
      <w:r w:rsidR="00037B74">
        <w:t xml:space="preserve"> a table that contains the rows from </w:t>
      </w:r>
      <w:proofErr w:type="spellStart"/>
      <w:r w:rsidR="00037B74" w:rsidRPr="003B0005">
        <w:t>FactSales</w:t>
      </w:r>
      <w:proofErr w:type="spellEnd"/>
      <w:r w:rsidR="00037B74">
        <w:t xml:space="preserve"> that a</w:t>
      </w:r>
      <w:r w:rsidR="00451BFE">
        <w:t xml:space="preserve">re related to the current row. </w:t>
      </w:r>
      <w:r w:rsidR="00037B74">
        <w:t>RELATEDTABLE(</w:t>
      </w:r>
      <w:proofErr w:type="spellStart"/>
      <w:r w:rsidR="00037B74">
        <w:t>FactSales</w:t>
      </w:r>
      <w:proofErr w:type="spellEnd"/>
      <w:r w:rsidR="00037B74">
        <w:t xml:space="preserve">) assumes </w:t>
      </w:r>
      <w:r w:rsidR="00037B74" w:rsidRPr="003B0005">
        <w:t>we</w:t>
      </w:r>
      <w:r w:rsidR="00037B74">
        <w:t xml:space="preserve"> have a current row and there is a relationship between the current </w:t>
      </w:r>
      <w:r w:rsidR="00451BFE">
        <w:t xml:space="preserve">table and the </w:t>
      </w:r>
      <w:proofErr w:type="spellStart"/>
      <w:r w:rsidR="00451BFE" w:rsidRPr="003B0005">
        <w:t>FactSales</w:t>
      </w:r>
      <w:proofErr w:type="spellEnd"/>
      <w:r w:rsidR="00451BFE">
        <w:t xml:space="preserve"> table. </w:t>
      </w:r>
      <w:r w:rsidR="00037B74" w:rsidRPr="003B0005">
        <w:t>Once</w:t>
      </w:r>
      <w:r w:rsidR="00037B74">
        <w:t xml:space="preserve"> </w:t>
      </w:r>
      <w:r w:rsidR="00037B74" w:rsidRPr="003B0005">
        <w:t>we</w:t>
      </w:r>
      <w:r w:rsidR="00037B74">
        <w:t xml:space="preserve"> have the </w:t>
      </w:r>
      <w:r w:rsidR="00037B74" w:rsidRPr="003B0005">
        <w:t>table</w:t>
      </w:r>
      <w:r w:rsidR="00037B74">
        <w:t xml:space="preserve"> </w:t>
      </w:r>
      <w:r w:rsidR="00037B74" w:rsidRPr="003B0005">
        <w:t>containing</w:t>
      </w:r>
      <w:r w:rsidR="00037B74">
        <w:t xml:space="preserve"> the related rows from the sales transactio</w:t>
      </w:r>
      <w:r w:rsidR="00451BFE">
        <w:t xml:space="preserve">ns, </w:t>
      </w:r>
      <w:r w:rsidR="00451BFE" w:rsidRPr="003B0005">
        <w:t>we</w:t>
      </w:r>
      <w:r w:rsidR="00451BFE">
        <w:t xml:space="preserve"> </w:t>
      </w:r>
      <w:r w:rsidR="00451BFE" w:rsidRPr="003B0005">
        <w:t>will</w:t>
      </w:r>
      <w:r w:rsidR="00451BFE">
        <w:t xml:space="preserve"> then </w:t>
      </w:r>
      <w:r w:rsidR="00451BFE" w:rsidRPr="003B0005">
        <w:t>take</w:t>
      </w:r>
      <w:r w:rsidR="00451BFE">
        <w:t xml:space="preserve"> the </w:t>
      </w:r>
      <w:proofErr w:type="spellStart"/>
      <w:r w:rsidR="00451BFE" w:rsidRPr="003B0005">
        <w:t>Sales</w:t>
      </w:r>
      <w:r w:rsidR="00037B74" w:rsidRPr="003B0005">
        <w:t>Amount</w:t>
      </w:r>
      <w:proofErr w:type="spellEnd"/>
      <w:r w:rsidR="00037B74">
        <w:t xml:space="preserve"> from each row, and then </w:t>
      </w:r>
      <w:r w:rsidR="00037B74" w:rsidRPr="003B0005">
        <w:t>add those sales amounts</w:t>
      </w:r>
      <w:r w:rsidR="00037B74">
        <w:t>.</w:t>
      </w:r>
    </w:p>
    <w:p w14:paraId="0C62A18F" w14:textId="77777777" w:rsidR="00037B74" w:rsidRDefault="00451BFE" w:rsidP="00200C60">
      <w:r>
        <w:t>Let’s</w:t>
      </w:r>
      <w:r w:rsidR="00037B74">
        <w:t xml:space="preserve"> go ahead and place this formula into a calculated c</w:t>
      </w:r>
      <w:r>
        <w:t xml:space="preserve">olumn in the </w:t>
      </w:r>
      <w:proofErr w:type="spellStart"/>
      <w:r w:rsidRPr="003B0005">
        <w:t>DimProduct</w:t>
      </w:r>
      <w:proofErr w:type="spellEnd"/>
      <w:r>
        <w:t xml:space="preserve"> table. </w:t>
      </w:r>
      <w:r w:rsidR="00037B74">
        <w:t xml:space="preserve">Then let’s place the exact same formula with no changes whatsoever into a calculated </w:t>
      </w:r>
      <w:r>
        <w:t xml:space="preserve">column in the Dim Store table. </w:t>
      </w:r>
      <w:proofErr w:type="gramStart"/>
      <w:r w:rsidR="00037B74">
        <w:t>Finally</w:t>
      </w:r>
      <w:proofErr w:type="gramEnd"/>
      <w:r w:rsidR="00037B74">
        <w:t xml:space="preserve"> </w:t>
      </w:r>
      <w:r w:rsidR="00037B74" w:rsidRPr="003B0005">
        <w:t>we</w:t>
      </w:r>
      <w:r>
        <w:t xml:space="preserve"> </w:t>
      </w:r>
      <w:r w:rsidRPr="003B0005">
        <w:t>wi</w:t>
      </w:r>
      <w:r w:rsidR="00037B74" w:rsidRPr="003B0005">
        <w:t>ll</w:t>
      </w:r>
      <w:r w:rsidR="00037B74">
        <w:t xml:space="preserve"> </w:t>
      </w:r>
      <w:r w:rsidR="00037B74" w:rsidRPr="003B0005">
        <w:t>place</w:t>
      </w:r>
      <w:r w:rsidR="00037B74">
        <w:t xml:space="preserve"> the same f</w:t>
      </w:r>
      <w:r>
        <w:t xml:space="preserve">ormula into the </w:t>
      </w:r>
      <w:proofErr w:type="spellStart"/>
      <w:r w:rsidRPr="003B0005">
        <w:t>DimDate</w:t>
      </w:r>
      <w:proofErr w:type="spellEnd"/>
      <w:r>
        <w:t xml:space="preserve"> table. </w:t>
      </w:r>
      <w:r w:rsidR="00037B74">
        <w:t xml:space="preserve">While </w:t>
      </w:r>
      <w:r w:rsidR="00037B74" w:rsidRPr="003B0005">
        <w:t>we</w:t>
      </w:r>
      <w:r w:rsidR="00037B74">
        <w:t xml:space="preserve"> get</w:t>
      </w:r>
      <w:r w:rsidR="00037B74" w:rsidRPr="003B0005">
        <w:t xml:space="preserve"> completely</w:t>
      </w:r>
      <w:r w:rsidR="00037B74">
        <w:t xml:space="preserve"> different numbers in each of those three tables, </w:t>
      </w:r>
      <w:r w:rsidR="00037B74" w:rsidRPr="003B0005">
        <w:t>we</w:t>
      </w:r>
      <w:r w:rsidR="00037B74">
        <w:t xml:space="preserve"> </w:t>
      </w:r>
      <w:r w:rsidR="00037B74" w:rsidRPr="003B0005">
        <w:t>will</w:t>
      </w:r>
      <w:r w:rsidR="00037B74">
        <w:t xml:space="preserve"> </w:t>
      </w:r>
      <w:r w:rsidR="00037B74" w:rsidRPr="003B0005">
        <w:t>see</w:t>
      </w:r>
      <w:r w:rsidR="00037B74">
        <w:t xml:space="preserve"> that </w:t>
      </w:r>
      <w:r w:rsidR="00037B74" w:rsidRPr="003B0005">
        <w:t>we</w:t>
      </w:r>
      <w:r w:rsidR="00037B74">
        <w:t>’re gettin</w:t>
      </w:r>
      <w:r>
        <w:t xml:space="preserve">g essentially the same thing: </w:t>
      </w:r>
      <w:r w:rsidR="00037B74">
        <w:t>A total of the sales transactions broken down by each product, or by</w:t>
      </w:r>
      <w:r>
        <w:t xml:space="preserve"> each store, or for each date.</w:t>
      </w:r>
    </w:p>
    <w:p w14:paraId="3EDC9E93" w14:textId="77777777" w:rsidR="00037B74" w:rsidRDefault="00037B74" w:rsidP="001D140E">
      <w:r>
        <w:rPr>
          <w:noProof/>
        </w:rPr>
        <w:lastRenderedPageBreak/>
        <w:drawing>
          <wp:inline distT="0" distB="0" distL="0" distR="0" wp14:anchorId="5A6E3D9F" wp14:editId="523EEC54">
            <wp:extent cx="6172200" cy="30053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6172200" cy="3005359"/>
                    </a:xfrm>
                    <a:prstGeom prst="rect">
                      <a:avLst/>
                    </a:prstGeom>
                    <a:noFill/>
                    <a:ln w="9525">
                      <a:noFill/>
                      <a:miter lim="800000"/>
                      <a:headEnd/>
                      <a:tailEnd/>
                    </a:ln>
                  </pic:spPr>
                </pic:pic>
              </a:graphicData>
            </a:graphic>
          </wp:inline>
        </w:drawing>
      </w:r>
    </w:p>
    <w:p w14:paraId="30BC4D03" w14:textId="77777777" w:rsidR="00037B74" w:rsidRDefault="00037B74" w:rsidP="001D140E">
      <w:r>
        <w:rPr>
          <w:noProof/>
        </w:rPr>
        <w:drawing>
          <wp:inline distT="0" distB="0" distL="0" distR="0" wp14:anchorId="52FD3E1D" wp14:editId="5844B214">
            <wp:extent cx="6172200" cy="300535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6172200" cy="3005359"/>
                    </a:xfrm>
                    <a:prstGeom prst="rect">
                      <a:avLst/>
                    </a:prstGeom>
                    <a:noFill/>
                    <a:ln w="9525">
                      <a:noFill/>
                      <a:miter lim="800000"/>
                      <a:headEnd/>
                      <a:tailEnd/>
                    </a:ln>
                  </pic:spPr>
                </pic:pic>
              </a:graphicData>
            </a:graphic>
          </wp:inline>
        </w:drawing>
      </w:r>
    </w:p>
    <w:p w14:paraId="42E33D3D" w14:textId="77777777" w:rsidR="004610AB" w:rsidRDefault="004610AB" w:rsidP="001D140E">
      <w:r>
        <w:rPr>
          <w:noProof/>
        </w:rPr>
        <w:lastRenderedPageBreak/>
        <w:drawing>
          <wp:inline distT="0" distB="0" distL="0" distR="0" wp14:anchorId="5E709769" wp14:editId="206D716F">
            <wp:extent cx="6172200" cy="300535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6172200" cy="3005359"/>
                    </a:xfrm>
                    <a:prstGeom prst="rect">
                      <a:avLst/>
                    </a:prstGeom>
                    <a:noFill/>
                    <a:ln w="9525">
                      <a:noFill/>
                      <a:miter lim="800000"/>
                      <a:headEnd/>
                      <a:tailEnd/>
                    </a:ln>
                  </pic:spPr>
                </pic:pic>
              </a:graphicData>
            </a:graphic>
          </wp:inline>
        </w:drawing>
      </w:r>
    </w:p>
    <w:p w14:paraId="22B11C23" w14:textId="77777777" w:rsidR="00037B74" w:rsidRDefault="004610AB" w:rsidP="00200C60">
      <w:r w:rsidRPr="003B0005">
        <w:t>The</w:t>
      </w:r>
      <w:r>
        <w:t xml:space="preserve"> construct of aggregating across a related table of transactions is</w:t>
      </w:r>
      <w:r w:rsidRPr="003B0005">
        <w:t xml:space="preserve"> very</w:t>
      </w:r>
      <w:r>
        <w:t xml:space="preserve"> common and provides a powerful way to break down transactions across the r</w:t>
      </w:r>
      <w:r w:rsidR="00451BFE">
        <w:t xml:space="preserve">ows of a related </w:t>
      </w:r>
      <w:r w:rsidR="00451BFE" w:rsidRPr="003B0005">
        <w:t>table</w:t>
      </w:r>
      <w:r w:rsidR="00451BFE">
        <w:t>.</w:t>
      </w:r>
    </w:p>
    <w:p w14:paraId="7F912F6C" w14:textId="77777777" w:rsidR="00F76266" w:rsidRDefault="00F76266" w:rsidP="00AE5A7C">
      <w:pPr>
        <w:pStyle w:val="Ttulo2"/>
        <w:numPr>
          <w:ilvl w:val="0"/>
          <w:numId w:val="0"/>
        </w:numPr>
        <w:ind w:left="360" w:hanging="360"/>
      </w:pPr>
      <w:bookmarkStart w:id="24" w:name="_Toc312154793"/>
      <w:proofErr w:type="gramStart"/>
      <w:r>
        <w:t>USERELATIONSHIP(</w:t>
      </w:r>
      <w:proofErr w:type="gramEnd"/>
      <w:r>
        <w:t>Column1, Column2)</w:t>
      </w:r>
      <w:bookmarkEnd w:id="24"/>
    </w:p>
    <w:p w14:paraId="7FD531B9" w14:textId="77777777" w:rsidR="00F76266" w:rsidRDefault="00F76266" w:rsidP="00F76266">
      <w:pPr>
        <w:spacing w:before="240"/>
      </w:pPr>
      <w:r>
        <w:t xml:space="preserve">USERELATIONSHIP specifies the </w:t>
      </w:r>
      <w:r w:rsidRPr="003B0005">
        <w:t>relationship</w:t>
      </w:r>
      <w:r>
        <w:t xml:space="preserve"> </w:t>
      </w:r>
      <w:r w:rsidRPr="003B0005">
        <w:t>to</w:t>
      </w:r>
      <w:r>
        <w:t xml:space="preserve"> </w:t>
      </w:r>
      <w:r w:rsidRPr="003B0005">
        <w:t>be</w:t>
      </w:r>
      <w:r>
        <w:t xml:space="preserve"> </w:t>
      </w:r>
      <w:r w:rsidRPr="003B0005">
        <w:t>used</w:t>
      </w:r>
      <w:r>
        <w:t xml:space="preserve"> in a specific calculation. The function</w:t>
      </w:r>
      <w:r w:rsidRPr="00F76266">
        <w:t xml:space="preserve"> uses existing relationships in the model, identifying relationships by their ending point columns</w:t>
      </w:r>
      <w:r>
        <w:t>.</w:t>
      </w:r>
    </w:p>
    <w:p w14:paraId="30E19133" w14:textId="77777777" w:rsidR="00F76266" w:rsidRDefault="00F76266" w:rsidP="00F76266">
      <w:pPr>
        <w:spacing w:before="240"/>
      </w:pPr>
      <w:r>
        <w:t>Multiple relationships can exist between two tables in the data model, however o</w:t>
      </w:r>
      <w:r w:rsidRPr="00F76266">
        <w:t>nly one active path can exist, directly or indirectly</w:t>
      </w:r>
      <w:r>
        <w:t xml:space="preserve">. This function allows you to specify the use of a </w:t>
      </w:r>
      <w:r w:rsidRPr="003B0005">
        <w:t>non-active</w:t>
      </w:r>
      <w:r>
        <w:t xml:space="preserve"> relationship</w:t>
      </w:r>
      <w:r w:rsidRPr="00F76266">
        <w:t xml:space="preserve">. Active relationships are used by default in </w:t>
      </w:r>
      <w:r>
        <w:t xml:space="preserve">DAX expressions. The USERELATIONSHIP function can only be used in functions that take a filter as an argument, like CALCULATE which </w:t>
      </w:r>
      <w:r w:rsidR="00743868" w:rsidRPr="003B0005">
        <w:t>will</w:t>
      </w:r>
      <w:r w:rsidR="00743868">
        <w:t xml:space="preserve"> </w:t>
      </w:r>
      <w:r w:rsidR="00743868" w:rsidRPr="003B0005">
        <w:t>be</w:t>
      </w:r>
      <w:r>
        <w:t xml:space="preserve"> </w:t>
      </w:r>
      <w:r w:rsidR="00306407" w:rsidRPr="003B0005">
        <w:t>described</w:t>
      </w:r>
      <w:r>
        <w:t xml:space="preserve"> later in this </w:t>
      </w:r>
      <w:r w:rsidR="001D2D62">
        <w:t>paper</w:t>
      </w:r>
      <w:r>
        <w:t>.</w:t>
      </w:r>
    </w:p>
    <w:p w14:paraId="588C2944" w14:textId="77777777" w:rsidR="00E45186" w:rsidRDefault="00E45186" w:rsidP="00F76266">
      <w:pPr>
        <w:spacing w:before="240"/>
      </w:pPr>
      <w:r>
        <w:t>For example</w:t>
      </w:r>
      <w:r w:rsidR="00743868">
        <w:t>: =</w:t>
      </w:r>
      <w:r>
        <w:t>CALCULATE([Sales], USERELATIONSHIP(</w:t>
      </w:r>
      <w:proofErr w:type="spellStart"/>
      <w:proofErr w:type="gramStart"/>
      <w:r>
        <w:t>FactSales</w:t>
      </w:r>
      <w:proofErr w:type="spellEnd"/>
      <w:r>
        <w:t>[</w:t>
      </w:r>
      <w:proofErr w:type="spellStart"/>
      <w:proofErr w:type="gramEnd"/>
      <w:r>
        <w:t>ShipDateKey</w:t>
      </w:r>
      <w:proofErr w:type="spellEnd"/>
      <w:r>
        <w:t>], ‘Date’[</w:t>
      </w:r>
      <w:proofErr w:type="spellStart"/>
      <w:r w:rsidRPr="003B0005">
        <w:t>DateKey</w:t>
      </w:r>
      <w:proofErr w:type="spellEnd"/>
      <w:r>
        <w:t>]))</w:t>
      </w:r>
    </w:p>
    <w:p w14:paraId="14180A72" w14:textId="77777777" w:rsidR="00743868" w:rsidRPr="00743868" w:rsidRDefault="00743868" w:rsidP="00F76266">
      <w:pPr>
        <w:spacing w:before="240"/>
        <w:rPr>
          <w:i/>
        </w:rPr>
      </w:pPr>
      <w:r w:rsidRPr="001D140E">
        <w:rPr>
          <w:b/>
          <w:i/>
        </w:rPr>
        <w:t>Note:</w:t>
      </w:r>
      <w:r w:rsidRPr="00743868">
        <w:rPr>
          <w:i/>
        </w:rPr>
        <w:t xml:space="preserve"> There is no </w:t>
      </w:r>
      <w:proofErr w:type="spellStart"/>
      <w:r w:rsidRPr="003B0005">
        <w:rPr>
          <w:i/>
        </w:rPr>
        <w:t>ShipDateKey</w:t>
      </w:r>
      <w:proofErr w:type="spellEnd"/>
      <w:r w:rsidRPr="00743868">
        <w:rPr>
          <w:i/>
        </w:rPr>
        <w:t xml:space="preserve"> in the </w:t>
      </w:r>
      <w:r w:rsidRPr="003B0005">
        <w:rPr>
          <w:i/>
        </w:rPr>
        <w:t>Contoso</w:t>
      </w:r>
      <w:r w:rsidRPr="00743868">
        <w:rPr>
          <w:i/>
        </w:rPr>
        <w:t xml:space="preserve"> sample database.</w:t>
      </w:r>
    </w:p>
    <w:p w14:paraId="79556ABD" w14:textId="77777777" w:rsidR="00F76266" w:rsidRDefault="00F76266" w:rsidP="00200C60"/>
    <w:p w14:paraId="5CECBEC2" w14:textId="77777777" w:rsidR="003871C9" w:rsidRDefault="003871C9" w:rsidP="00AE5A7C">
      <w:pPr>
        <w:pStyle w:val="Ttulo2"/>
        <w:numPr>
          <w:ilvl w:val="0"/>
          <w:numId w:val="0"/>
        </w:numPr>
        <w:ind w:left="360" w:hanging="360"/>
      </w:pPr>
      <w:bookmarkStart w:id="25" w:name="_Toc312154794"/>
      <w:proofErr w:type="gramStart"/>
      <w:r>
        <w:t>FILTER(</w:t>
      </w:r>
      <w:proofErr w:type="gramEnd"/>
      <w:r>
        <w:t>Table, Condition) and DISTINCT (</w:t>
      </w:r>
      <w:r w:rsidRPr="003B0005">
        <w:t>Column</w:t>
      </w:r>
      <w:r>
        <w:t>)</w:t>
      </w:r>
      <w:bookmarkEnd w:id="25"/>
    </w:p>
    <w:p w14:paraId="015EFA1D" w14:textId="77777777" w:rsidR="001C1B19" w:rsidRDefault="003871C9" w:rsidP="003334A7">
      <w:pPr>
        <w:spacing w:before="240"/>
      </w:pPr>
      <w:r>
        <w:t>FILTER and DISTINCT are two more DAX functions t</w:t>
      </w:r>
      <w:r w:rsidR="00E66EF2">
        <w:t xml:space="preserve">hat return a table of results. </w:t>
      </w:r>
      <w:r w:rsidRPr="003B0005">
        <w:t>Because</w:t>
      </w:r>
      <w:r>
        <w:t xml:space="preserve"> each of these functions returns a table, they cannot be used as the outermost part of a formula placed in a calcul</w:t>
      </w:r>
      <w:r w:rsidR="00E66EF2">
        <w:t xml:space="preserve">ated column or </w:t>
      </w:r>
      <w:r w:rsidR="00E66EF2" w:rsidRPr="003B0005">
        <w:t>measure</w:t>
      </w:r>
      <w:r w:rsidR="00E66EF2">
        <w:t xml:space="preserve">. </w:t>
      </w:r>
      <w:proofErr w:type="gramStart"/>
      <w:r>
        <w:t>Instead</w:t>
      </w:r>
      <w:proofErr w:type="gramEnd"/>
      <w:r>
        <w:t xml:space="preserve"> these functions </w:t>
      </w:r>
      <w:r w:rsidRPr="003B0005">
        <w:t>will</w:t>
      </w:r>
      <w:r>
        <w:t xml:space="preserve"> </w:t>
      </w:r>
      <w:r w:rsidRPr="003B0005">
        <w:t>be</w:t>
      </w:r>
      <w:r>
        <w:t xml:space="preserve"> </w:t>
      </w:r>
      <w:r w:rsidRPr="003B0005">
        <w:t>used</w:t>
      </w:r>
      <w:r>
        <w:t xml:space="preserve"> as arguments to other functions, typically aggregation functions.</w:t>
      </w:r>
    </w:p>
    <w:p w14:paraId="33ADD1A6" w14:textId="77777777" w:rsidR="001C1B19" w:rsidRDefault="003871C9" w:rsidP="003334A7">
      <w:pPr>
        <w:spacing w:before="240"/>
      </w:pPr>
      <w:r>
        <w:t>FILTER (Table, Condition) returns a subset of the specified tab</w:t>
      </w:r>
      <w:r w:rsidR="00E66EF2">
        <w:t>le where the condition is TRUE.</w:t>
      </w:r>
      <w:r>
        <w:t xml:space="preserve"> It </w:t>
      </w:r>
      <w:r w:rsidRPr="003B0005">
        <w:t>will</w:t>
      </w:r>
      <w:r>
        <w:t xml:space="preserve"> always </w:t>
      </w:r>
      <w:r w:rsidRPr="003B0005">
        <w:t>return</w:t>
      </w:r>
      <w:r>
        <w:t xml:space="preserve"> </w:t>
      </w:r>
      <w:proofErr w:type="gramStart"/>
      <w:r>
        <w:t>all of</w:t>
      </w:r>
      <w:proofErr w:type="gramEnd"/>
      <w:r>
        <w:t xml:space="preserve"> the columns of the specified table, and some su</w:t>
      </w:r>
      <w:r w:rsidR="00B13B39">
        <w:t>bset of the rows in that table.</w:t>
      </w:r>
      <w:r>
        <w:t xml:space="preserve"> </w:t>
      </w:r>
      <w:r w:rsidRPr="003B0005">
        <w:t>For</w:t>
      </w:r>
      <w:r>
        <w:t xml:space="preserve"> example, the expression </w:t>
      </w:r>
      <w:r w:rsidR="003105CA" w:rsidRPr="00B13B39">
        <w:t>FILTER (</w:t>
      </w:r>
      <w:proofErr w:type="spellStart"/>
      <w:r w:rsidR="003105CA" w:rsidRPr="003B0005">
        <w:t>FactSales</w:t>
      </w:r>
      <w:proofErr w:type="spellEnd"/>
      <w:r w:rsidR="003105CA" w:rsidRPr="00B13B39">
        <w:t>,</w:t>
      </w:r>
      <w:r w:rsidR="00B13B39" w:rsidRPr="00B13B39">
        <w:t xml:space="preserve"> </w:t>
      </w:r>
      <w:r w:rsidR="003105CA" w:rsidRPr="00B13B39">
        <w:t>RELATED(</w:t>
      </w:r>
      <w:proofErr w:type="spellStart"/>
      <w:proofErr w:type="gramStart"/>
      <w:r w:rsidR="003105CA" w:rsidRPr="00B13B39">
        <w:t>DimGeography</w:t>
      </w:r>
      <w:proofErr w:type="spellEnd"/>
      <w:r w:rsidR="003105CA" w:rsidRPr="00B13B39">
        <w:t>[</w:t>
      </w:r>
      <w:proofErr w:type="spellStart"/>
      <w:proofErr w:type="gramEnd"/>
      <w:r w:rsidR="003105CA" w:rsidRPr="00B13B39">
        <w:t>CityName</w:t>
      </w:r>
      <w:proofErr w:type="spellEnd"/>
      <w:r w:rsidR="003105CA" w:rsidRPr="00B13B39">
        <w:t xml:space="preserve">])="Baltimore") </w:t>
      </w:r>
      <w:r w:rsidR="003105CA" w:rsidRPr="003B0005">
        <w:t>will</w:t>
      </w:r>
      <w:r w:rsidR="003105CA">
        <w:t xml:space="preserve"> </w:t>
      </w:r>
      <w:r w:rsidR="003105CA" w:rsidRPr="003B0005">
        <w:t>return</w:t>
      </w:r>
      <w:r w:rsidR="003105CA">
        <w:t xml:space="preserve"> a </w:t>
      </w:r>
      <w:r w:rsidR="003105CA" w:rsidRPr="003B0005">
        <w:t>table</w:t>
      </w:r>
      <w:r w:rsidR="003105CA">
        <w:t xml:space="preserve"> </w:t>
      </w:r>
      <w:r w:rsidR="003105CA" w:rsidRPr="003B0005">
        <w:t>containing</w:t>
      </w:r>
      <w:r w:rsidR="003105CA">
        <w:t xml:space="preserve"> all </w:t>
      </w:r>
      <w:r w:rsidR="003105CA">
        <w:lastRenderedPageBreak/>
        <w:t xml:space="preserve">the rows from </w:t>
      </w:r>
      <w:proofErr w:type="spellStart"/>
      <w:r w:rsidR="003105CA" w:rsidRPr="003B0005">
        <w:t>FactSales</w:t>
      </w:r>
      <w:proofErr w:type="spellEnd"/>
      <w:r w:rsidR="003105CA">
        <w:t xml:space="preserve"> that took place in the city o</w:t>
      </w:r>
      <w:r w:rsidR="00B13B39">
        <w:t xml:space="preserve">f </w:t>
      </w:r>
      <w:r w:rsidR="00B13B39" w:rsidRPr="003B0005">
        <w:t>Baltimore</w:t>
      </w:r>
      <w:r w:rsidR="00B13B39">
        <w:t xml:space="preserve">. </w:t>
      </w:r>
      <w:r w:rsidR="00F12823">
        <w:t xml:space="preserve">To get the sales total for the city of Baltimore, </w:t>
      </w:r>
      <w:r w:rsidR="00B13B39" w:rsidRPr="003B0005">
        <w:t>we</w:t>
      </w:r>
      <w:r w:rsidR="00B13B39">
        <w:t xml:space="preserve"> would simply use </w:t>
      </w:r>
      <w:r w:rsidR="00B13B39" w:rsidRPr="003B0005">
        <w:t>this</w:t>
      </w:r>
      <w:r w:rsidR="00F12823">
        <w:t xml:space="preserve"> as the table argument to SUMX as follows:</w:t>
      </w:r>
    </w:p>
    <w:p w14:paraId="2E50A01A" w14:textId="77777777" w:rsidR="00F12823" w:rsidRDefault="00B13B39" w:rsidP="003334A7">
      <w:pPr>
        <w:spacing w:before="240"/>
      </w:pPr>
      <w:r>
        <w:t>=</w:t>
      </w:r>
      <w:proofErr w:type="gramStart"/>
      <w:r w:rsidRPr="00B13B39">
        <w:t>SUMX(</w:t>
      </w:r>
      <w:proofErr w:type="gramEnd"/>
      <w:r w:rsidR="00F12823" w:rsidRPr="00B13B39">
        <w:t>FILTER(</w:t>
      </w:r>
      <w:proofErr w:type="spellStart"/>
      <w:r w:rsidR="00F12823" w:rsidRPr="003B0005">
        <w:t>FactSales</w:t>
      </w:r>
      <w:proofErr w:type="spellEnd"/>
      <w:r w:rsidR="00F12823" w:rsidRPr="00B13B39">
        <w:t>,</w:t>
      </w:r>
      <w:r w:rsidRPr="00B13B39">
        <w:t xml:space="preserve"> </w:t>
      </w:r>
      <w:r w:rsidR="00F12823" w:rsidRPr="00B13B39">
        <w:t>RELATED(</w:t>
      </w:r>
      <w:proofErr w:type="spellStart"/>
      <w:r w:rsidR="00F12823" w:rsidRPr="00B13B39">
        <w:t>DimGeography</w:t>
      </w:r>
      <w:proofErr w:type="spellEnd"/>
      <w:r w:rsidR="00F12823" w:rsidRPr="00B13B39">
        <w:t>[</w:t>
      </w:r>
      <w:proofErr w:type="spellStart"/>
      <w:r w:rsidR="00F12823" w:rsidRPr="00B13B39">
        <w:t>CityName</w:t>
      </w:r>
      <w:proofErr w:type="spellEnd"/>
      <w:r w:rsidR="00F12823" w:rsidRPr="00B13B39">
        <w:t>])="Baltimore"), [</w:t>
      </w:r>
      <w:proofErr w:type="spellStart"/>
      <w:r w:rsidR="00F12823" w:rsidRPr="003B0005">
        <w:t>SalesAmount</w:t>
      </w:r>
      <w:proofErr w:type="spellEnd"/>
      <w:r w:rsidR="00F12823" w:rsidRPr="00B13B39">
        <w:t>])</w:t>
      </w:r>
    </w:p>
    <w:p w14:paraId="661ADFC5" w14:textId="77777777" w:rsidR="003105CA" w:rsidRDefault="003105CA" w:rsidP="003334A7">
      <w:pPr>
        <w:spacing w:before="240"/>
      </w:pPr>
      <w:r>
        <w:t xml:space="preserve">DISTINCT(Column) returns a </w:t>
      </w:r>
      <w:r w:rsidRPr="003B0005">
        <w:t>table</w:t>
      </w:r>
      <w:r>
        <w:t xml:space="preserve"> </w:t>
      </w:r>
      <w:r w:rsidRPr="003B0005">
        <w:t>containing</w:t>
      </w:r>
      <w:r>
        <w:t xml:space="preserve"> the unique values within the specified column</w:t>
      </w:r>
      <w:r w:rsidR="00405B6D">
        <w:t>. In other words, a table of the values, with any duplicate values removed from the list. For e</w:t>
      </w:r>
      <w:r w:rsidR="00B13B39">
        <w:t>xample, the expression DISTINCT</w:t>
      </w:r>
      <w:r w:rsidR="00405B6D">
        <w:t>(</w:t>
      </w:r>
      <w:proofErr w:type="spellStart"/>
      <w:proofErr w:type="gramStart"/>
      <w:r w:rsidR="00EE27C8">
        <w:t>Fact</w:t>
      </w:r>
      <w:r w:rsidR="00405B6D">
        <w:t>Sales</w:t>
      </w:r>
      <w:proofErr w:type="spellEnd"/>
      <w:r w:rsidR="00405B6D">
        <w:t>[</w:t>
      </w:r>
      <w:proofErr w:type="spellStart"/>
      <w:proofErr w:type="gramEnd"/>
      <w:r w:rsidR="00405B6D">
        <w:t>StoreKey</w:t>
      </w:r>
      <w:proofErr w:type="spellEnd"/>
      <w:r w:rsidR="00405B6D">
        <w:t xml:space="preserve">]) </w:t>
      </w:r>
      <w:r w:rsidR="00405B6D" w:rsidRPr="003B0005">
        <w:t>will</w:t>
      </w:r>
      <w:r w:rsidR="00405B6D">
        <w:t xml:space="preserve"> </w:t>
      </w:r>
      <w:r w:rsidR="00405B6D" w:rsidRPr="003B0005">
        <w:t>return</w:t>
      </w:r>
      <w:r w:rsidR="00405B6D">
        <w:t xml:space="preserve"> a </w:t>
      </w:r>
      <w:r w:rsidR="00405B6D" w:rsidRPr="003B0005">
        <w:t>table</w:t>
      </w:r>
      <w:r w:rsidR="00405B6D">
        <w:t xml:space="preserve"> </w:t>
      </w:r>
      <w:r w:rsidR="00405B6D" w:rsidRPr="003B0005">
        <w:t>containing</w:t>
      </w:r>
      <w:r w:rsidR="00405B6D">
        <w:t xml:space="preserve"> the different Store IDs for which there were sales transactions.</w:t>
      </w:r>
    </w:p>
    <w:p w14:paraId="3007745A" w14:textId="77777777" w:rsidR="00BE71C6" w:rsidRDefault="00BE71C6" w:rsidP="00AE5A7C">
      <w:pPr>
        <w:pStyle w:val="Ttulo1"/>
        <w:numPr>
          <w:ilvl w:val="0"/>
          <w:numId w:val="0"/>
        </w:numPr>
        <w:spacing w:before="240"/>
        <w:ind w:left="360" w:hanging="360"/>
      </w:pPr>
      <w:bookmarkStart w:id="26" w:name="_Toc312154795"/>
      <w:r>
        <w:t>Row Context and Filter Context</w:t>
      </w:r>
      <w:bookmarkEnd w:id="26"/>
    </w:p>
    <w:p w14:paraId="29077285" w14:textId="77777777" w:rsidR="00197778" w:rsidRDefault="00197778" w:rsidP="00197778">
      <w:r w:rsidRPr="003B0005">
        <w:t>Now</w:t>
      </w:r>
      <w:r>
        <w:t xml:space="preserve"> that many of the basic DAX functions have been described, let’s look at some examples of what </w:t>
      </w:r>
      <w:r w:rsidRPr="003B0005">
        <w:t>we</w:t>
      </w:r>
      <w:r>
        <w:t xml:space="preserve"> mean by “</w:t>
      </w:r>
      <w:r w:rsidRPr="003B0005">
        <w:t>Row</w:t>
      </w:r>
      <w:r>
        <w:t xml:space="preserve"> Context” and “Filter Context” because they represent concepts that you </w:t>
      </w:r>
      <w:r w:rsidRPr="003B0005">
        <w:t>need</w:t>
      </w:r>
      <w:r>
        <w:t xml:space="preserve"> </w:t>
      </w:r>
      <w:r w:rsidRPr="003B0005">
        <w:t>to</w:t>
      </w:r>
      <w:r>
        <w:t xml:space="preserve"> understand </w:t>
      </w:r>
      <w:proofErr w:type="gramStart"/>
      <w:r>
        <w:t>in order to</w:t>
      </w:r>
      <w:proofErr w:type="gramEnd"/>
      <w:r>
        <w:t xml:space="preserve"> work with some of the more advanced DAX functions such as CALCULATE, described later in this </w:t>
      </w:r>
      <w:r w:rsidRPr="003B0005">
        <w:t>document</w:t>
      </w:r>
      <w:r>
        <w:t>.</w:t>
      </w:r>
    </w:p>
    <w:p w14:paraId="1DC11948" w14:textId="77777777" w:rsidR="00197778" w:rsidRPr="0033313F" w:rsidRDefault="00197778" w:rsidP="00AE5A7C">
      <w:pPr>
        <w:pStyle w:val="Ttulo2"/>
        <w:numPr>
          <w:ilvl w:val="0"/>
          <w:numId w:val="0"/>
        </w:numPr>
        <w:ind w:left="360" w:hanging="360"/>
      </w:pPr>
      <w:bookmarkStart w:id="27" w:name="_Toc312154796"/>
      <w:r w:rsidRPr="0033313F">
        <w:t>Row Context</w:t>
      </w:r>
      <w:bookmarkEnd w:id="27"/>
    </w:p>
    <w:p w14:paraId="13F3A524" w14:textId="77777777" w:rsidR="00197778" w:rsidRDefault="00586271" w:rsidP="00197778">
      <w:r>
        <w:t xml:space="preserve">Row context </w:t>
      </w:r>
      <w:r w:rsidR="002F1AAA">
        <w:t>is most easily th</w:t>
      </w:r>
      <w:r w:rsidR="00B13B39">
        <w:t>ought of as the “current row</w:t>
      </w:r>
      <w:r w:rsidR="00B13B39" w:rsidRPr="003B0005">
        <w:t>”.</w:t>
      </w:r>
      <w:r w:rsidR="00B13B39">
        <w:t xml:space="preserve"> </w:t>
      </w:r>
      <w:r w:rsidR="005B5CB0" w:rsidRPr="003B0005">
        <w:t>This</w:t>
      </w:r>
      <w:r w:rsidR="005B5CB0">
        <w:t xml:space="preserve"> is most obvious in cases where a formula is being e</w:t>
      </w:r>
      <w:r w:rsidR="00B13B39">
        <w:t xml:space="preserve">ntered in a calculated column. </w:t>
      </w:r>
      <w:r w:rsidR="005B5CB0">
        <w:t xml:space="preserve">For example, within the </w:t>
      </w:r>
      <w:proofErr w:type="spellStart"/>
      <w:r w:rsidR="005B5CB0" w:rsidRPr="003B0005">
        <w:t>FactSales</w:t>
      </w:r>
      <w:proofErr w:type="spellEnd"/>
      <w:r w:rsidR="005B5CB0">
        <w:t xml:space="preserve"> table, </w:t>
      </w:r>
      <w:r w:rsidR="00B13B39" w:rsidRPr="003B0005">
        <w:t>we</w:t>
      </w:r>
      <w:r w:rsidR="005B5CB0">
        <w:t xml:space="preserve"> can author a formula for a calculated column that looks like </w:t>
      </w:r>
      <w:r w:rsidR="005B5CB0" w:rsidRPr="003B0005">
        <w:t>this</w:t>
      </w:r>
      <w:r w:rsidR="005B5CB0">
        <w:t xml:space="preserve">: </w:t>
      </w:r>
      <w:r w:rsidR="005B5CB0" w:rsidRPr="005B5CB0">
        <w:t>=[</w:t>
      </w:r>
      <w:proofErr w:type="spellStart"/>
      <w:r w:rsidR="005B5CB0" w:rsidRPr="003B0005">
        <w:t>SalesQuantity</w:t>
      </w:r>
      <w:proofErr w:type="spellEnd"/>
      <w:r w:rsidR="005B5CB0" w:rsidRPr="005B5CB0">
        <w:t>]</w:t>
      </w:r>
      <w:r w:rsidR="00B13B39">
        <w:t xml:space="preserve"> </w:t>
      </w:r>
      <w:r w:rsidR="005B5CB0" w:rsidRPr="005B5CB0">
        <w:t>*</w:t>
      </w:r>
      <w:r w:rsidR="00B13B39">
        <w:t xml:space="preserve"> </w:t>
      </w:r>
      <w:r w:rsidR="005B5CB0" w:rsidRPr="005B5CB0">
        <w:t>[</w:t>
      </w:r>
      <w:proofErr w:type="spellStart"/>
      <w:r w:rsidR="005B5CB0" w:rsidRPr="003B0005">
        <w:t>UnitCost</w:t>
      </w:r>
      <w:proofErr w:type="spellEnd"/>
      <w:r w:rsidR="005B5CB0" w:rsidRPr="005B5CB0">
        <w:t>]</w:t>
      </w:r>
    </w:p>
    <w:p w14:paraId="05132295" w14:textId="77777777" w:rsidR="005B5CB0" w:rsidRDefault="00D87272" w:rsidP="001D140E">
      <w:r>
        <w:rPr>
          <w:noProof/>
        </w:rPr>
        <w:drawing>
          <wp:inline distT="0" distB="0" distL="0" distR="0" wp14:anchorId="21A58472" wp14:editId="65D6CA13">
            <wp:extent cx="4200525" cy="3009900"/>
            <wp:effectExtent l="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0525" cy="3009900"/>
                    </a:xfrm>
                    <a:prstGeom prst="rect">
                      <a:avLst/>
                    </a:prstGeom>
                    <a:noFill/>
                    <a:ln>
                      <a:noFill/>
                    </a:ln>
                  </pic:spPr>
                </pic:pic>
              </a:graphicData>
            </a:graphic>
          </wp:inline>
        </w:drawing>
      </w:r>
    </w:p>
    <w:p w14:paraId="4A227310" w14:textId="77777777" w:rsidR="00101C05" w:rsidRPr="002F31A2" w:rsidRDefault="005B5CB0" w:rsidP="00101C05">
      <w:pPr>
        <w:rPr>
          <w:rFonts w:ascii="Calibri" w:eastAsia="Times New Roman" w:hAnsi="Calibri" w:cs="Times New Roman"/>
          <w:bCs/>
          <w:color w:val="000000"/>
        </w:rPr>
      </w:pPr>
      <w:r>
        <w:t xml:space="preserve">In this scenario, </w:t>
      </w:r>
      <w:r w:rsidR="00101C05" w:rsidRPr="003B0005">
        <w:t>we</w:t>
      </w:r>
      <w:r w:rsidR="00101C05">
        <w:t xml:space="preserve"> are taking the value</w:t>
      </w:r>
      <w:r w:rsidR="006A21CF">
        <w:t>s</w:t>
      </w:r>
      <w:r w:rsidR="00101C05">
        <w:t xml:space="preserve"> </w:t>
      </w:r>
      <w:r w:rsidR="006A21CF">
        <w:t xml:space="preserve">of </w:t>
      </w:r>
      <w:r w:rsidR="00101C05">
        <w:t>the [</w:t>
      </w:r>
      <w:proofErr w:type="spellStart"/>
      <w:r w:rsidR="00101C05" w:rsidRPr="003B0005">
        <w:t>SalesQuantity</w:t>
      </w:r>
      <w:proofErr w:type="spellEnd"/>
      <w:r w:rsidR="00101C05">
        <w:t xml:space="preserve">] </w:t>
      </w:r>
      <w:r w:rsidR="006A21CF">
        <w:t xml:space="preserve">and </w:t>
      </w:r>
      <w:r w:rsidR="00101C05">
        <w:t>the [</w:t>
      </w:r>
      <w:proofErr w:type="spellStart"/>
      <w:r w:rsidR="00101C05" w:rsidRPr="003B0005">
        <w:t>UnitCost</w:t>
      </w:r>
      <w:proofErr w:type="spellEnd"/>
      <w:r w:rsidR="00101C05">
        <w:t>] column</w:t>
      </w:r>
      <w:r w:rsidR="006A21CF">
        <w:t>s</w:t>
      </w:r>
      <w:r w:rsidR="00101C05">
        <w:t xml:space="preserve"> </w:t>
      </w:r>
      <w:r w:rsidR="00101C05" w:rsidRPr="00C827A8">
        <w:rPr>
          <w:u w:val="single"/>
        </w:rPr>
        <w:t>from the current row</w:t>
      </w:r>
      <w:r w:rsidR="00101C05">
        <w:t xml:space="preserve"> and multipl</w:t>
      </w:r>
      <w:r w:rsidR="00C827A8">
        <w:t xml:space="preserve">ying the two numbers together. </w:t>
      </w:r>
      <w:r w:rsidR="00101C05" w:rsidRPr="003B0005">
        <w:t>This</w:t>
      </w:r>
      <w:r w:rsidR="00101C05">
        <w:t xml:space="preserve"> seems both obvious and intuitive because the</w:t>
      </w:r>
      <w:r w:rsidR="00C827A8">
        <w:t xml:space="preserve"> same approach works in Excel. </w:t>
      </w:r>
      <w:r w:rsidR="00101C05" w:rsidRPr="003B0005">
        <w:t>But</w:t>
      </w:r>
      <w:r w:rsidR="00C9691E">
        <w:t xml:space="preserve"> it is important to observe </w:t>
      </w:r>
      <w:r w:rsidR="00101C05">
        <w:t xml:space="preserve">DAX takes the name of a column </w:t>
      </w:r>
      <w:r w:rsidR="00A11FA9">
        <w:t>([</w:t>
      </w:r>
      <w:proofErr w:type="spellStart"/>
      <w:r w:rsidR="00A11FA9" w:rsidRPr="003B0005">
        <w:t>UnitCost</w:t>
      </w:r>
      <w:proofErr w:type="spellEnd"/>
      <w:r w:rsidR="00A11FA9">
        <w:t xml:space="preserve">]) </w:t>
      </w:r>
      <w:r w:rsidR="00101C05">
        <w:t xml:space="preserve">and interprets it as a single value </w:t>
      </w:r>
      <w:r w:rsidR="00A11FA9">
        <w:t xml:space="preserve">($12.83) </w:t>
      </w:r>
      <w:r w:rsidR="00C827A8">
        <w:t xml:space="preserve">when there is a row </w:t>
      </w:r>
      <w:r w:rsidR="00C827A8" w:rsidRPr="003B0005">
        <w:t>context</w:t>
      </w:r>
      <w:r w:rsidR="00C827A8">
        <w:t xml:space="preserve">. </w:t>
      </w:r>
      <w:r w:rsidR="00101C05">
        <w:t>When there is no row context, DAX cannot interpret th</w:t>
      </w:r>
      <w:r w:rsidR="00C827A8">
        <w:t xml:space="preserve">e name of a column as a value. </w:t>
      </w:r>
      <w:r w:rsidR="00101C05">
        <w:t xml:space="preserve">If </w:t>
      </w:r>
      <w:r w:rsidR="00C827A8" w:rsidRPr="003B0005">
        <w:t>we</w:t>
      </w:r>
      <w:r w:rsidR="00101C05">
        <w:t xml:space="preserve"> try to enter </w:t>
      </w:r>
      <w:r w:rsidR="00101C05" w:rsidRPr="003B0005">
        <w:t>precisely</w:t>
      </w:r>
      <w:r w:rsidR="00101C05">
        <w:t xml:space="preserve"> the same formula in a measure, </w:t>
      </w:r>
      <w:r w:rsidR="00C827A8" w:rsidRPr="003B0005">
        <w:t>we</w:t>
      </w:r>
      <w:r w:rsidR="00101C05">
        <w:t xml:space="preserve"> </w:t>
      </w:r>
      <w:r w:rsidR="00101C05" w:rsidRPr="003B0005">
        <w:t>will</w:t>
      </w:r>
      <w:r w:rsidR="00101C05">
        <w:t xml:space="preserve"> </w:t>
      </w:r>
      <w:r w:rsidR="00101C05" w:rsidRPr="003B0005">
        <w:t>get</w:t>
      </w:r>
      <w:r w:rsidR="00101C05">
        <w:t xml:space="preserve"> an error message: </w:t>
      </w:r>
      <w:r w:rsidR="00101C05" w:rsidRPr="00C827A8">
        <w:rPr>
          <w:rFonts w:ascii="Calibri" w:eastAsia="Times New Roman" w:hAnsi="Calibri" w:cs="Times New Roman"/>
          <w:bCs/>
          <w:color w:val="000000"/>
        </w:rPr>
        <w:t>“The value for '</w:t>
      </w:r>
      <w:proofErr w:type="spellStart"/>
      <w:r w:rsidR="00101C05" w:rsidRPr="003B0005">
        <w:rPr>
          <w:rFonts w:ascii="Calibri" w:eastAsia="Times New Roman" w:hAnsi="Calibri" w:cs="Times New Roman"/>
          <w:bCs/>
          <w:color w:val="000000"/>
        </w:rPr>
        <w:t>SalesQuantity</w:t>
      </w:r>
      <w:proofErr w:type="spellEnd"/>
      <w:r w:rsidR="00101C05" w:rsidRPr="00C827A8">
        <w:rPr>
          <w:rFonts w:ascii="Calibri" w:eastAsia="Times New Roman" w:hAnsi="Calibri" w:cs="Times New Roman"/>
          <w:bCs/>
          <w:color w:val="000000"/>
        </w:rPr>
        <w:t>' cannot be determined. Either '</w:t>
      </w:r>
      <w:proofErr w:type="spellStart"/>
      <w:r w:rsidR="00101C05" w:rsidRPr="003B0005">
        <w:rPr>
          <w:rFonts w:ascii="Calibri" w:eastAsia="Times New Roman" w:hAnsi="Calibri" w:cs="Times New Roman"/>
          <w:bCs/>
          <w:color w:val="000000"/>
        </w:rPr>
        <w:t>SalesQuantity</w:t>
      </w:r>
      <w:proofErr w:type="spellEnd"/>
      <w:r w:rsidR="00101C05" w:rsidRPr="00C827A8">
        <w:rPr>
          <w:rFonts w:ascii="Calibri" w:eastAsia="Times New Roman" w:hAnsi="Calibri" w:cs="Times New Roman"/>
          <w:bCs/>
          <w:color w:val="000000"/>
        </w:rPr>
        <w:t xml:space="preserve">' doesn't exist, or there is no current </w:t>
      </w:r>
      <w:r w:rsidR="00101C05" w:rsidRPr="00C827A8">
        <w:rPr>
          <w:rFonts w:ascii="Calibri" w:eastAsia="Times New Roman" w:hAnsi="Calibri" w:cs="Times New Roman"/>
          <w:bCs/>
          <w:color w:val="000000"/>
        </w:rPr>
        <w:lastRenderedPageBreak/>
        <w:t>row for a column named '</w:t>
      </w:r>
      <w:proofErr w:type="spellStart"/>
      <w:r w:rsidR="00101C05" w:rsidRPr="003B0005">
        <w:rPr>
          <w:rFonts w:ascii="Calibri" w:eastAsia="Times New Roman" w:hAnsi="Calibri" w:cs="Times New Roman"/>
          <w:bCs/>
          <w:color w:val="000000"/>
        </w:rPr>
        <w:t>SalesQuantity</w:t>
      </w:r>
      <w:proofErr w:type="spellEnd"/>
      <w:r w:rsidR="00101C05" w:rsidRPr="00C827A8">
        <w:rPr>
          <w:rFonts w:ascii="Calibri" w:eastAsia="Times New Roman" w:hAnsi="Calibri" w:cs="Times New Roman"/>
          <w:bCs/>
          <w:color w:val="000000"/>
        </w:rPr>
        <w:t>'.”</w:t>
      </w:r>
      <w:r w:rsidR="00C827A8">
        <w:rPr>
          <w:rFonts w:ascii="Calibri" w:eastAsia="Times New Roman" w:hAnsi="Calibri" w:cs="Times New Roman"/>
          <w:b/>
          <w:bCs/>
          <w:color w:val="000000"/>
        </w:rPr>
        <w:t xml:space="preserve"> </w:t>
      </w:r>
      <w:r w:rsidR="002F31A2" w:rsidRPr="003B0005">
        <w:rPr>
          <w:rFonts w:ascii="Calibri" w:eastAsia="Times New Roman" w:hAnsi="Calibri" w:cs="Times New Roman"/>
          <w:bCs/>
          <w:color w:val="000000"/>
        </w:rPr>
        <w:t>In</w:t>
      </w:r>
      <w:r w:rsidR="002F31A2" w:rsidRPr="002F31A2">
        <w:rPr>
          <w:rFonts w:ascii="Calibri" w:eastAsia="Times New Roman" w:hAnsi="Calibri" w:cs="Times New Roman"/>
          <w:bCs/>
          <w:color w:val="000000"/>
        </w:rPr>
        <w:t xml:space="preserve"> this </w:t>
      </w:r>
      <w:r w:rsidR="002F31A2">
        <w:rPr>
          <w:rFonts w:ascii="Calibri" w:eastAsia="Times New Roman" w:hAnsi="Calibri" w:cs="Times New Roman"/>
          <w:bCs/>
          <w:color w:val="000000"/>
        </w:rPr>
        <w:t>case, the problem is there is no current row (or no row context)</w:t>
      </w:r>
      <w:r w:rsidR="00A11FA9">
        <w:rPr>
          <w:rFonts w:ascii="Calibri" w:eastAsia="Times New Roman" w:hAnsi="Calibri" w:cs="Times New Roman"/>
          <w:bCs/>
          <w:color w:val="000000"/>
        </w:rPr>
        <w:t>, so there is no way to know what number to use for [</w:t>
      </w:r>
      <w:proofErr w:type="spellStart"/>
      <w:r w:rsidR="00A11FA9" w:rsidRPr="003B0005">
        <w:rPr>
          <w:rFonts w:ascii="Calibri" w:eastAsia="Times New Roman" w:hAnsi="Calibri" w:cs="Times New Roman"/>
          <w:bCs/>
          <w:color w:val="000000"/>
        </w:rPr>
        <w:t>SalesQuantity</w:t>
      </w:r>
      <w:proofErr w:type="spellEnd"/>
      <w:r w:rsidR="00A11FA9">
        <w:rPr>
          <w:rFonts w:ascii="Calibri" w:eastAsia="Times New Roman" w:hAnsi="Calibri" w:cs="Times New Roman"/>
          <w:bCs/>
          <w:color w:val="000000"/>
        </w:rPr>
        <w:t>]</w:t>
      </w:r>
      <w:r w:rsidR="002F31A2">
        <w:rPr>
          <w:rFonts w:ascii="Calibri" w:eastAsia="Times New Roman" w:hAnsi="Calibri" w:cs="Times New Roman"/>
          <w:bCs/>
          <w:color w:val="000000"/>
        </w:rPr>
        <w:t>.</w:t>
      </w:r>
    </w:p>
    <w:p w14:paraId="26A50AD9" w14:textId="77777777" w:rsidR="00101C05" w:rsidRDefault="00101C05" w:rsidP="00197778">
      <w:r w:rsidRPr="002F31A2">
        <w:t>Let’s consider</w:t>
      </w:r>
      <w:r>
        <w:t xml:space="preserve"> a different</w:t>
      </w:r>
      <w:r w:rsidRPr="003B0005">
        <w:t xml:space="preserve"> sort of</w:t>
      </w:r>
      <w:r>
        <w:t xml:space="preserve"> </w:t>
      </w:r>
      <w:r w:rsidR="00C827A8">
        <w:t>r</w:t>
      </w:r>
      <w:r>
        <w:t xml:space="preserve">ow </w:t>
      </w:r>
      <w:r w:rsidR="00C827A8">
        <w:t>c</w:t>
      </w:r>
      <w:r>
        <w:t>ontext</w:t>
      </w:r>
      <w:r w:rsidR="00C827A8">
        <w:t xml:space="preserve"> that i</w:t>
      </w:r>
      <w:r w:rsidR="00A11FA9">
        <w:t>s based on scanning a table, rather than filling in values in a calculated column</w:t>
      </w:r>
      <w:r w:rsidR="00C827A8">
        <w:t xml:space="preserve">. </w:t>
      </w:r>
      <w:r w:rsidRPr="003B0005">
        <w:t>Whenever</w:t>
      </w:r>
      <w:r>
        <w:t xml:space="preserve"> a formula has a function that scans a table, that function </w:t>
      </w:r>
      <w:r w:rsidRPr="003B0005">
        <w:t>will</w:t>
      </w:r>
      <w:r>
        <w:t xml:space="preserve"> inherently </w:t>
      </w:r>
      <w:r w:rsidRPr="003B0005">
        <w:t>apply</w:t>
      </w:r>
      <w:r>
        <w:t xml:space="preserve"> a row context for each row of the ta</w:t>
      </w:r>
      <w:r w:rsidR="00C827A8">
        <w:t xml:space="preserve">ble over which it is </w:t>
      </w:r>
      <w:r w:rsidR="00C827A8" w:rsidRPr="003B0005">
        <w:t>scanning</w:t>
      </w:r>
      <w:r w:rsidR="00C827A8">
        <w:t xml:space="preserve">. </w:t>
      </w:r>
      <w:r>
        <w:t>One example</w:t>
      </w:r>
      <w:r w:rsidR="00C827A8">
        <w:t xml:space="preserve"> of </w:t>
      </w:r>
      <w:r w:rsidR="00C827A8" w:rsidRPr="003B0005">
        <w:t>this</w:t>
      </w:r>
      <w:r w:rsidR="00C827A8">
        <w:t xml:space="preserve"> is the SUMX function. </w:t>
      </w:r>
      <w:r>
        <w:t xml:space="preserve">You </w:t>
      </w:r>
      <w:r w:rsidRPr="003B0005">
        <w:t>may</w:t>
      </w:r>
      <w:r>
        <w:t xml:space="preserve"> recall that SUMX takes two arguments – a table over which to aggregate, and an </w:t>
      </w:r>
      <w:r w:rsidRPr="003B0005">
        <w:t>expression</w:t>
      </w:r>
      <w:r>
        <w:t xml:space="preserve"> </w:t>
      </w:r>
      <w:r w:rsidRPr="003B0005">
        <w:t>to</w:t>
      </w:r>
      <w:r>
        <w:t xml:space="preserve"> </w:t>
      </w:r>
      <w:r w:rsidRPr="003B0005">
        <w:t>be</w:t>
      </w:r>
      <w:r>
        <w:t xml:space="preserve"> </w:t>
      </w:r>
      <w:r w:rsidRPr="003B0005">
        <w:t>evaluated</w:t>
      </w:r>
      <w:r>
        <w:t xml:space="preserve"> </w:t>
      </w:r>
      <w:r w:rsidRPr="00C827A8">
        <w:t>for each row in that table</w:t>
      </w:r>
      <w:r>
        <w:t>.</w:t>
      </w:r>
      <w:r w:rsidR="00C827A8">
        <w:t xml:space="preserve"> </w:t>
      </w:r>
      <w:r w:rsidR="002F31A2">
        <w:t xml:space="preserve">This means that the expression </w:t>
      </w:r>
      <w:r w:rsidR="002F31A2" w:rsidRPr="003B0005">
        <w:t>will</w:t>
      </w:r>
      <w:r w:rsidR="002F31A2">
        <w:t xml:space="preserve"> </w:t>
      </w:r>
      <w:r w:rsidR="002F31A2" w:rsidRPr="003B0005">
        <w:t>be</w:t>
      </w:r>
      <w:r w:rsidR="002F31A2">
        <w:t xml:space="preserve"> </w:t>
      </w:r>
      <w:r w:rsidR="002F31A2" w:rsidRPr="003B0005">
        <w:t>evaluated</w:t>
      </w:r>
      <w:r w:rsidR="002F31A2">
        <w:t xml:space="preserve"> using a row context for ea</w:t>
      </w:r>
      <w:r w:rsidR="00C827A8">
        <w:t xml:space="preserve">ch row of the specified table. </w:t>
      </w:r>
      <w:r w:rsidR="002F31A2">
        <w:t xml:space="preserve">For example, </w:t>
      </w:r>
      <w:r w:rsidR="00C827A8" w:rsidRPr="003B0005">
        <w:t>we</w:t>
      </w:r>
      <w:r w:rsidR="002F31A2">
        <w:t xml:space="preserve"> ca</w:t>
      </w:r>
      <w:r w:rsidR="00C827A8">
        <w:t xml:space="preserve">n define a measure as follows: </w:t>
      </w:r>
      <w:r w:rsidR="002F31A2">
        <w:t>=</w:t>
      </w:r>
      <w:proofErr w:type="gramStart"/>
      <w:r w:rsidR="002F31A2" w:rsidRPr="003B0005">
        <w:t>SUMX</w:t>
      </w:r>
      <w:r w:rsidR="002F31A2">
        <w:t>(</w:t>
      </w:r>
      <w:proofErr w:type="spellStart"/>
      <w:proofErr w:type="gramEnd"/>
      <w:r w:rsidR="002F31A2" w:rsidRPr="003B0005">
        <w:t>FactSales</w:t>
      </w:r>
      <w:proofErr w:type="spellEnd"/>
      <w:r w:rsidR="002F31A2">
        <w:t>, [</w:t>
      </w:r>
      <w:proofErr w:type="spellStart"/>
      <w:r w:rsidR="002F31A2" w:rsidRPr="003B0005">
        <w:t>SalesQuantity</w:t>
      </w:r>
      <w:proofErr w:type="spellEnd"/>
      <w:r w:rsidR="002F31A2">
        <w:t>]</w:t>
      </w:r>
      <w:r w:rsidR="00C827A8">
        <w:t xml:space="preserve"> </w:t>
      </w:r>
      <w:r w:rsidR="002F31A2">
        <w:t>*</w:t>
      </w:r>
      <w:r w:rsidR="00C827A8">
        <w:t xml:space="preserve"> </w:t>
      </w:r>
      <w:r w:rsidR="002F31A2">
        <w:t>[</w:t>
      </w:r>
      <w:proofErr w:type="spellStart"/>
      <w:r w:rsidR="002F31A2" w:rsidRPr="003B0005">
        <w:t>UnitCost</w:t>
      </w:r>
      <w:proofErr w:type="spellEnd"/>
      <w:r w:rsidR="002F31A2">
        <w:t xml:space="preserve">]) and the measure </w:t>
      </w:r>
      <w:r w:rsidR="002F31A2" w:rsidRPr="003B0005">
        <w:t>will</w:t>
      </w:r>
      <w:r w:rsidR="002F31A2">
        <w:t xml:space="preserve"> </w:t>
      </w:r>
      <w:r w:rsidR="002F31A2" w:rsidRPr="003B0005">
        <w:t>evaluate</w:t>
      </w:r>
      <w:r w:rsidR="002F31A2">
        <w:t xml:space="preserve"> the total cost for each transaction (in the context of that row) and then add up the </w:t>
      </w:r>
      <w:r w:rsidR="002F31A2" w:rsidRPr="003B0005">
        <w:t>results</w:t>
      </w:r>
      <w:r w:rsidR="002F31A2">
        <w:t>.</w:t>
      </w:r>
    </w:p>
    <w:p w14:paraId="249DFF19" w14:textId="77777777" w:rsidR="002F31A2" w:rsidRDefault="002F31A2" w:rsidP="00197778">
      <w:r w:rsidRPr="003B0005">
        <w:t>Another</w:t>
      </w:r>
      <w:r>
        <w:t xml:space="preserve"> way to think about row context is to think of it as a set of filters on a table that re</w:t>
      </w:r>
      <w:r w:rsidR="00C827A8">
        <w:t xml:space="preserve">sult in a single </w:t>
      </w:r>
      <w:r w:rsidR="00C827A8" w:rsidRPr="003B0005">
        <w:t>row</w:t>
      </w:r>
      <w:r w:rsidR="00C827A8">
        <w:t xml:space="preserve"> </w:t>
      </w:r>
      <w:r w:rsidR="00C827A8" w:rsidRPr="003B0005">
        <w:t>remaining</w:t>
      </w:r>
      <w:r w:rsidR="00C827A8">
        <w:t>.</w:t>
      </w:r>
      <w:r>
        <w:t xml:space="preserve"> For example, consider this table:</w:t>
      </w:r>
    </w:p>
    <w:p w14:paraId="5C503ADF" w14:textId="77777777" w:rsidR="002F31A2" w:rsidRDefault="002F31A2" w:rsidP="001D140E">
      <w:r>
        <w:rPr>
          <w:noProof/>
        </w:rPr>
        <w:drawing>
          <wp:inline distT="0" distB="0" distL="0" distR="0" wp14:anchorId="7C1331BC" wp14:editId="0767FCA6">
            <wp:extent cx="6172200" cy="228286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6172200" cy="2282868"/>
                    </a:xfrm>
                    <a:prstGeom prst="rect">
                      <a:avLst/>
                    </a:prstGeom>
                    <a:noFill/>
                    <a:ln w="9525">
                      <a:noFill/>
                      <a:miter lim="800000"/>
                      <a:headEnd/>
                      <a:tailEnd/>
                    </a:ln>
                  </pic:spPr>
                </pic:pic>
              </a:graphicData>
            </a:graphic>
          </wp:inline>
        </w:drawing>
      </w:r>
    </w:p>
    <w:p w14:paraId="0CEF6038" w14:textId="77777777" w:rsidR="002F31A2" w:rsidRDefault="002F31A2" w:rsidP="00197778">
      <w:r>
        <w:t>The first row of this table is the row where [</w:t>
      </w:r>
      <w:proofErr w:type="spellStart"/>
      <w:r w:rsidRPr="003B0005">
        <w:t>ChannelKey</w:t>
      </w:r>
      <w:proofErr w:type="spellEnd"/>
      <w:r>
        <w:t>]=1, [</w:t>
      </w:r>
      <w:proofErr w:type="spellStart"/>
      <w:r w:rsidRPr="003B0005">
        <w:t>ChannelLabel</w:t>
      </w:r>
      <w:proofErr w:type="spellEnd"/>
      <w:r>
        <w:t>]=”01</w:t>
      </w:r>
      <w:r w:rsidRPr="003B0005">
        <w:t>”,</w:t>
      </w:r>
      <w:r>
        <w:t xml:space="preserve"> [</w:t>
      </w:r>
      <w:proofErr w:type="spellStart"/>
      <w:proofErr w:type="gramStart"/>
      <w:r w:rsidRPr="003B0005">
        <w:t>ChannelName</w:t>
      </w:r>
      <w:proofErr w:type="spellEnd"/>
      <w:r w:rsidRPr="003B0005">
        <w:t xml:space="preserve"> ]</w:t>
      </w:r>
      <w:proofErr w:type="gramEnd"/>
      <w:r>
        <w:t>=”Store</w:t>
      </w:r>
      <w:r w:rsidRPr="003B0005">
        <w:t>”,</w:t>
      </w:r>
      <w:r>
        <w:t xml:space="preserve"> and</w:t>
      </w:r>
      <w:r w:rsidR="00C827A8">
        <w:t xml:space="preserve"> [</w:t>
      </w:r>
      <w:proofErr w:type="spellStart"/>
      <w:r w:rsidR="00C827A8" w:rsidRPr="003B0005">
        <w:t>ChannelDescription</w:t>
      </w:r>
      <w:proofErr w:type="spellEnd"/>
      <w:r w:rsidR="00C827A8">
        <w:t>]=”Store</w:t>
      </w:r>
      <w:r w:rsidR="00C827A8" w:rsidRPr="003B0005">
        <w:t>”.</w:t>
      </w:r>
      <w:r w:rsidR="00C827A8">
        <w:t xml:space="preserve"> </w:t>
      </w:r>
      <w:r>
        <w:t>Similarly, the fourth row of this table is the row where [</w:t>
      </w:r>
      <w:proofErr w:type="spellStart"/>
      <w:r w:rsidRPr="003B0005">
        <w:t>ChannelKey</w:t>
      </w:r>
      <w:proofErr w:type="spellEnd"/>
      <w:r>
        <w:t>]=4, [</w:t>
      </w:r>
      <w:proofErr w:type="spellStart"/>
      <w:r w:rsidRPr="003B0005">
        <w:t>ChannelLabel</w:t>
      </w:r>
      <w:proofErr w:type="spellEnd"/>
      <w:r>
        <w:t>]=”04</w:t>
      </w:r>
      <w:r w:rsidRPr="003B0005">
        <w:t>”,</w:t>
      </w:r>
      <w:r>
        <w:t xml:space="preserve"> [</w:t>
      </w:r>
      <w:proofErr w:type="spellStart"/>
      <w:proofErr w:type="gramStart"/>
      <w:r w:rsidRPr="003B0005">
        <w:t>ChannelName</w:t>
      </w:r>
      <w:proofErr w:type="spellEnd"/>
      <w:r w:rsidRPr="003B0005">
        <w:t xml:space="preserve"> ]</w:t>
      </w:r>
      <w:proofErr w:type="gramEnd"/>
      <w:r>
        <w:t>=”Reseller</w:t>
      </w:r>
      <w:r w:rsidRPr="003B0005">
        <w:t>”,</w:t>
      </w:r>
      <w:r>
        <w:t xml:space="preserve"> and [</w:t>
      </w:r>
      <w:proofErr w:type="spellStart"/>
      <w:r w:rsidRPr="003B0005">
        <w:t>ChannelDescription</w:t>
      </w:r>
      <w:proofErr w:type="spellEnd"/>
      <w:r>
        <w:t>]=”</w:t>
      </w:r>
      <w:r w:rsidRPr="002F31A2">
        <w:t xml:space="preserve"> </w:t>
      </w:r>
      <w:r w:rsidR="00C827A8">
        <w:t>Reseller</w:t>
      </w:r>
      <w:r w:rsidR="00C827A8" w:rsidRPr="003B0005">
        <w:t>”.</w:t>
      </w:r>
      <w:r w:rsidR="00C827A8">
        <w:t xml:space="preserve"> </w:t>
      </w:r>
      <w:r>
        <w:t xml:space="preserve">Thinking about applying the filters of each column in a table to </w:t>
      </w:r>
      <w:r w:rsidR="008F37D8">
        <w:t xml:space="preserve">identify </w:t>
      </w:r>
      <w:r>
        <w:t xml:space="preserve">a single row is a great way to think of </w:t>
      </w:r>
      <w:r w:rsidR="00C827A8">
        <w:t>r</w:t>
      </w:r>
      <w:r>
        <w:t xml:space="preserve">ow </w:t>
      </w:r>
      <w:r w:rsidR="00C827A8">
        <w:t>c</w:t>
      </w:r>
      <w:r>
        <w:t>ontext.</w:t>
      </w:r>
      <w:r w:rsidR="008F37D8">
        <w:t xml:space="preserve"> </w:t>
      </w:r>
      <w:r w:rsidR="008F37D8" w:rsidRPr="003B0005">
        <w:t>Note</w:t>
      </w:r>
      <w:r w:rsidR="008F37D8">
        <w:t xml:space="preserve"> </w:t>
      </w:r>
      <w:r w:rsidR="008F37D8" w:rsidRPr="003B0005">
        <w:t>that</w:t>
      </w:r>
      <w:r w:rsidR="008F37D8">
        <w:t xml:space="preserve"> in this example, it’s enough to filter any one of the columns, but that </w:t>
      </w:r>
      <w:r w:rsidR="00C827A8" w:rsidRPr="003B0005">
        <w:t>will</w:t>
      </w:r>
      <w:r w:rsidR="00C827A8">
        <w:t xml:space="preserve"> not</w:t>
      </w:r>
      <w:r w:rsidR="008F37D8">
        <w:t xml:space="preserve"> always </w:t>
      </w:r>
      <w:r w:rsidR="008F37D8" w:rsidRPr="003B0005">
        <w:t>be</w:t>
      </w:r>
      <w:r w:rsidR="008F37D8">
        <w:t xml:space="preserve"> the case.</w:t>
      </w:r>
    </w:p>
    <w:p w14:paraId="564B0AB3" w14:textId="77777777" w:rsidR="00197778" w:rsidRDefault="00197778" w:rsidP="00AE5A7C">
      <w:pPr>
        <w:pStyle w:val="Ttulo2"/>
        <w:numPr>
          <w:ilvl w:val="0"/>
          <w:numId w:val="0"/>
        </w:numPr>
        <w:ind w:left="360" w:hanging="360"/>
      </w:pPr>
      <w:bookmarkStart w:id="28" w:name="_Toc312154797"/>
      <w:r>
        <w:t>Filter Context</w:t>
      </w:r>
      <w:bookmarkEnd w:id="28"/>
    </w:p>
    <w:p w14:paraId="17E66460" w14:textId="77777777" w:rsidR="00197778" w:rsidRDefault="00F57F6C" w:rsidP="00197778">
      <w:r w:rsidRPr="003B0005">
        <w:t>Filter</w:t>
      </w:r>
      <w:r>
        <w:t xml:space="preserve"> c</w:t>
      </w:r>
      <w:r w:rsidR="008F37D8">
        <w:t xml:space="preserve">ontext is more complex than </w:t>
      </w:r>
      <w:r>
        <w:t>r</w:t>
      </w:r>
      <w:r w:rsidR="008F37D8">
        <w:t xml:space="preserve">ow </w:t>
      </w:r>
      <w:r>
        <w:t>c</w:t>
      </w:r>
      <w:r w:rsidR="008F37D8">
        <w:t>ontext and can most easily be described as the set of filters associated with one of the cells in t</w:t>
      </w:r>
      <w:r>
        <w:t xml:space="preserve">he values area of a </w:t>
      </w:r>
      <w:r w:rsidRPr="003B0005">
        <w:t>PivotTable</w:t>
      </w:r>
      <w:r>
        <w:t>.</w:t>
      </w:r>
      <w:r w:rsidR="008F37D8">
        <w:t xml:space="preserve"> Consider the following PivotTable:</w:t>
      </w:r>
    </w:p>
    <w:p w14:paraId="7CA56733" w14:textId="77777777" w:rsidR="008F37D8" w:rsidRDefault="00CD7ADF" w:rsidP="001D140E">
      <w:r>
        <w:rPr>
          <w:noProof/>
        </w:rPr>
        <w:lastRenderedPageBreak/>
        <w:drawing>
          <wp:inline distT="0" distB="0" distL="0" distR="0" wp14:anchorId="3B542FD1" wp14:editId="27BB31A7">
            <wp:extent cx="6172200" cy="424127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6172200" cy="4241270"/>
                    </a:xfrm>
                    <a:prstGeom prst="rect">
                      <a:avLst/>
                    </a:prstGeom>
                    <a:noFill/>
                    <a:ln w="9525">
                      <a:noFill/>
                      <a:miter lim="800000"/>
                      <a:headEnd/>
                      <a:tailEnd/>
                    </a:ln>
                  </pic:spPr>
                </pic:pic>
              </a:graphicData>
            </a:graphic>
          </wp:inline>
        </w:drawing>
      </w:r>
    </w:p>
    <w:p w14:paraId="707515CC" w14:textId="77777777" w:rsidR="00CD7ADF" w:rsidRDefault="00CD7ADF" w:rsidP="00197778">
      <w:r>
        <w:t xml:space="preserve">This PivotTable has only one measure, with a single DAX formula defined as </w:t>
      </w:r>
      <w:r w:rsidRPr="00DE3EF0">
        <w:rPr>
          <w:b/>
        </w:rPr>
        <w:t>=</w:t>
      </w:r>
      <w:r w:rsidRPr="00F57F6C">
        <w:t>SUM(</w:t>
      </w:r>
      <w:proofErr w:type="spellStart"/>
      <w:proofErr w:type="gramStart"/>
      <w:r w:rsidRPr="00F57F6C">
        <w:t>FactSales</w:t>
      </w:r>
      <w:proofErr w:type="spellEnd"/>
      <w:r w:rsidRPr="00F57F6C">
        <w:t>[</w:t>
      </w:r>
      <w:proofErr w:type="spellStart"/>
      <w:proofErr w:type="gramEnd"/>
      <w:r w:rsidRPr="00F57F6C">
        <w:t>SalesAmount</w:t>
      </w:r>
      <w:proofErr w:type="spellEnd"/>
      <w:r w:rsidRPr="00F57F6C">
        <w:t>])</w:t>
      </w:r>
      <w:r w:rsidR="00F57F6C">
        <w:rPr>
          <w:b/>
        </w:rPr>
        <w:t xml:space="preserve">. </w:t>
      </w:r>
      <w:r>
        <w:t xml:space="preserve">That single formula is being evaluated 72 distinct times, with 72 different results, and each of those 72 results has a distinct </w:t>
      </w:r>
      <w:r w:rsidRPr="00CD7ADF">
        <w:rPr>
          <w:b/>
          <w:i/>
        </w:rPr>
        <w:t>Filter Context</w:t>
      </w:r>
      <w:r w:rsidR="00F57F6C">
        <w:t xml:space="preserve">. </w:t>
      </w:r>
      <w:r w:rsidRPr="003B0005">
        <w:t>The</w:t>
      </w:r>
      <w:r>
        <w:t xml:space="preserve"> context for each cell in the </w:t>
      </w:r>
      <w:r w:rsidR="00F57F6C">
        <w:t>v</w:t>
      </w:r>
      <w:r>
        <w:t xml:space="preserve">alues </w:t>
      </w:r>
      <w:r w:rsidR="00F57F6C">
        <w:t xml:space="preserve">area includes the items on the </w:t>
      </w:r>
      <w:r>
        <w:t>row labels, the column labels, the report filter</w:t>
      </w:r>
      <w:r w:rsidRPr="003B0005">
        <w:t>,</w:t>
      </w:r>
      <w:r>
        <w:t xml:space="preserve"> </w:t>
      </w:r>
      <w:r w:rsidRPr="003B0005">
        <w:t>(and</w:t>
      </w:r>
      <w:r>
        <w:t xml:space="preserve"> </w:t>
      </w:r>
      <w:r w:rsidRPr="003B0005">
        <w:t>sli</w:t>
      </w:r>
      <w:r w:rsidR="00F57F6C" w:rsidRPr="003B0005">
        <w:t>cers</w:t>
      </w:r>
      <w:r w:rsidR="00F57F6C">
        <w:t xml:space="preserve"> </w:t>
      </w:r>
      <w:r w:rsidR="00F57F6C" w:rsidRPr="003B0005">
        <w:t>if</w:t>
      </w:r>
      <w:r w:rsidR="00F57F6C">
        <w:t xml:space="preserve"> </w:t>
      </w:r>
      <w:r w:rsidR="00F57F6C" w:rsidRPr="003B0005">
        <w:t>they</w:t>
      </w:r>
      <w:r w:rsidR="00F57F6C">
        <w:t xml:space="preserve"> </w:t>
      </w:r>
      <w:r w:rsidR="00F57F6C" w:rsidRPr="003B0005">
        <w:t>were</w:t>
      </w:r>
      <w:r w:rsidR="00F57F6C">
        <w:t xml:space="preserve"> </w:t>
      </w:r>
      <w:r w:rsidR="00F57F6C" w:rsidRPr="003B0005">
        <w:t>being</w:t>
      </w:r>
      <w:r w:rsidR="00F57F6C">
        <w:t xml:space="preserve"> </w:t>
      </w:r>
      <w:r w:rsidR="00F57F6C" w:rsidRPr="003B0005">
        <w:t>used.)</w:t>
      </w:r>
      <w:r w:rsidR="00F57F6C">
        <w:t xml:space="preserve"> </w:t>
      </w:r>
      <w:r w:rsidR="00DE3EF0">
        <w:t xml:space="preserve">The cell that is highlighted </w:t>
      </w:r>
      <w:r w:rsidR="00DE3EF0" w:rsidRPr="003B0005">
        <w:t>above</w:t>
      </w:r>
      <w:r w:rsidR="00DE3EF0">
        <w:t xml:space="preserve"> has the following </w:t>
      </w:r>
      <w:r w:rsidR="00DE3EF0" w:rsidRPr="00DE3EF0">
        <w:rPr>
          <w:b/>
          <w:i/>
        </w:rPr>
        <w:t>Filter Context</w:t>
      </w:r>
      <w:r w:rsidR="00DE3EF0">
        <w:t>.</w:t>
      </w:r>
    </w:p>
    <w:p w14:paraId="56D22021" w14:textId="77777777" w:rsidR="00DE3EF0" w:rsidRDefault="00DE3EF0" w:rsidP="00924CA7">
      <w:pPr>
        <w:pStyle w:val="Prrafodelista"/>
        <w:numPr>
          <w:ilvl w:val="0"/>
          <w:numId w:val="10"/>
        </w:numPr>
      </w:pPr>
      <w:r>
        <w:t>[</w:t>
      </w:r>
      <w:proofErr w:type="spellStart"/>
      <w:r w:rsidRPr="003B0005">
        <w:t>RegionCountryName</w:t>
      </w:r>
      <w:proofErr w:type="spellEnd"/>
      <w:r>
        <w:t>] = “Germany</w:t>
      </w:r>
      <w:r w:rsidRPr="003B0005">
        <w:t>”</w:t>
      </w:r>
    </w:p>
    <w:p w14:paraId="562776EA" w14:textId="77777777" w:rsidR="00DE3EF0" w:rsidRDefault="00DE3EF0" w:rsidP="00924CA7">
      <w:pPr>
        <w:pStyle w:val="Prrafodelista"/>
        <w:numPr>
          <w:ilvl w:val="0"/>
          <w:numId w:val="10"/>
        </w:numPr>
      </w:pPr>
      <w:r>
        <w:t>[</w:t>
      </w:r>
      <w:proofErr w:type="spellStart"/>
      <w:r w:rsidRPr="003B0005">
        <w:t>CalendarYear</w:t>
      </w:r>
      <w:proofErr w:type="spellEnd"/>
      <w:r>
        <w:t>] = 2008</w:t>
      </w:r>
    </w:p>
    <w:p w14:paraId="4309E28C" w14:textId="77777777" w:rsidR="00DE3EF0" w:rsidRDefault="00DE3EF0" w:rsidP="00924CA7">
      <w:pPr>
        <w:pStyle w:val="Prrafodelista"/>
        <w:numPr>
          <w:ilvl w:val="0"/>
          <w:numId w:val="10"/>
        </w:numPr>
      </w:pPr>
      <w:r>
        <w:t>[</w:t>
      </w:r>
      <w:proofErr w:type="spellStart"/>
      <w:r w:rsidRPr="003B0005">
        <w:t>ChannelName</w:t>
      </w:r>
      <w:proofErr w:type="spellEnd"/>
      <w:r>
        <w:t>]</w:t>
      </w:r>
      <w:r w:rsidR="00F57F6C">
        <w:t xml:space="preserve"> </w:t>
      </w:r>
      <w:proofErr w:type="gramStart"/>
      <w:r>
        <w:t>=</w:t>
      </w:r>
      <w:r w:rsidR="00F57F6C">
        <w:t xml:space="preserve"> </w:t>
      </w:r>
      <w:r>
        <w:t>”Store</w:t>
      </w:r>
      <w:proofErr w:type="gramEnd"/>
      <w:r w:rsidRPr="003B0005">
        <w:t>”</w:t>
      </w:r>
    </w:p>
    <w:p w14:paraId="6D44F225" w14:textId="77777777" w:rsidR="00CD7ADF" w:rsidRDefault="00DE3EF0" w:rsidP="00924CA7">
      <w:pPr>
        <w:pStyle w:val="Prrafodelista"/>
        <w:numPr>
          <w:ilvl w:val="0"/>
          <w:numId w:val="10"/>
        </w:numPr>
      </w:pPr>
      <w:r>
        <w:t>[</w:t>
      </w:r>
      <w:proofErr w:type="spellStart"/>
      <w:r w:rsidRPr="003B0005">
        <w:t>ContinentName</w:t>
      </w:r>
      <w:proofErr w:type="spellEnd"/>
      <w:r>
        <w:t>]</w:t>
      </w:r>
      <w:r w:rsidR="00F57F6C">
        <w:t xml:space="preserve"> </w:t>
      </w:r>
      <w:proofErr w:type="gramStart"/>
      <w:r>
        <w:t>=</w:t>
      </w:r>
      <w:r w:rsidR="00F57F6C">
        <w:t xml:space="preserve"> </w:t>
      </w:r>
      <w:r>
        <w:t>”</w:t>
      </w:r>
      <w:r w:rsidRPr="003B0005">
        <w:t>Europe</w:t>
      </w:r>
      <w:proofErr w:type="gramEnd"/>
      <w:r w:rsidRPr="003B0005">
        <w:t>”</w:t>
      </w:r>
    </w:p>
    <w:p w14:paraId="090A54C1" w14:textId="77777777" w:rsidR="00CD7ADF" w:rsidRDefault="00DE3EF0" w:rsidP="00197778">
      <w:r w:rsidRPr="003B0005">
        <w:t>This</w:t>
      </w:r>
      <w:r>
        <w:t xml:space="preserve"> can be thought of as applying four filters to the </w:t>
      </w:r>
      <w:proofErr w:type="spellStart"/>
      <w:r w:rsidRPr="003B0005">
        <w:t>FactSales</w:t>
      </w:r>
      <w:proofErr w:type="spellEnd"/>
      <w:r>
        <w:t xml:space="preserve"> table </w:t>
      </w:r>
      <w:r w:rsidRPr="003B0005">
        <w:t>prior</w:t>
      </w:r>
      <w:r>
        <w:t xml:space="preserve"> </w:t>
      </w:r>
      <w:r w:rsidRPr="003B0005">
        <w:t>to</w:t>
      </w:r>
      <w:r>
        <w:t xml:space="preserve"> evaluating the formula</w:t>
      </w:r>
      <w:r w:rsidR="00C9691E">
        <w:t>,</w:t>
      </w:r>
      <w:r>
        <w:t xml:space="preserve"> which is simply the sum of the [</w:t>
      </w:r>
      <w:proofErr w:type="spellStart"/>
      <w:r w:rsidRPr="003B0005">
        <w:t>SalesAmount</w:t>
      </w:r>
      <w:proofErr w:type="spellEnd"/>
      <w:r>
        <w:t xml:space="preserve">] values for the rows that are left after applying those four </w:t>
      </w:r>
      <w:r w:rsidRPr="003B0005">
        <w:t>filters</w:t>
      </w:r>
      <w:r w:rsidR="00F57F6C">
        <w:t xml:space="preserve">. </w:t>
      </w:r>
      <w:r w:rsidRPr="003B0005">
        <w:t>This</w:t>
      </w:r>
      <w:r>
        <w:t xml:space="preserve"> is where the name “Filter Context” comes from.</w:t>
      </w:r>
    </w:p>
    <w:p w14:paraId="6C622563" w14:textId="77777777" w:rsidR="00DE3EF0" w:rsidRDefault="00DE3EF0" w:rsidP="00AE5A7C">
      <w:pPr>
        <w:pStyle w:val="Ttulo2"/>
        <w:numPr>
          <w:ilvl w:val="0"/>
          <w:numId w:val="0"/>
        </w:numPr>
        <w:ind w:left="360" w:hanging="360"/>
      </w:pPr>
      <w:bookmarkStart w:id="29" w:name="_Toc312154798"/>
      <w:r>
        <w:t>Relationships and Filter Context</w:t>
      </w:r>
      <w:bookmarkEnd w:id="29"/>
    </w:p>
    <w:p w14:paraId="0C41266D" w14:textId="77777777" w:rsidR="00DE3EF0" w:rsidRPr="00DE3EF0" w:rsidRDefault="00DE3EF0" w:rsidP="00DE3EF0">
      <w:r w:rsidRPr="003B0005">
        <w:t>When</w:t>
      </w:r>
      <w:r>
        <w:t xml:space="preserve"> there is a relationship between two tables in PowerPivot, that relationship is always considered a “many-to-one” relationship that goes from the </w:t>
      </w:r>
      <w:r w:rsidRPr="003B0005">
        <w:t>table</w:t>
      </w:r>
      <w:r>
        <w:t xml:space="preserve"> </w:t>
      </w:r>
      <w:r w:rsidRPr="003B0005">
        <w:t>containing</w:t>
      </w:r>
      <w:r>
        <w:t xml:space="preserve"> “many” records for each instance of the key to the </w:t>
      </w:r>
      <w:r w:rsidRPr="003B0005">
        <w:t>table</w:t>
      </w:r>
      <w:r>
        <w:t xml:space="preserve"> </w:t>
      </w:r>
      <w:r w:rsidRPr="003B0005">
        <w:t>containing</w:t>
      </w:r>
      <w:r>
        <w:t xml:space="preserve"> “one” record</w:t>
      </w:r>
      <w:r w:rsidR="005B510C">
        <w:t xml:space="preserve"> for each instance of the </w:t>
      </w:r>
      <w:r w:rsidR="005B510C" w:rsidRPr="003B0005">
        <w:t>key</w:t>
      </w:r>
      <w:r w:rsidR="005B510C">
        <w:t xml:space="preserve">. </w:t>
      </w:r>
      <w:r w:rsidRPr="003B0005">
        <w:t>For</w:t>
      </w:r>
      <w:r>
        <w:t xml:space="preserve"> example, there is a many-to-one relationship </w:t>
      </w:r>
      <w:r>
        <w:lastRenderedPageBreak/>
        <w:t xml:space="preserve">from the table </w:t>
      </w:r>
      <w:proofErr w:type="spellStart"/>
      <w:r w:rsidRPr="003B0005">
        <w:t>FactSales</w:t>
      </w:r>
      <w:proofErr w:type="spellEnd"/>
      <w:r>
        <w:t xml:space="preserve"> to the table </w:t>
      </w:r>
      <w:proofErr w:type="spellStart"/>
      <w:r w:rsidRPr="003B0005">
        <w:t>DimProducts</w:t>
      </w:r>
      <w:proofErr w:type="spellEnd"/>
      <w:r>
        <w:t xml:space="preserve">, with many rows for each product in </w:t>
      </w:r>
      <w:proofErr w:type="spellStart"/>
      <w:r w:rsidRPr="003B0005">
        <w:t>FactSales</w:t>
      </w:r>
      <w:proofErr w:type="spellEnd"/>
      <w:r>
        <w:t xml:space="preserve">, and only one row for each product in </w:t>
      </w:r>
      <w:proofErr w:type="spellStart"/>
      <w:r w:rsidRPr="003B0005">
        <w:t>DimProducts</w:t>
      </w:r>
      <w:proofErr w:type="spellEnd"/>
      <w:r>
        <w:t>.</w:t>
      </w:r>
    </w:p>
    <w:p w14:paraId="3A6BE6F5" w14:textId="77777777" w:rsidR="00DE3EF0" w:rsidRDefault="00DE3EF0">
      <w:r w:rsidRPr="003B0005">
        <w:t>It</w:t>
      </w:r>
      <w:r>
        <w:t xml:space="preserve"> turns out that applying a filter to a table on the “one” side of the relationship </w:t>
      </w:r>
      <w:r w:rsidRPr="003B0005">
        <w:t>will</w:t>
      </w:r>
      <w:r>
        <w:t xml:space="preserve"> also </w:t>
      </w:r>
      <w:r w:rsidRPr="003B0005">
        <w:t>cause</w:t>
      </w:r>
      <w:r>
        <w:t xml:space="preserve"> the table on the “many” </w:t>
      </w:r>
      <w:proofErr w:type="gramStart"/>
      <w:r>
        <w:t>side</w:t>
      </w:r>
      <w:proofErr w:type="gramEnd"/>
      <w:r>
        <w:t xml:space="preserve"> of th</w:t>
      </w:r>
      <w:r w:rsidR="005B510C">
        <w:t xml:space="preserve">e </w:t>
      </w:r>
      <w:r w:rsidR="005B510C" w:rsidRPr="003B0005">
        <w:t>relationship</w:t>
      </w:r>
      <w:r w:rsidR="005B510C">
        <w:t xml:space="preserve"> </w:t>
      </w:r>
      <w:r w:rsidR="005B510C" w:rsidRPr="003B0005">
        <w:t>to</w:t>
      </w:r>
      <w:r w:rsidR="005B510C">
        <w:t xml:space="preserve"> </w:t>
      </w:r>
      <w:r w:rsidR="005B510C" w:rsidRPr="003B0005">
        <w:t>be</w:t>
      </w:r>
      <w:r w:rsidR="005B510C">
        <w:t xml:space="preserve"> </w:t>
      </w:r>
      <w:r w:rsidR="005B510C" w:rsidRPr="003B0005">
        <w:t>filtered</w:t>
      </w:r>
      <w:r w:rsidR="005B510C">
        <w:t xml:space="preserve">. </w:t>
      </w:r>
      <w:r w:rsidRPr="003B0005">
        <w:t>For</w:t>
      </w:r>
      <w:r>
        <w:t xml:space="preserve"> example, if </w:t>
      </w:r>
      <w:r w:rsidR="005B510C" w:rsidRPr="003B0005">
        <w:t>we</w:t>
      </w:r>
      <w:r>
        <w:t xml:space="preserve"> filter </w:t>
      </w:r>
      <w:proofErr w:type="spellStart"/>
      <w:r w:rsidRPr="003B0005">
        <w:t>DimProducts</w:t>
      </w:r>
      <w:proofErr w:type="spellEnd"/>
      <w:r>
        <w:t xml:space="preserve"> so only one product remains, then </w:t>
      </w:r>
      <w:proofErr w:type="spellStart"/>
      <w:r w:rsidRPr="003B0005">
        <w:t>FactSales</w:t>
      </w:r>
      <w:proofErr w:type="spellEnd"/>
      <w:r>
        <w:t xml:space="preserve"> </w:t>
      </w:r>
      <w:r w:rsidRPr="003B0005">
        <w:t>will</w:t>
      </w:r>
      <w:r>
        <w:t xml:space="preserve"> also </w:t>
      </w:r>
      <w:r w:rsidRPr="003B0005">
        <w:t>be</w:t>
      </w:r>
      <w:r>
        <w:t xml:space="preserve"> </w:t>
      </w:r>
      <w:r w:rsidRPr="003B0005">
        <w:t>filtered</w:t>
      </w:r>
      <w:r>
        <w:t xml:space="preserve"> so it only contains the sales tran</w:t>
      </w:r>
      <w:r w:rsidR="005B510C">
        <w:t xml:space="preserve">sactions for that one </w:t>
      </w:r>
      <w:r w:rsidR="005B510C" w:rsidRPr="003B0005">
        <w:t>product</w:t>
      </w:r>
      <w:r w:rsidR="005B510C">
        <w:t xml:space="preserve">. </w:t>
      </w:r>
      <w:r w:rsidRPr="003B0005">
        <w:t>Applying</w:t>
      </w:r>
      <w:r>
        <w:t xml:space="preserve"> a filter to the table on the “many” </w:t>
      </w:r>
      <w:proofErr w:type="gramStart"/>
      <w:r>
        <w:t>side</w:t>
      </w:r>
      <w:proofErr w:type="gramEnd"/>
      <w:r>
        <w:t xml:space="preserve"> of a relationship (filter </w:t>
      </w:r>
      <w:proofErr w:type="spellStart"/>
      <w:r w:rsidRPr="003B0005">
        <w:t>FactSales</w:t>
      </w:r>
      <w:proofErr w:type="spellEnd"/>
      <w:r>
        <w:t xml:space="preserve"> to include only certain products) </w:t>
      </w:r>
      <w:r w:rsidRPr="003B0005">
        <w:t>will</w:t>
      </w:r>
      <w:r>
        <w:t xml:space="preserve"> not </w:t>
      </w:r>
      <w:r w:rsidRPr="003B0005">
        <w:t>have</w:t>
      </w:r>
      <w:r>
        <w:t xml:space="preserve"> any impact on the table on the “one” side of the </w:t>
      </w:r>
      <w:r w:rsidRPr="003B0005">
        <w:t>relationship</w:t>
      </w:r>
      <w:r>
        <w:t>.</w:t>
      </w:r>
    </w:p>
    <w:p w14:paraId="58882A28" w14:textId="77777777" w:rsidR="00671E1F" w:rsidRDefault="00DE3EF0">
      <w:r w:rsidRPr="003B0005">
        <w:t>This</w:t>
      </w:r>
      <w:r>
        <w:t xml:space="preserve"> is how </w:t>
      </w:r>
      <w:r w:rsidRPr="003B0005">
        <w:t>PivotTables</w:t>
      </w:r>
      <w:r>
        <w:t xml:space="preserve"> are designed to work, and if you look at some exa</w:t>
      </w:r>
      <w:r w:rsidR="005B510C">
        <w:t xml:space="preserve">mples, it makes perfect sense. </w:t>
      </w:r>
      <w:r>
        <w:t>Consider th</w:t>
      </w:r>
      <w:r w:rsidR="00671E1F">
        <w:t xml:space="preserve">e </w:t>
      </w:r>
      <w:r>
        <w:t xml:space="preserve">PivotTable </w:t>
      </w:r>
      <w:r w:rsidR="00671E1F" w:rsidRPr="003B0005">
        <w:t>below</w:t>
      </w:r>
      <w:r w:rsidR="00671E1F">
        <w:t xml:space="preserve"> where </w:t>
      </w:r>
      <w:proofErr w:type="spellStart"/>
      <w:r w:rsidR="00671E1F" w:rsidRPr="003B0005">
        <w:t>DimGeography</w:t>
      </w:r>
      <w:proofErr w:type="spellEnd"/>
      <w:r w:rsidR="00671E1F">
        <w:t xml:space="preserve"> has been </w:t>
      </w:r>
      <w:r>
        <w:t xml:space="preserve">filtered to include only two </w:t>
      </w:r>
      <w:r w:rsidRPr="003B0005">
        <w:t>countries</w:t>
      </w:r>
      <w:r w:rsidR="005B510C">
        <w:t>. It i</w:t>
      </w:r>
      <w:r w:rsidR="00671E1F">
        <w:t>s</w:t>
      </w:r>
      <w:r w:rsidR="00671E1F" w:rsidRPr="003B0005">
        <w:t xml:space="preserve"> quite</w:t>
      </w:r>
      <w:r w:rsidR="00671E1F">
        <w:t xml:space="preserve"> natural that </w:t>
      </w:r>
      <w:proofErr w:type="spellStart"/>
      <w:r w:rsidR="00671E1F" w:rsidRPr="003B0005">
        <w:t>FactSales</w:t>
      </w:r>
      <w:proofErr w:type="spellEnd"/>
      <w:r w:rsidR="00671E1F">
        <w:t xml:space="preserve"> </w:t>
      </w:r>
      <w:r w:rsidR="00671E1F" w:rsidRPr="003B0005">
        <w:t>is</w:t>
      </w:r>
      <w:r w:rsidR="00671E1F">
        <w:t xml:space="preserve"> </w:t>
      </w:r>
      <w:r w:rsidR="00671E1F" w:rsidRPr="003B0005">
        <w:t>constrained</w:t>
      </w:r>
      <w:r w:rsidR="00671E1F">
        <w:t xml:space="preserve"> </w:t>
      </w:r>
      <w:r w:rsidR="00671E1F" w:rsidRPr="003B0005">
        <w:t>by</w:t>
      </w:r>
      <w:r w:rsidR="00671E1F">
        <w:t xml:space="preserve"> the same filter, even though [</w:t>
      </w:r>
      <w:proofErr w:type="spellStart"/>
      <w:r w:rsidR="00671E1F" w:rsidRPr="003B0005">
        <w:t>RegionCountryName</w:t>
      </w:r>
      <w:proofErr w:type="spellEnd"/>
      <w:r w:rsidR="00671E1F">
        <w:t>] isn’t a</w:t>
      </w:r>
      <w:r w:rsidR="005B510C">
        <w:t xml:space="preserve"> field in the </w:t>
      </w:r>
      <w:proofErr w:type="spellStart"/>
      <w:r w:rsidR="005B510C" w:rsidRPr="003B0005">
        <w:t>FactSales</w:t>
      </w:r>
      <w:proofErr w:type="spellEnd"/>
      <w:r w:rsidR="005B510C">
        <w:t xml:space="preserve"> table. </w:t>
      </w:r>
      <w:r w:rsidR="00671E1F">
        <w:t>It</w:t>
      </w:r>
      <w:r w:rsidR="005B510C">
        <w:t xml:space="preserve"> i</w:t>
      </w:r>
      <w:r w:rsidR="00671E1F">
        <w:t xml:space="preserve">s a field in a table that is on the “one” side of a relationship to </w:t>
      </w:r>
      <w:proofErr w:type="spellStart"/>
      <w:r w:rsidR="00671E1F" w:rsidRPr="003B0005">
        <w:t>FactSales</w:t>
      </w:r>
      <w:proofErr w:type="spellEnd"/>
      <w:r w:rsidR="00671E1F">
        <w:t>.</w:t>
      </w:r>
    </w:p>
    <w:p w14:paraId="7AC6229C" w14:textId="77777777" w:rsidR="00671E1F" w:rsidRDefault="00671E1F" w:rsidP="001D140E">
      <w:r>
        <w:rPr>
          <w:noProof/>
        </w:rPr>
        <w:drawing>
          <wp:inline distT="0" distB="0" distL="0" distR="0" wp14:anchorId="536CAD82" wp14:editId="0B4925E7">
            <wp:extent cx="6172200" cy="219516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6172200" cy="2195162"/>
                    </a:xfrm>
                    <a:prstGeom prst="rect">
                      <a:avLst/>
                    </a:prstGeom>
                    <a:noFill/>
                    <a:ln w="9525">
                      <a:noFill/>
                      <a:miter lim="800000"/>
                      <a:headEnd/>
                      <a:tailEnd/>
                    </a:ln>
                  </pic:spPr>
                </pic:pic>
              </a:graphicData>
            </a:graphic>
          </wp:inline>
        </w:drawing>
      </w:r>
    </w:p>
    <w:p w14:paraId="1E2AB1F6" w14:textId="77777777" w:rsidR="00671E1F" w:rsidRDefault="00671E1F" w:rsidP="00AE5A7C">
      <w:pPr>
        <w:pStyle w:val="Ttulo2"/>
        <w:numPr>
          <w:ilvl w:val="0"/>
          <w:numId w:val="0"/>
        </w:numPr>
        <w:ind w:left="360" w:hanging="360"/>
      </w:pPr>
      <w:bookmarkStart w:id="30" w:name="_Toc312154799"/>
      <w:r>
        <w:t>Measures and Filter Context</w:t>
      </w:r>
      <w:bookmarkEnd w:id="30"/>
    </w:p>
    <w:p w14:paraId="66F9E46F" w14:textId="77777777" w:rsidR="00671E1F" w:rsidRDefault="00671E1F" w:rsidP="00671E1F">
      <w:r>
        <w:t xml:space="preserve">The formula that defines a measure is always evaluated multiple times – once for each cell in the </w:t>
      </w:r>
      <w:r w:rsidR="00980A0E">
        <w:t>values area.</w:t>
      </w:r>
      <w:r>
        <w:t xml:space="preserve"> And each of those evaluation</w:t>
      </w:r>
      <w:r w:rsidR="00980A0E">
        <w:t xml:space="preserve">s has its own filter context. </w:t>
      </w:r>
      <w:r w:rsidRPr="003B0005">
        <w:t>Even</w:t>
      </w:r>
      <w:r>
        <w:t xml:space="preserve"> the grand total in the PivotTable </w:t>
      </w:r>
      <w:r w:rsidRPr="003B0005">
        <w:t>above</w:t>
      </w:r>
      <w:r>
        <w:t xml:space="preserve"> for all </w:t>
      </w:r>
      <w:r w:rsidRPr="003B0005">
        <w:t>countries</w:t>
      </w:r>
      <w:r>
        <w:t xml:space="preserve"> and </w:t>
      </w:r>
      <w:r w:rsidRPr="003B0005">
        <w:t>for</w:t>
      </w:r>
      <w:r>
        <w:t xml:space="preserve"> </w:t>
      </w:r>
      <w:r w:rsidRPr="003B0005">
        <w:t>all</w:t>
      </w:r>
      <w:r>
        <w:t xml:space="preserve"> </w:t>
      </w:r>
      <w:r w:rsidRPr="003B0005">
        <w:t>years</w:t>
      </w:r>
      <w:r>
        <w:t xml:space="preserve"> is evaluated in its own context, namely the context where [</w:t>
      </w:r>
      <w:proofErr w:type="spellStart"/>
      <w:r w:rsidRPr="003B0005">
        <w:t>RegionCountryName</w:t>
      </w:r>
      <w:proofErr w:type="spellEnd"/>
      <w:r>
        <w:t>] = ALL, [</w:t>
      </w:r>
      <w:proofErr w:type="spellStart"/>
      <w:r w:rsidRPr="003B0005">
        <w:t>CalendarYear</w:t>
      </w:r>
      <w:proofErr w:type="spellEnd"/>
      <w:r>
        <w:t>]</w:t>
      </w:r>
      <w:r w:rsidR="00980A0E">
        <w:t xml:space="preserve"> </w:t>
      </w:r>
      <w:r>
        <w:t>=</w:t>
      </w:r>
      <w:r w:rsidR="00980A0E">
        <w:t xml:space="preserve"> </w:t>
      </w:r>
      <w:r>
        <w:t>ALL, and [</w:t>
      </w:r>
      <w:proofErr w:type="spellStart"/>
      <w:r w:rsidRPr="003B0005">
        <w:t>ChannelName</w:t>
      </w:r>
      <w:proofErr w:type="spellEnd"/>
      <w:r>
        <w:t>]</w:t>
      </w:r>
      <w:r w:rsidR="00980A0E">
        <w:t xml:space="preserve"> </w:t>
      </w:r>
      <w:proofErr w:type="gramStart"/>
      <w:r>
        <w:t>=</w:t>
      </w:r>
      <w:r w:rsidR="00980A0E">
        <w:t xml:space="preserve"> </w:t>
      </w:r>
      <w:r>
        <w:t>”</w:t>
      </w:r>
      <w:r w:rsidRPr="003B0005">
        <w:t>Store</w:t>
      </w:r>
      <w:proofErr w:type="gramEnd"/>
      <w:r w:rsidRPr="003B0005">
        <w:t>”.</w:t>
      </w:r>
    </w:p>
    <w:p w14:paraId="1BBD6DC3" w14:textId="77777777" w:rsidR="00671E1F" w:rsidRPr="00671E1F" w:rsidRDefault="00671E1F" w:rsidP="00671E1F">
      <w:r w:rsidRPr="003B0005">
        <w:t>The</w:t>
      </w:r>
      <w:r>
        <w:t xml:space="preserve"> presence of filter context for all measure evaluations (and the presence of row context for calcu</w:t>
      </w:r>
      <w:r w:rsidR="00980A0E">
        <w:t>lated columns</w:t>
      </w:r>
      <w:r>
        <w:t>)</w:t>
      </w:r>
      <w:r w:rsidR="00980A0E">
        <w:t>,</w:t>
      </w:r>
      <w:r>
        <w:t xml:space="preserve"> is one of the reasons why you often cannot use the same formula to define a measure as you would use </w:t>
      </w:r>
      <w:r w:rsidR="00980A0E">
        <w:t xml:space="preserve">to define a calculated </w:t>
      </w:r>
      <w:r w:rsidR="00980A0E" w:rsidRPr="003B0005">
        <w:t>column</w:t>
      </w:r>
      <w:r w:rsidR="00980A0E">
        <w:t xml:space="preserve">. </w:t>
      </w:r>
      <w:r>
        <w:t xml:space="preserve">Generally, because a measure </w:t>
      </w:r>
      <w:r w:rsidRPr="003B0005">
        <w:t>must</w:t>
      </w:r>
      <w:r>
        <w:t xml:space="preserve"> </w:t>
      </w:r>
      <w:r w:rsidRPr="003B0005">
        <w:t>be</w:t>
      </w:r>
      <w:r>
        <w:t xml:space="preserve"> </w:t>
      </w:r>
      <w:r w:rsidRPr="003B0005">
        <w:t>evaluated</w:t>
      </w:r>
      <w:r>
        <w:t xml:space="preserve"> many times, including for any </w:t>
      </w:r>
      <w:proofErr w:type="gramStart"/>
      <w:r>
        <w:t>totals</w:t>
      </w:r>
      <w:proofErr w:type="gramEnd"/>
      <w:r>
        <w:t xml:space="preserve"> rows or columns, measure formulas mus</w:t>
      </w:r>
      <w:r w:rsidR="00980A0E">
        <w:t xml:space="preserve">t do some sort of aggregation. </w:t>
      </w:r>
      <w:r w:rsidRPr="003B0005">
        <w:t>Most</w:t>
      </w:r>
      <w:r>
        <w:t xml:space="preserve"> measure formulas </w:t>
      </w:r>
      <w:r w:rsidRPr="003B0005">
        <w:t>will</w:t>
      </w:r>
      <w:r>
        <w:t xml:space="preserve"> either </w:t>
      </w:r>
      <w:r w:rsidRPr="003B0005">
        <w:t>be</w:t>
      </w:r>
      <w:r>
        <w:t xml:space="preserve"> the aggregation </w:t>
      </w:r>
      <w:r w:rsidR="00105A5C">
        <w:t>(Sum, Count, Average, Min, Max</w:t>
      </w:r>
      <w:r w:rsidR="00982B48">
        <w:t xml:space="preserve">, or </w:t>
      </w:r>
      <w:proofErr w:type="spellStart"/>
      <w:r w:rsidR="00982B48" w:rsidRPr="003B0005">
        <w:t>DistinctCount</w:t>
      </w:r>
      <w:proofErr w:type="spellEnd"/>
      <w:r w:rsidR="00105A5C">
        <w:t xml:space="preserve">) </w:t>
      </w:r>
      <w:r>
        <w:t xml:space="preserve">of an expression, or a </w:t>
      </w:r>
      <w:r w:rsidRPr="003B0005">
        <w:t>formula</w:t>
      </w:r>
      <w:r>
        <w:t xml:space="preserve"> </w:t>
      </w:r>
      <w:r w:rsidRPr="003B0005">
        <w:t>involving</w:t>
      </w:r>
      <w:r>
        <w:t xml:space="preserve"> other measures, or some combination of the </w:t>
      </w:r>
      <w:r w:rsidRPr="003B0005">
        <w:t>two</w:t>
      </w:r>
      <w:r>
        <w:t>.</w:t>
      </w:r>
    </w:p>
    <w:p w14:paraId="4D2899D8" w14:textId="77777777" w:rsidR="00BE71C6" w:rsidRDefault="00BE71C6" w:rsidP="00AE5A7C">
      <w:pPr>
        <w:pStyle w:val="Ttulo1"/>
        <w:numPr>
          <w:ilvl w:val="0"/>
          <w:numId w:val="0"/>
        </w:numPr>
        <w:ind w:left="360" w:hanging="360"/>
      </w:pPr>
      <w:bookmarkStart w:id="31" w:name="_Toc312154800"/>
      <w:r>
        <w:lastRenderedPageBreak/>
        <w:t>More DAX Functions</w:t>
      </w:r>
      <w:bookmarkEnd w:id="31"/>
    </w:p>
    <w:p w14:paraId="29A2E2AA" w14:textId="77777777" w:rsidR="00794B83" w:rsidRDefault="00794B83" w:rsidP="00AE5A7C">
      <w:pPr>
        <w:pStyle w:val="Ttulo2"/>
        <w:numPr>
          <w:ilvl w:val="0"/>
          <w:numId w:val="0"/>
        </w:numPr>
        <w:ind w:left="360" w:hanging="360"/>
      </w:pPr>
      <w:bookmarkStart w:id="32" w:name="_Toc312154801"/>
      <w:proofErr w:type="gramStart"/>
      <w:r>
        <w:t>CALCULATE(</w:t>
      </w:r>
      <w:proofErr w:type="gramEnd"/>
      <w:r>
        <w:t>Expression, SetFilter1, SetFilter2,...)</w:t>
      </w:r>
      <w:bookmarkEnd w:id="32"/>
    </w:p>
    <w:p w14:paraId="68DE5C83" w14:textId="77777777" w:rsidR="00794B83" w:rsidRDefault="00794B83" w:rsidP="00794B83">
      <w:r w:rsidRPr="003B0005">
        <w:t>The</w:t>
      </w:r>
      <w:r>
        <w:t xml:space="preserve"> CALCULATE function is</w:t>
      </w:r>
      <w:r w:rsidRPr="003B0005">
        <w:t xml:space="preserve"> very</w:t>
      </w:r>
      <w:r>
        <w:t xml:space="preserve"> powerful and</w:t>
      </w:r>
      <w:r w:rsidRPr="003B0005">
        <w:t xml:space="preserve"> very</w:t>
      </w:r>
      <w:r>
        <w:t xml:space="preserve"> </w:t>
      </w:r>
      <w:proofErr w:type="gramStart"/>
      <w:r>
        <w:t>useful, but</w:t>
      </w:r>
      <w:proofErr w:type="gramEnd"/>
      <w:r>
        <w:t xml:space="preserve"> is conceptually a bit more difficult than any of the</w:t>
      </w:r>
      <w:r w:rsidR="00C9691E">
        <w:t xml:space="preserve"> other</w:t>
      </w:r>
      <w:r>
        <w:t xml:space="preserve"> DAX functio</w:t>
      </w:r>
      <w:r w:rsidR="00980A0E">
        <w:t xml:space="preserve">ns described up to this </w:t>
      </w:r>
      <w:r w:rsidR="00980A0E" w:rsidRPr="003B0005">
        <w:t>point</w:t>
      </w:r>
      <w:r w:rsidR="00980A0E">
        <w:t xml:space="preserve">. </w:t>
      </w:r>
      <w:r>
        <w:t xml:space="preserve">CALCULATE allows any DAX expression to be evaluated </w:t>
      </w:r>
      <w:r w:rsidR="00980A0E">
        <w:t xml:space="preserve">in a specified filter context. </w:t>
      </w:r>
      <w:r w:rsidRPr="003B0005">
        <w:t>This</w:t>
      </w:r>
      <w:r>
        <w:t xml:space="preserve"> is equivalent to defining a measure </w:t>
      </w:r>
      <w:proofErr w:type="gramStart"/>
      <w:r>
        <w:t>and also</w:t>
      </w:r>
      <w:proofErr w:type="gramEnd"/>
      <w:r>
        <w:t xml:space="preserve"> defining a set of filters that </w:t>
      </w:r>
      <w:r w:rsidRPr="003B0005">
        <w:t>will</w:t>
      </w:r>
      <w:r>
        <w:t xml:space="preserve"> </w:t>
      </w:r>
      <w:r w:rsidRPr="003B0005">
        <w:t>be</w:t>
      </w:r>
      <w:r>
        <w:t xml:space="preserve"> </w:t>
      </w:r>
      <w:r w:rsidRPr="003B0005">
        <w:t>used</w:t>
      </w:r>
      <w:r>
        <w:t xml:space="preserve"> to provide a context in which t</w:t>
      </w:r>
      <w:r w:rsidR="00980A0E">
        <w:t xml:space="preserve">he measure </w:t>
      </w:r>
      <w:r w:rsidR="00980A0E" w:rsidRPr="003B0005">
        <w:t>is</w:t>
      </w:r>
      <w:r w:rsidR="00980A0E">
        <w:t xml:space="preserve"> </w:t>
      </w:r>
      <w:r w:rsidR="00980A0E" w:rsidRPr="003B0005">
        <w:t>to</w:t>
      </w:r>
      <w:r w:rsidR="00980A0E">
        <w:t xml:space="preserve"> </w:t>
      </w:r>
      <w:r w:rsidR="00980A0E" w:rsidRPr="003B0005">
        <w:t>be</w:t>
      </w:r>
      <w:r w:rsidR="00980A0E">
        <w:t xml:space="preserve"> </w:t>
      </w:r>
      <w:r w:rsidR="00980A0E" w:rsidRPr="003B0005">
        <w:t>evaluated</w:t>
      </w:r>
      <w:r w:rsidR="00980A0E">
        <w:t xml:space="preserve">. </w:t>
      </w:r>
      <w:r>
        <w:t xml:space="preserve">CALCULATE </w:t>
      </w:r>
      <w:r w:rsidR="000A48E3">
        <w:t xml:space="preserve">does </w:t>
      </w:r>
      <w:r>
        <w:t>the following:</w:t>
      </w:r>
    </w:p>
    <w:p w14:paraId="358FF5BE" w14:textId="77777777" w:rsidR="00794B83" w:rsidRDefault="00794B83" w:rsidP="00924CA7">
      <w:pPr>
        <w:pStyle w:val="Prrafodelista"/>
        <w:numPr>
          <w:ilvl w:val="0"/>
          <w:numId w:val="11"/>
        </w:numPr>
      </w:pPr>
      <w:r>
        <w:t xml:space="preserve">Using the </w:t>
      </w:r>
      <w:proofErr w:type="spellStart"/>
      <w:r w:rsidRPr="003B0005">
        <w:t>SetFilter</w:t>
      </w:r>
      <w:proofErr w:type="spellEnd"/>
      <w:r>
        <w:t xml:space="preserve"> arguments,</w:t>
      </w:r>
      <w:r w:rsidR="00980A0E">
        <w:t xml:space="preserve"> it modifies</w:t>
      </w:r>
      <w:r>
        <w:t xml:space="preserve"> the </w:t>
      </w:r>
      <w:r w:rsidR="00980A0E">
        <w:t>f</w:t>
      </w:r>
      <w:r>
        <w:t xml:space="preserve">ilter </w:t>
      </w:r>
      <w:proofErr w:type="gramStart"/>
      <w:r w:rsidR="00980A0E">
        <w:t>c</w:t>
      </w:r>
      <w:r>
        <w:t>ontext</w:t>
      </w:r>
      <w:proofErr w:type="gramEnd"/>
    </w:p>
    <w:p w14:paraId="6ED33FEE" w14:textId="77777777" w:rsidR="00F006A5" w:rsidRDefault="00F006A5" w:rsidP="00924CA7">
      <w:pPr>
        <w:pStyle w:val="Prrafodelista"/>
        <w:numPr>
          <w:ilvl w:val="0"/>
          <w:numId w:val="11"/>
        </w:numPr>
      </w:pPr>
      <w:r>
        <w:t xml:space="preserve">If there is a </w:t>
      </w:r>
      <w:r w:rsidR="00980A0E">
        <w:t>r</w:t>
      </w:r>
      <w:r>
        <w:t xml:space="preserve">ow </w:t>
      </w:r>
      <w:r w:rsidR="00980A0E">
        <w:t>c</w:t>
      </w:r>
      <w:r>
        <w:t xml:space="preserve">ontext, </w:t>
      </w:r>
      <w:r w:rsidR="00980A0E">
        <w:t xml:space="preserve">it </w:t>
      </w:r>
      <w:r>
        <w:t>move</w:t>
      </w:r>
      <w:r w:rsidR="00980A0E">
        <w:t>s</w:t>
      </w:r>
      <w:r>
        <w:t xml:space="preserve"> that </w:t>
      </w:r>
      <w:r w:rsidR="00980A0E">
        <w:t>r</w:t>
      </w:r>
      <w:r>
        <w:t xml:space="preserve">ow </w:t>
      </w:r>
      <w:r w:rsidR="00980A0E">
        <w:t>c</w:t>
      </w:r>
      <w:r>
        <w:t xml:space="preserve">ontext onto the </w:t>
      </w:r>
      <w:r w:rsidR="00980A0E">
        <w:t>f</w:t>
      </w:r>
      <w:r>
        <w:t xml:space="preserve">ilter </w:t>
      </w:r>
      <w:proofErr w:type="gramStart"/>
      <w:r w:rsidR="00980A0E">
        <w:t>c</w:t>
      </w:r>
      <w:r>
        <w:t>ontext</w:t>
      </w:r>
      <w:proofErr w:type="gramEnd"/>
    </w:p>
    <w:p w14:paraId="3948795C" w14:textId="77777777" w:rsidR="00794B83" w:rsidRDefault="00980A0E" w:rsidP="00924CA7">
      <w:pPr>
        <w:pStyle w:val="Prrafodelista"/>
        <w:numPr>
          <w:ilvl w:val="0"/>
          <w:numId w:val="11"/>
        </w:numPr>
      </w:pPr>
      <w:r>
        <w:t>It e</w:t>
      </w:r>
      <w:r w:rsidR="00794B83">
        <w:t>valuate</w:t>
      </w:r>
      <w:r>
        <w:t>s</w:t>
      </w:r>
      <w:r w:rsidR="00794B83">
        <w:t xml:space="preserve"> the Expression in the newly modified </w:t>
      </w:r>
      <w:r>
        <w:t>f</w:t>
      </w:r>
      <w:r w:rsidR="00794B83">
        <w:t xml:space="preserve">ilter </w:t>
      </w:r>
      <w:proofErr w:type="gramStart"/>
      <w:r>
        <w:t>c</w:t>
      </w:r>
      <w:r w:rsidR="00794B83">
        <w:t>ontext</w:t>
      </w:r>
      <w:proofErr w:type="gramEnd"/>
    </w:p>
    <w:p w14:paraId="2C64877A" w14:textId="77777777" w:rsidR="00794B83" w:rsidRDefault="00794B83" w:rsidP="00794B83">
      <w:r>
        <w:t>Here are some examples that illustrate how this works.</w:t>
      </w:r>
    </w:p>
    <w:p w14:paraId="27AE30FC" w14:textId="77777777" w:rsidR="000A48E3" w:rsidRPr="000A48E3" w:rsidRDefault="000A48E3" w:rsidP="00794B83">
      <w:pPr>
        <w:rPr>
          <w:b/>
        </w:rPr>
      </w:pPr>
      <w:r w:rsidRPr="000A48E3">
        <w:rPr>
          <w:b/>
        </w:rPr>
        <w:t>Example1</w:t>
      </w:r>
      <w:r>
        <w:rPr>
          <w:b/>
        </w:rPr>
        <w:t xml:space="preserve"> – CALCULATE </w:t>
      </w:r>
      <w:r w:rsidR="00980A0E">
        <w:rPr>
          <w:b/>
        </w:rPr>
        <w:t>W</w:t>
      </w:r>
      <w:r>
        <w:rPr>
          <w:b/>
        </w:rPr>
        <w:t xml:space="preserve">ithout </w:t>
      </w:r>
      <w:r w:rsidR="00980A0E">
        <w:rPr>
          <w:b/>
        </w:rPr>
        <w:t>A</w:t>
      </w:r>
      <w:r>
        <w:rPr>
          <w:b/>
        </w:rPr>
        <w:t xml:space="preserve">ny </w:t>
      </w:r>
      <w:proofErr w:type="spellStart"/>
      <w:r w:rsidRPr="003B0005">
        <w:rPr>
          <w:b/>
        </w:rPr>
        <w:t>SetFilter</w:t>
      </w:r>
      <w:proofErr w:type="spellEnd"/>
      <w:r>
        <w:rPr>
          <w:b/>
        </w:rPr>
        <w:t xml:space="preserve"> </w:t>
      </w:r>
      <w:r w:rsidR="00980A0E">
        <w:rPr>
          <w:b/>
        </w:rPr>
        <w:t>A</w:t>
      </w:r>
      <w:r>
        <w:rPr>
          <w:b/>
        </w:rPr>
        <w:t>rguments</w:t>
      </w:r>
    </w:p>
    <w:p w14:paraId="6099E8F8" w14:textId="77777777" w:rsidR="00794B83" w:rsidRDefault="00EA4D6F" w:rsidP="00794B83">
      <w:r>
        <w:t xml:space="preserve">Using </w:t>
      </w:r>
      <w:r w:rsidR="00980A0E">
        <w:t>the</w:t>
      </w:r>
      <w:r>
        <w:t xml:space="preserve"> sample data from the </w:t>
      </w:r>
      <w:r w:rsidRPr="003B0005">
        <w:t>Contoso</w:t>
      </w:r>
      <w:r>
        <w:t xml:space="preserve"> database, let’s start by adding a calculated column to the </w:t>
      </w:r>
      <w:proofErr w:type="spellStart"/>
      <w:r w:rsidRPr="003B0005">
        <w:t>FactInven</w:t>
      </w:r>
      <w:r w:rsidR="00980A0E" w:rsidRPr="003B0005">
        <w:t>tory</w:t>
      </w:r>
      <w:proofErr w:type="spellEnd"/>
      <w:r w:rsidR="00980A0E">
        <w:t xml:space="preserve"> table with this formula: =</w:t>
      </w:r>
      <w:r>
        <w:t>COUNTROWS(</w:t>
      </w:r>
      <w:proofErr w:type="spellStart"/>
      <w:r>
        <w:t>FactSales</w:t>
      </w:r>
      <w:proofErr w:type="spellEnd"/>
      <w:r>
        <w:t>)</w:t>
      </w:r>
    </w:p>
    <w:p w14:paraId="0B8B5F7E" w14:textId="77777777" w:rsidR="002F21AD" w:rsidRDefault="002F21AD" w:rsidP="00FD43B9">
      <w:r>
        <w:rPr>
          <w:noProof/>
        </w:rPr>
        <w:drawing>
          <wp:inline distT="0" distB="0" distL="0" distR="0" wp14:anchorId="103FC1F3" wp14:editId="79002F23">
            <wp:extent cx="6172200" cy="178376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6172200" cy="1783766"/>
                    </a:xfrm>
                    <a:prstGeom prst="rect">
                      <a:avLst/>
                    </a:prstGeom>
                    <a:noFill/>
                    <a:ln w="9525">
                      <a:noFill/>
                      <a:miter lim="800000"/>
                      <a:headEnd/>
                      <a:tailEnd/>
                    </a:ln>
                  </pic:spPr>
                </pic:pic>
              </a:graphicData>
            </a:graphic>
          </wp:inline>
        </w:drawing>
      </w:r>
    </w:p>
    <w:p w14:paraId="7CDB1FBD" w14:textId="77777777" w:rsidR="00EA4D6F" w:rsidRDefault="002F21AD" w:rsidP="00794B83">
      <w:r w:rsidRPr="003B0005">
        <w:t>We</w:t>
      </w:r>
      <w:r>
        <w:t xml:space="preserve"> </w:t>
      </w:r>
      <w:r w:rsidRPr="003B0005">
        <w:t>should</w:t>
      </w:r>
      <w:r>
        <w:t xml:space="preserve"> not </w:t>
      </w:r>
      <w:r w:rsidRPr="003B0005">
        <w:t>be</w:t>
      </w:r>
      <w:r>
        <w:t xml:space="preserve"> </w:t>
      </w:r>
      <w:r w:rsidRPr="003B0005">
        <w:t>surprised</w:t>
      </w:r>
      <w:r>
        <w:t xml:space="preserve"> when </w:t>
      </w:r>
      <w:r w:rsidRPr="003B0005">
        <w:t>we</w:t>
      </w:r>
      <w:r>
        <w:t xml:space="preserve"> get the number of rows (</w:t>
      </w:r>
      <w:proofErr w:type="spellStart"/>
      <w:r w:rsidRPr="003B0005">
        <w:t>approx</w:t>
      </w:r>
      <w:proofErr w:type="spellEnd"/>
      <w:r>
        <w:t xml:space="preserve"> 3.4 million) in the </w:t>
      </w:r>
      <w:proofErr w:type="spellStart"/>
      <w:r w:rsidRPr="003B0005">
        <w:t>FactSales</w:t>
      </w:r>
      <w:proofErr w:type="spellEnd"/>
      <w:r>
        <w:t xml:space="preserve"> table, and </w:t>
      </w:r>
      <w:r w:rsidRPr="003B0005">
        <w:t>we</w:t>
      </w:r>
      <w:r>
        <w:t xml:space="preserve"> get the same result for every cell in the new calculated </w:t>
      </w:r>
      <w:r w:rsidRPr="003B0005">
        <w:t>column</w:t>
      </w:r>
      <w:r>
        <w:t>.</w:t>
      </w:r>
    </w:p>
    <w:p w14:paraId="7D5D93FC" w14:textId="77777777" w:rsidR="002F21AD" w:rsidRDefault="002F21AD" w:rsidP="00794B83">
      <w:r>
        <w:t xml:space="preserve">Now let’s change the formula to </w:t>
      </w:r>
      <w:r w:rsidRPr="003B0005">
        <w:t>this</w:t>
      </w:r>
      <w:r>
        <w:t>: =CA</w:t>
      </w:r>
      <w:r w:rsidR="00980A0E">
        <w:t>LCULATE(COUNTROWS(</w:t>
      </w:r>
      <w:proofErr w:type="spellStart"/>
      <w:r w:rsidR="00980A0E">
        <w:t>FactSales</w:t>
      </w:r>
      <w:proofErr w:type="spellEnd"/>
      <w:r w:rsidR="00980A0E">
        <w:t xml:space="preserve">)). </w:t>
      </w:r>
      <w:r>
        <w:t xml:space="preserve">Observe that </w:t>
      </w:r>
      <w:r w:rsidRPr="003B0005">
        <w:t>we</w:t>
      </w:r>
      <w:r>
        <w:t xml:space="preserve"> get two different values in the calculated column, either a blank or the</w:t>
      </w:r>
      <w:r w:rsidR="00980A0E">
        <w:t xml:space="preserve"> value 1. Why did </w:t>
      </w:r>
      <w:r w:rsidR="00980A0E" w:rsidRPr="003B0005">
        <w:t>this</w:t>
      </w:r>
      <w:r w:rsidR="00980A0E">
        <w:t xml:space="preserve"> happen?</w:t>
      </w:r>
    </w:p>
    <w:p w14:paraId="0A033458" w14:textId="77777777" w:rsidR="002F21AD" w:rsidRDefault="002F21AD" w:rsidP="00FD43B9">
      <w:r>
        <w:rPr>
          <w:noProof/>
        </w:rPr>
        <w:drawing>
          <wp:inline distT="0" distB="0" distL="0" distR="0" wp14:anchorId="171D43D5" wp14:editId="58C00E6E">
            <wp:extent cx="6172200" cy="1783766"/>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6172200" cy="1783766"/>
                    </a:xfrm>
                    <a:prstGeom prst="rect">
                      <a:avLst/>
                    </a:prstGeom>
                    <a:noFill/>
                    <a:ln w="9525">
                      <a:noFill/>
                      <a:miter lim="800000"/>
                      <a:headEnd/>
                      <a:tailEnd/>
                    </a:ln>
                  </pic:spPr>
                </pic:pic>
              </a:graphicData>
            </a:graphic>
          </wp:inline>
        </w:drawing>
      </w:r>
    </w:p>
    <w:p w14:paraId="37FBC8F2" w14:textId="77777777" w:rsidR="002F21AD" w:rsidRDefault="002F21AD" w:rsidP="00794B83">
      <w:r>
        <w:lastRenderedPageBreak/>
        <w:t>First</w:t>
      </w:r>
      <w:r w:rsidR="00980A0E">
        <w:t>, CALCULATE caused the current r</w:t>
      </w:r>
      <w:r>
        <w:t xml:space="preserve">ow </w:t>
      </w:r>
      <w:r w:rsidR="00980A0E" w:rsidRPr="003B0005">
        <w:t>c</w:t>
      </w:r>
      <w:r w:rsidRPr="003B0005">
        <w:t>ontext</w:t>
      </w:r>
      <w:r>
        <w:t xml:space="preserve"> </w:t>
      </w:r>
      <w:r w:rsidRPr="003B0005">
        <w:t>to</w:t>
      </w:r>
      <w:r>
        <w:t xml:space="preserve"> </w:t>
      </w:r>
      <w:r w:rsidRPr="003B0005">
        <w:t>be</w:t>
      </w:r>
      <w:r>
        <w:t xml:space="preserve"> </w:t>
      </w:r>
      <w:r w:rsidRPr="003B0005">
        <w:t>placed</w:t>
      </w:r>
      <w:r>
        <w:t xml:space="preserve"> onto the </w:t>
      </w:r>
      <w:r w:rsidR="00980A0E">
        <w:t>f</w:t>
      </w:r>
      <w:r>
        <w:t xml:space="preserve">ilter </w:t>
      </w:r>
      <w:r w:rsidR="00980A0E">
        <w:t>context.</w:t>
      </w:r>
      <w:r>
        <w:t xml:space="preserve"> This means that the filter context got a set of filters that look like </w:t>
      </w:r>
      <w:r w:rsidRPr="003B0005">
        <w:t>this</w:t>
      </w:r>
      <w:r>
        <w:t>:</w:t>
      </w:r>
    </w:p>
    <w:p w14:paraId="5158AF80" w14:textId="77777777" w:rsidR="002F21AD" w:rsidRDefault="002F21AD" w:rsidP="00924CA7">
      <w:pPr>
        <w:pStyle w:val="Prrafodelista"/>
        <w:numPr>
          <w:ilvl w:val="0"/>
          <w:numId w:val="12"/>
        </w:numPr>
      </w:pPr>
      <w:r>
        <w:t>[</w:t>
      </w:r>
      <w:proofErr w:type="spellStart"/>
      <w:r w:rsidRPr="003B0005">
        <w:t>InventoryKey</w:t>
      </w:r>
      <w:proofErr w:type="spellEnd"/>
      <w:r>
        <w:t>] = &lt;value in this row&gt;</w:t>
      </w:r>
    </w:p>
    <w:p w14:paraId="52519532" w14:textId="77777777" w:rsidR="00C818AB" w:rsidRDefault="00C818AB" w:rsidP="00924CA7">
      <w:pPr>
        <w:pStyle w:val="Prrafodelista"/>
        <w:numPr>
          <w:ilvl w:val="0"/>
          <w:numId w:val="12"/>
        </w:numPr>
      </w:pPr>
      <w:r>
        <w:t>[</w:t>
      </w:r>
      <w:proofErr w:type="spellStart"/>
      <w:r w:rsidRPr="003B0005">
        <w:t>DateKey</w:t>
      </w:r>
      <w:proofErr w:type="spellEnd"/>
      <w:r>
        <w:t>] = &lt;value in this row&gt;</w:t>
      </w:r>
    </w:p>
    <w:p w14:paraId="1ED574E2" w14:textId="77777777" w:rsidR="00C818AB" w:rsidRDefault="00C818AB" w:rsidP="00924CA7">
      <w:pPr>
        <w:pStyle w:val="Prrafodelista"/>
        <w:numPr>
          <w:ilvl w:val="0"/>
          <w:numId w:val="12"/>
        </w:numPr>
      </w:pPr>
      <w:r>
        <w:t>[</w:t>
      </w:r>
      <w:proofErr w:type="spellStart"/>
      <w:r w:rsidRPr="003B0005">
        <w:t>StoreKey</w:t>
      </w:r>
      <w:proofErr w:type="spellEnd"/>
      <w:r>
        <w:t>] = &lt;value in this row&gt;</w:t>
      </w:r>
    </w:p>
    <w:p w14:paraId="7DF1D425" w14:textId="77777777" w:rsidR="00C818AB" w:rsidRDefault="00980A0E" w:rsidP="00924CA7">
      <w:pPr>
        <w:pStyle w:val="Prrafodelista"/>
        <w:numPr>
          <w:ilvl w:val="0"/>
          <w:numId w:val="12"/>
        </w:numPr>
      </w:pPr>
      <w:r>
        <w:t>[</w:t>
      </w:r>
      <w:proofErr w:type="spellStart"/>
      <w:r w:rsidRPr="003B0005">
        <w:t>ProductKey</w:t>
      </w:r>
      <w:proofErr w:type="spellEnd"/>
      <w:r>
        <w:t>] =</w:t>
      </w:r>
      <w:r w:rsidR="00C818AB">
        <w:t xml:space="preserve"> &lt;value in this row&gt;</w:t>
      </w:r>
    </w:p>
    <w:p w14:paraId="41648BAC" w14:textId="77777777" w:rsidR="00C818AB" w:rsidRDefault="00C818AB" w:rsidP="00924CA7">
      <w:pPr>
        <w:pStyle w:val="Prrafodelista"/>
        <w:numPr>
          <w:ilvl w:val="0"/>
          <w:numId w:val="12"/>
        </w:numPr>
      </w:pPr>
      <w:r>
        <w:t>[</w:t>
      </w:r>
      <w:proofErr w:type="spellStart"/>
      <w:r w:rsidRPr="003B0005">
        <w:t>CurrencyKey</w:t>
      </w:r>
      <w:proofErr w:type="spellEnd"/>
      <w:r>
        <w:t>] = &lt;value in this row&gt;</w:t>
      </w:r>
    </w:p>
    <w:p w14:paraId="494F259E" w14:textId="77777777" w:rsidR="00C818AB" w:rsidRDefault="00C818AB" w:rsidP="00924CA7">
      <w:pPr>
        <w:pStyle w:val="Prrafodelista"/>
        <w:numPr>
          <w:ilvl w:val="0"/>
          <w:numId w:val="12"/>
        </w:numPr>
      </w:pPr>
      <w:r>
        <w:t>[</w:t>
      </w:r>
      <w:proofErr w:type="spellStart"/>
      <w:r w:rsidRPr="003B0005">
        <w:t>OnHandQuantity</w:t>
      </w:r>
      <w:proofErr w:type="spellEnd"/>
      <w:r>
        <w:t>] = &lt;value in this row&gt;</w:t>
      </w:r>
    </w:p>
    <w:p w14:paraId="7C62F9F5" w14:textId="77777777" w:rsidR="00C818AB" w:rsidRDefault="00C818AB" w:rsidP="00924CA7">
      <w:pPr>
        <w:pStyle w:val="Prrafodelista"/>
        <w:numPr>
          <w:ilvl w:val="0"/>
          <w:numId w:val="12"/>
        </w:numPr>
      </w:pPr>
      <w:r>
        <w:t>[</w:t>
      </w:r>
      <w:proofErr w:type="spellStart"/>
      <w:r w:rsidRPr="003B0005">
        <w:t>OnOrderQuantity</w:t>
      </w:r>
      <w:proofErr w:type="spellEnd"/>
      <w:r>
        <w:t>] = &lt;value in this row&gt;</w:t>
      </w:r>
    </w:p>
    <w:p w14:paraId="7C1C2ADB" w14:textId="77777777" w:rsidR="00C818AB" w:rsidRDefault="00C818AB" w:rsidP="00924CA7">
      <w:pPr>
        <w:pStyle w:val="Prrafodelista"/>
        <w:numPr>
          <w:ilvl w:val="0"/>
          <w:numId w:val="12"/>
        </w:numPr>
      </w:pPr>
      <w:r w:rsidRPr="003B0005">
        <w:t>Etc</w:t>
      </w:r>
      <w:r>
        <w:t xml:space="preserve">.... </w:t>
      </w:r>
      <w:r w:rsidRPr="003B0005">
        <w:t>for</w:t>
      </w:r>
      <w:r>
        <w:t xml:space="preserve"> every field in the </w:t>
      </w:r>
      <w:proofErr w:type="spellStart"/>
      <w:r w:rsidRPr="003B0005">
        <w:t>FactInventory</w:t>
      </w:r>
      <w:proofErr w:type="spellEnd"/>
      <w:r>
        <w:t xml:space="preserve"> table (every fi</w:t>
      </w:r>
      <w:r w:rsidR="00980A0E">
        <w:t>eld in the row c</w:t>
      </w:r>
      <w:r>
        <w:t>ontext)</w:t>
      </w:r>
    </w:p>
    <w:p w14:paraId="5FA50154" w14:textId="77777777" w:rsidR="00935426" w:rsidRDefault="00935426" w:rsidP="00935426">
      <w:r w:rsidRPr="003B0005">
        <w:t>What</w:t>
      </w:r>
      <w:r>
        <w:t xml:space="preserve"> makes </w:t>
      </w:r>
      <w:r w:rsidRPr="003B0005">
        <w:t>this</w:t>
      </w:r>
      <w:r>
        <w:t xml:space="preserve"> a bit</w:t>
      </w:r>
      <w:r w:rsidR="00BE2D9E">
        <w:t xml:space="preserve"> more complicated</w:t>
      </w:r>
      <w:r w:rsidR="00980A0E">
        <w:t xml:space="preserve"> is the row c</w:t>
      </w:r>
      <w:r>
        <w:t xml:space="preserve">ontext is not merely the current row from that table, but </w:t>
      </w:r>
      <w:proofErr w:type="gramStart"/>
      <w:r>
        <w:t>actually the</w:t>
      </w:r>
      <w:proofErr w:type="gramEnd"/>
      <w:r>
        <w:t xml:space="preserve"> current row from that table as well as the current row from all tables on the one side of a many-to-one r</w:t>
      </w:r>
      <w:r w:rsidR="00980A0E">
        <w:t xml:space="preserve">elationship from that </w:t>
      </w:r>
      <w:r w:rsidR="00980A0E" w:rsidRPr="003B0005">
        <w:t>table</w:t>
      </w:r>
      <w:r w:rsidR="00980A0E">
        <w:t xml:space="preserve">. </w:t>
      </w:r>
      <w:r w:rsidRPr="003B0005">
        <w:t>Until</w:t>
      </w:r>
      <w:r>
        <w:t xml:space="preserve"> now, </w:t>
      </w:r>
      <w:r w:rsidR="00980A0E">
        <w:t>it has been simpler to think of the row c</w:t>
      </w:r>
      <w:r>
        <w:t xml:space="preserve">ontext as being from a single table, but it </w:t>
      </w:r>
      <w:proofErr w:type="gramStart"/>
      <w:r>
        <w:t>actually includes</w:t>
      </w:r>
      <w:proofErr w:type="gramEnd"/>
      <w:r>
        <w:t xml:space="preserve"> the current row from the</w:t>
      </w:r>
      <w:r w:rsidR="00980A0E">
        <w:t xml:space="preserve"> entire set of related </w:t>
      </w:r>
      <w:r w:rsidR="00980A0E" w:rsidRPr="003B0005">
        <w:t>tables</w:t>
      </w:r>
      <w:r w:rsidR="00980A0E">
        <w:t xml:space="preserve">. </w:t>
      </w:r>
      <w:r w:rsidRPr="003B0005">
        <w:t>This</w:t>
      </w:r>
      <w:r>
        <w:t xml:space="preserve"> means the </w:t>
      </w:r>
      <w:r w:rsidR="00980A0E">
        <w:t>row context</w:t>
      </w:r>
      <w:r>
        <w:t xml:space="preserve"> is the current row from </w:t>
      </w:r>
      <w:proofErr w:type="spellStart"/>
      <w:r w:rsidRPr="003B0005">
        <w:t>FactInventory</w:t>
      </w:r>
      <w:proofErr w:type="spellEnd"/>
      <w:r>
        <w:t xml:space="preserve">, as well as the current row from </w:t>
      </w:r>
      <w:proofErr w:type="spellStart"/>
      <w:r w:rsidRPr="003B0005">
        <w:t>DimDate</w:t>
      </w:r>
      <w:proofErr w:type="spellEnd"/>
      <w:r>
        <w:t xml:space="preserve">, the current row from </w:t>
      </w:r>
      <w:proofErr w:type="spellStart"/>
      <w:r w:rsidRPr="003B0005">
        <w:t>DimProduct</w:t>
      </w:r>
      <w:proofErr w:type="spellEnd"/>
      <w:r>
        <w:t xml:space="preserve">, and </w:t>
      </w:r>
      <w:r w:rsidR="00980A0E">
        <w:t xml:space="preserve">the current row from </w:t>
      </w:r>
      <w:proofErr w:type="spellStart"/>
      <w:r w:rsidR="00980A0E" w:rsidRPr="003B0005">
        <w:t>DimStore</w:t>
      </w:r>
      <w:proofErr w:type="spellEnd"/>
      <w:r w:rsidR="00980A0E">
        <w:t xml:space="preserve">. </w:t>
      </w:r>
      <w:r>
        <w:t xml:space="preserve">This means the filter context also got a set of filters that look like </w:t>
      </w:r>
      <w:r w:rsidRPr="003B0005">
        <w:t>this</w:t>
      </w:r>
      <w:r>
        <w:t>:</w:t>
      </w:r>
    </w:p>
    <w:p w14:paraId="5830D166" w14:textId="77777777" w:rsidR="00935426" w:rsidRDefault="00935426" w:rsidP="00FD43B9">
      <w:pPr>
        <w:pStyle w:val="Prrafodelista"/>
        <w:numPr>
          <w:ilvl w:val="0"/>
          <w:numId w:val="12"/>
        </w:numPr>
        <w:tabs>
          <w:tab w:val="left" w:pos="360"/>
        </w:tabs>
        <w:jc w:val="both"/>
      </w:pPr>
      <w:r>
        <w:t>[</w:t>
      </w:r>
      <w:proofErr w:type="spellStart"/>
      <w:r w:rsidRPr="003B0005">
        <w:t>DateKey</w:t>
      </w:r>
      <w:proofErr w:type="spellEnd"/>
      <w:r>
        <w:t xml:space="preserve">] = &lt;value in the related row in </w:t>
      </w:r>
      <w:proofErr w:type="spellStart"/>
      <w:r>
        <w:t>DimDate</w:t>
      </w:r>
      <w:proofErr w:type="spellEnd"/>
      <w:r>
        <w:t>&gt;</w:t>
      </w:r>
    </w:p>
    <w:p w14:paraId="63DE26BF" w14:textId="77777777" w:rsidR="00935426" w:rsidRDefault="00935426" w:rsidP="00FD43B9">
      <w:pPr>
        <w:pStyle w:val="Prrafodelista"/>
        <w:numPr>
          <w:ilvl w:val="0"/>
          <w:numId w:val="12"/>
        </w:numPr>
        <w:tabs>
          <w:tab w:val="left" w:pos="360"/>
        </w:tabs>
        <w:jc w:val="both"/>
      </w:pPr>
      <w:r>
        <w:t>[</w:t>
      </w:r>
      <w:proofErr w:type="spellStart"/>
      <w:r w:rsidRPr="003B0005">
        <w:t>FullDateLabel</w:t>
      </w:r>
      <w:proofErr w:type="spellEnd"/>
      <w:r>
        <w:t xml:space="preserve">] = &lt;value in the related row in </w:t>
      </w:r>
      <w:proofErr w:type="spellStart"/>
      <w:r>
        <w:t>DimDate</w:t>
      </w:r>
      <w:proofErr w:type="spellEnd"/>
      <w:r>
        <w:t>&gt;</w:t>
      </w:r>
    </w:p>
    <w:p w14:paraId="5C814E6B" w14:textId="77777777" w:rsidR="00935426" w:rsidRDefault="00935426" w:rsidP="00FD43B9">
      <w:pPr>
        <w:pStyle w:val="Prrafodelista"/>
        <w:numPr>
          <w:ilvl w:val="0"/>
          <w:numId w:val="12"/>
        </w:numPr>
        <w:tabs>
          <w:tab w:val="left" w:pos="360"/>
        </w:tabs>
        <w:jc w:val="both"/>
      </w:pPr>
      <w:r w:rsidRPr="003B0005">
        <w:t>Etc</w:t>
      </w:r>
      <w:r>
        <w:t xml:space="preserve">.... </w:t>
      </w:r>
      <w:r w:rsidRPr="003B0005">
        <w:t>for</w:t>
      </w:r>
      <w:r>
        <w:t xml:space="preserve"> e</w:t>
      </w:r>
      <w:r w:rsidR="00980A0E">
        <w:t xml:space="preserve">very field in the </w:t>
      </w:r>
      <w:proofErr w:type="spellStart"/>
      <w:r w:rsidR="00980A0E" w:rsidRPr="003B0005">
        <w:t>DimDate</w:t>
      </w:r>
      <w:proofErr w:type="spellEnd"/>
      <w:r w:rsidR="00980A0E">
        <w:t xml:space="preserve"> table</w:t>
      </w:r>
    </w:p>
    <w:p w14:paraId="67AA4153" w14:textId="77777777" w:rsidR="00935426" w:rsidRDefault="00935426" w:rsidP="00FD43B9">
      <w:pPr>
        <w:pStyle w:val="Prrafodelista"/>
        <w:numPr>
          <w:ilvl w:val="0"/>
          <w:numId w:val="12"/>
        </w:numPr>
        <w:tabs>
          <w:tab w:val="left" w:pos="360"/>
        </w:tabs>
        <w:jc w:val="both"/>
      </w:pPr>
      <w:r>
        <w:t>[</w:t>
      </w:r>
      <w:proofErr w:type="spellStart"/>
      <w:r w:rsidRPr="003B0005">
        <w:t>ProductKey</w:t>
      </w:r>
      <w:proofErr w:type="spellEnd"/>
      <w:r>
        <w:t>]</w:t>
      </w:r>
      <w:r w:rsidR="00980A0E">
        <w:t xml:space="preserve"> </w:t>
      </w:r>
      <w:r>
        <w:t xml:space="preserve">= &lt;value in related row in </w:t>
      </w:r>
      <w:proofErr w:type="spellStart"/>
      <w:r>
        <w:t>DimProduct</w:t>
      </w:r>
      <w:proofErr w:type="spellEnd"/>
      <w:r>
        <w:t>&gt;</w:t>
      </w:r>
    </w:p>
    <w:p w14:paraId="099900EC" w14:textId="77777777" w:rsidR="00935426" w:rsidRDefault="00935426" w:rsidP="00FD43B9">
      <w:pPr>
        <w:pStyle w:val="Prrafodelista"/>
        <w:numPr>
          <w:ilvl w:val="0"/>
          <w:numId w:val="12"/>
        </w:numPr>
        <w:tabs>
          <w:tab w:val="left" w:pos="360"/>
        </w:tabs>
        <w:jc w:val="both"/>
      </w:pPr>
      <w:r>
        <w:t>[</w:t>
      </w:r>
      <w:proofErr w:type="spellStart"/>
      <w:r w:rsidRPr="003B0005">
        <w:t>ProductLabel</w:t>
      </w:r>
      <w:proofErr w:type="spellEnd"/>
      <w:r>
        <w:t>]</w:t>
      </w:r>
      <w:r w:rsidR="00980A0E">
        <w:t xml:space="preserve"> = </w:t>
      </w:r>
      <w:r>
        <w:t xml:space="preserve">&lt;value in related row in </w:t>
      </w:r>
      <w:proofErr w:type="spellStart"/>
      <w:r>
        <w:t>DimProduct</w:t>
      </w:r>
      <w:proofErr w:type="spellEnd"/>
      <w:r>
        <w:t>&gt;</w:t>
      </w:r>
    </w:p>
    <w:p w14:paraId="4DC50333" w14:textId="77777777" w:rsidR="00935426" w:rsidRDefault="00935426" w:rsidP="00FD43B9">
      <w:pPr>
        <w:pStyle w:val="Prrafodelista"/>
        <w:numPr>
          <w:ilvl w:val="0"/>
          <w:numId w:val="12"/>
        </w:numPr>
        <w:tabs>
          <w:tab w:val="left" w:pos="360"/>
        </w:tabs>
        <w:jc w:val="both"/>
      </w:pPr>
      <w:r w:rsidRPr="003B0005">
        <w:t>Etc</w:t>
      </w:r>
      <w:r>
        <w:t xml:space="preserve">.... </w:t>
      </w:r>
      <w:r w:rsidRPr="003B0005">
        <w:t>for</w:t>
      </w:r>
      <w:r>
        <w:t xml:space="preserve"> ever</w:t>
      </w:r>
      <w:r w:rsidR="00980A0E">
        <w:t xml:space="preserve">y field in the </w:t>
      </w:r>
      <w:proofErr w:type="spellStart"/>
      <w:r w:rsidR="00980A0E" w:rsidRPr="003B0005">
        <w:t>DimProduct</w:t>
      </w:r>
      <w:proofErr w:type="spellEnd"/>
      <w:r w:rsidR="00980A0E">
        <w:t xml:space="preserve"> table</w:t>
      </w:r>
    </w:p>
    <w:p w14:paraId="1A188E7A" w14:textId="77777777" w:rsidR="00935426" w:rsidRDefault="00935426" w:rsidP="00FD43B9">
      <w:pPr>
        <w:pStyle w:val="Prrafodelista"/>
        <w:numPr>
          <w:ilvl w:val="0"/>
          <w:numId w:val="12"/>
        </w:numPr>
        <w:tabs>
          <w:tab w:val="left" w:pos="360"/>
        </w:tabs>
        <w:jc w:val="both"/>
      </w:pPr>
      <w:r>
        <w:t>[</w:t>
      </w:r>
      <w:proofErr w:type="spellStart"/>
      <w:r w:rsidRPr="003B0005">
        <w:t>StoreKey</w:t>
      </w:r>
      <w:proofErr w:type="spellEnd"/>
      <w:r>
        <w:t xml:space="preserve">] = &lt;value in related row in </w:t>
      </w:r>
      <w:proofErr w:type="spellStart"/>
      <w:r>
        <w:t>DimStore</w:t>
      </w:r>
      <w:proofErr w:type="spellEnd"/>
      <w:r>
        <w:t>&gt;</w:t>
      </w:r>
    </w:p>
    <w:p w14:paraId="3B1E94B8" w14:textId="77777777" w:rsidR="00935426" w:rsidRDefault="00935426" w:rsidP="00FD43B9">
      <w:pPr>
        <w:pStyle w:val="Prrafodelista"/>
        <w:numPr>
          <w:ilvl w:val="0"/>
          <w:numId w:val="12"/>
        </w:numPr>
        <w:tabs>
          <w:tab w:val="left" w:pos="360"/>
        </w:tabs>
        <w:jc w:val="both"/>
      </w:pPr>
      <w:r>
        <w:t>[</w:t>
      </w:r>
      <w:proofErr w:type="spellStart"/>
      <w:r w:rsidRPr="003B0005">
        <w:t>StoreType</w:t>
      </w:r>
      <w:proofErr w:type="spellEnd"/>
      <w:r>
        <w:t xml:space="preserve">] = &lt;value in related row in </w:t>
      </w:r>
      <w:proofErr w:type="spellStart"/>
      <w:r>
        <w:t>DimStore</w:t>
      </w:r>
      <w:proofErr w:type="spellEnd"/>
      <w:r>
        <w:t>&gt;</w:t>
      </w:r>
    </w:p>
    <w:p w14:paraId="1F3C2BBD" w14:textId="77777777" w:rsidR="00935426" w:rsidRDefault="00935426" w:rsidP="00FD43B9">
      <w:pPr>
        <w:pStyle w:val="Prrafodelista"/>
        <w:numPr>
          <w:ilvl w:val="0"/>
          <w:numId w:val="12"/>
        </w:numPr>
        <w:tabs>
          <w:tab w:val="left" w:pos="360"/>
        </w:tabs>
        <w:jc w:val="both"/>
      </w:pPr>
      <w:r>
        <w:t xml:space="preserve"> </w:t>
      </w:r>
      <w:r w:rsidRPr="003B0005">
        <w:t>Etc</w:t>
      </w:r>
      <w:r>
        <w:t xml:space="preserve">.... </w:t>
      </w:r>
      <w:r w:rsidRPr="003B0005">
        <w:t>for</w:t>
      </w:r>
      <w:r>
        <w:t xml:space="preserve"> ev</w:t>
      </w:r>
      <w:r w:rsidR="00980A0E">
        <w:t xml:space="preserve">ery field in the </w:t>
      </w:r>
      <w:proofErr w:type="spellStart"/>
      <w:r w:rsidR="00980A0E" w:rsidRPr="003B0005">
        <w:t>DimStore</w:t>
      </w:r>
      <w:proofErr w:type="spellEnd"/>
      <w:r w:rsidR="00980A0E">
        <w:t xml:space="preserve"> table</w:t>
      </w:r>
    </w:p>
    <w:p w14:paraId="6266C3C8" w14:textId="77777777" w:rsidR="00C818AB" w:rsidRDefault="00C818AB" w:rsidP="00C818AB">
      <w:r>
        <w:t xml:space="preserve">Now, using that modified filter context, </w:t>
      </w:r>
      <w:r w:rsidRPr="003B0005">
        <w:t>we</w:t>
      </w:r>
      <w:r>
        <w:t xml:space="preserve"> want to count the rows in the </w:t>
      </w:r>
      <w:proofErr w:type="spellStart"/>
      <w:r w:rsidRPr="003B0005">
        <w:t>FactSales</w:t>
      </w:r>
      <w:proofErr w:type="spellEnd"/>
      <w:r>
        <w:t xml:space="preserve"> </w:t>
      </w:r>
      <w:r w:rsidRPr="003B0005">
        <w:t>table</w:t>
      </w:r>
      <w:r w:rsidR="00A70FF9">
        <w:t xml:space="preserve"> </w:t>
      </w:r>
      <w:r w:rsidR="00A70FF9" w:rsidRPr="003B0005">
        <w:t>using</w:t>
      </w:r>
      <w:r w:rsidR="00A70FF9">
        <w:t xml:space="preserve"> the modified filter context</w:t>
      </w:r>
      <w:r>
        <w:t xml:space="preserve">. </w:t>
      </w:r>
      <w:r w:rsidR="00A70FF9" w:rsidRPr="003B0005">
        <w:t>This</w:t>
      </w:r>
      <w:r w:rsidR="00A70FF9">
        <w:t xml:space="preserve"> is just like performing a calculation for a measure in a PivotTable</w:t>
      </w:r>
      <w:r>
        <w:t xml:space="preserve"> </w:t>
      </w:r>
      <w:r w:rsidR="00A70FF9">
        <w:t xml:space="preserve">where </w:t>
      </w:r>
      <w:proofErr w:type="gramStart"/>
      <w:r w:rsidR="00A70FF9">
        <w:t>all of</w:t>
      </w:r>
      <w:proofErr w:type="gramEnd"/>
      <w:r w:rsidR="00A70FF9">
        <w:t xml:space="preserve"> these filters have </w:t>
      </w:r>
      <w:r w:rsidR="0037728E">
        <w:t xml:space="preserve">been placed on the PivotTable. </w:t>
      </w:r>
      <w:r w:rsidRPr="003B0005">
        <w:t>Note</w:t>
      </w:r>
      <w:r>
        <w:t xml:space="preserve"> </w:t>
      </w:r>
      <w:r w:rsidRPr="003B0005">
        <w:t>that</w:t>
      </w:r>
      <w:r>
        <w:t xml:space="preserve"> many of the fields </w:t>
      </w:r>
      <w:r w:rsidRPr="003B0005">
        <w:t>above</w:t>
      </w:r>
      <w:r>
        <w:t xml:space="preserve"> do not have any impact on the </w:t>
      </w:r>
      <w:proofErr w:type="spellStart"/>
      <w:r w:rsidRPr="003B0005">
        <w:t>FactSal</w:t>
      </w:r>
      <w:r w:rsidR="0037728E" w:rsidRPr="003B0005">
        <w:t>es</w:t>
      </w:r>
      <w:proofErr w:type="spellEnd"/>
      <w:r w:rsidR="0037728E">
        <w:t xml:space="preserve"> table, but some of them do. </w:t>
      </w:r>
      <w:r w:rsidRPr="003B0005">
        <w:t>The</w:t>
      </w:r>
      <w:r>
        <w:t xml:space="preserve"> </w:t>
      </w:r>
      <w:r w:rsidR="00935426">
        <w:t xml:space="preserve">filters from the </w:t>
      </w:r>
      <w:proofErr w:type="spellStart"/>
      <w:r w:rsidR="00935426" w:rsidRPr="003B0005">
        <w:t>Dim</w:t>
      </w:r>
      <w:r w:rsidRPr="003B0005">
        <w:t>Date</w:t>
      </w:r>
      <w:proofErr w:type="spellEnd"/>
      <w:r>
        <w:t xml:space="preserve">, </w:t>
      </w:r>
      <w:proofErr w:type="spellStart"/>
      <w:r w:rsidR="00935426" w:rsidRPr="003B0005">
        <w:t>Dim</w:t>
      </w:r>
      <w:r w:rsidRPr="003B0005">
        <w:t>Store</w:t>
      </w:r>
      <w:proofErr w:type="spellEnd"/>
      <w:r>
        <w:t xml:space="preserve">, </w:t>
      </w:r>
      <w:r w:rsidR="00935426">
        <w:t xml:space="preserve">and </w:t>
      </w:r>
      <w:proofErr w:type="spellStart"/>
      <w:r w:rsidR="00935426" w:rsidRPr="003B0005">
        <w:t>Dim</w:t>
      </w:r>
      <w:r w:rsidRPr="003B0005">
        <w:t>Product</w:t>
      </w:r>
      <w:proofErr w:type="spellEnd"/>
      <w:r w:rsidR="00935426">
        <w:t xml:space="preserve"> tables </w:t>
      </w:r>
      <w:r>
        <w:t>are all fields for which there is a</w:t>
      </w:r>
      <w:r w:rsidR="000A48E3">
        <w:t xml:space="preserve"> </w:t>
      </w:r>
      <w:r>
        <w:t xml:space="preserve">relationship to </w:t>
      </w:r>
      <w:proofErr w:type="spellStart"/>
      <w:r w:rsidRPr="003B0005">
        <w:t>FactSales</w:t>
      </w:r>
      <w:proofErr w:type="spellEnd"/>
      <w:r>
        <w:t xml:space="preserve">, so this filter context has effectively filtered the </w:t>
      </w:r>
      <w:proofErr w:type="spellStart"/>
      <w:r w:rsidRPr="003B0005">
        <w:t>FactSales</w:t>
      </w:r>
      <w:proofErr w:type="spellEnd"/>
      <w:r>
        <w:t xml:space="preserve"> table down to the rows that have a specific date, store, </w:t>
      </w:r>
      <w:r w:rsidR="00935426">
        <w:t xml:space="preserve">and </w:t>
      </w:r>
      <w:r w:rsidRPr="003B0005">
        <w:t>product.</w:t>
      </w:r>
      <w:r w:rsidR="00BE2D9E">
        <w:t xml:space="preserve">  It turns out </w:t>
      </w:r>
      <w:r>
        <w:t xml:space="preserve">with this data set, the </w:t>
      </w:r>
      <w:r w:rsidR="00A70FF9">
        <w:t xml:space="preserve">filtered </w:t>
      </w:r>
      <w:proofErr w:type="spellStart"/>
      <w:r w:rsidRPr="003B0005">
        <w:t>FactSales</w:t>
      </w:r>
      <w:proofErr w:type="spellEnd"/>
      <w:r>
        <w:t xml:space="preserve"> table </w:t>
      </w:r>
      <w:r w:rsidR="00A70FF9">
        <w:t xml:space="preserve">has </w:t>
      </w:r>
      <w:r>
        <w:t>ei</w:t>
      </w:r>
      <w:r w:rsidR="0037728E">
        <w:t xml:space="preserve">ther no rows, or a single row. </w:t>
      </w:r>
      <w:proofErr w:type="gramStart"/>
      <w:r>
        <w:t>Therefore</w:t>
      </w:r>
      <w:proofErr w:type="gramEnd"/>
      <w:r>
        <w:t xml:space="preserve"> the </w:t>
      </w:r>
      <w:r w:rsidR="00A70FF9">
        <w:t>formula results in a value of BLANK or 1 depending on the va</w:t>
      </w:r>
      <w:r w:rsidR="0037728E">
        <w:t xml:space="preserve">lues in the </w:t>
      </w:r>
      <w:proofErr w:type="spellStart"/>
      <w:r w:rsidR="0037728E" w:rsidRPr="003B0005">
        <w:t>FactInventory</w:t>
      </w:r>
      <w:proofErr w:type="spellEnd"/>
      <w:r w:rsidR="0037728E">
        <w:t xml:space="preserve"> row.</w:t>
      </w:r>
    </w:p>
    <w:p w14:paraId="1B71AC7F" w14:textId="77777777" w:rsidR="00C818AB" w:rsidRPr="000A48E3" w:rsidRDefault="000A48E3" w:rsidP="00C818AB">
      <w:pPr>
        <w:rPr>
          <w:b/>
        </w:rPr>
      </w:pPr>
      <w:r w:rsidRPr="000A48E3">
        <w:rPr>
          <w:b/>
        </w:rPr>
        <w:t xml:space="preserve">Example2 – </w:t>
      </w:r>
      <w:proofErr w:type="spellStart"/>
      <w:r w:rsidRPr="003B0005">
        <w:rPr>
          <w:b/>
        </w:rPr>
        <w:t>SetFilter</w:t>
      </w:r>
      <w:proofErr w:type="spellEnd"/>
      <w:r w:rsidRPr="000A48E3">
        <w:rPr>
          <w:b/>
        </w:rPr>
        <w:t xml:space="preserve"> </w:t>
      </w:r>
      <w:r w:rsidR="0037728E">
        <w:rPr>
          <w:b/>
        </w:rPr>
        <w:t>A</w:t>
      </w:r>
      <w:r w:rsidRPr="000A48E3">
        <w:rPr>
          <w:b/>
        </w:rPr>
        <w:t>rguments</w:t>
      </w:r>
    </w:p>
    <w:p w14:paraId="72F339A2" w14:textId="77777777" w:rsidR="004538DB" w:rsidRDefault="004538DB" w:rsidP="00BE71C6">
      <w:r>
        <w:t xml:space="preserve">The </w:t>
      </w:r>
      <w:proofErr w:type="spellStart"/>
      <w:r w:rsidRPr="003B0005">
        <w:t>SetFilter</w:t>
      </w:r>
      <w:proofErr w:type="spellEnd"/>
      <w:r>
        <w:t xml:space="preserve"> argument is used to modify the context in which an expression is going to be evaluated.</w:t>
      </w:r>
    </w:p>
    <w:p w14:paraId="77F6F036" w14:textId="77777777" w:rsidR="00BE71C6" w:rsidRDefault="00D407F9" w:rsidP="00BE71C6">
      <w:r>
        <w:lastRenderedPageBreak/>
        <w:t xml:space="preserve">Let’s say </w:t>
      </w:r>
      <w:r w:rsidRPr="003B0005">
        <w:t>we</w:t>
      </w:r>
      <w:r>
        <w:t xml:space="preserve"> want to d</w:t>
      </w:r>
      <w:r w:rsidR="0037728E">
        <w:t xml:space="preserve">o some analysis on sales data. </w:t>
      </w:r>
      <w:r>
        <w:t xml:space="preserve">Let’s define a simple measure on the </w:t>
      </w:r>
      <w:proofErr w:type="spellStart"/>
      <w:r w:rsidRPr="003B0005">
        <w:t>FactSales</w:t>
      </w:r>
      <w:proofErr w:type="spellEnd"/>
      <w:r>
        <w:t xml:space="preserve"> table named [Sales] that </w:t>
      </w:r>
      <w:r w:rsidRPr="003B0005">
        <w:t>is</w:t>
      </w:r>
      <w:r>
        <w:t xml:space="preserve"> </w:t>
      </w:r>
      <w:r w:rsidRPr="003B0005">
        <w:t>defined</w:t>
      </w:r>
      <w:r>
        <w:t xml:space="preserve"> </w:t>
      </w:r>
      <w:r w:rsidRPr="003B0005">
        <w:t>by</w:t>
      </w:r>
      <w:r>
        <w:t xml:space="preserve"> this DAX formula: =SU</w:t>
      </w:r>
      <w:r w:rsidR="0037728E">
        <w:t>M(</w:t>
      </w:r>
      <w:proofErr w:type="spellStart"/>
      <w:proofErr w:type="gramStart"/>
      <w:r w:rsidR="0037728E">
        <w:t>FactSales</w:t>
      </w:r>
      <w:proofErr w:type="spellEnd"/>
      <w:r w:rsidR="0037728E">
        <w:t>[</w:t>
      </w:r>
      <w:proofErr w:type="spellStart"/>
      <w:proofErr w:type="gramEnd"/>
      <w:r w:rsidR="0037728E">
        <w:t>SalesAmount</w:t>
      </w:r>
      <w:proofErr w:type="spellEnd"/>
      <w:r w:rsidR="0037728E">
        <w:t xml:space="preserve">]). </w:t>
      </w:r>
      <w:r w:rsidR="004538DB">
        <w:t xml:space="preserve">[Sales] is nothing more than </w:t>
      </w:r>
      <w:r>
        <w:t>the sum of the [</w:t>
      </w:r>
      <w:proofErr w:type="spellStart"/>
      <w:r w:rsidRPr="003B0005">
        <w:t>SalesAmount</w:t>
      </w:r>
      <w:proofErr w:type="spellEnd"/>
      <w:r>
        <w:t xml:space="preserve">] field for all the sales transactions contained in any </w:t>
      </w:r>
      <w:proofErr w:type="gramStart"/>
      <w:r>
        <w:t>particular slice</w:t>
      </w:r>
      <w:proofErr w:type="gramEnd"/>
      <w:r>
        <w:t xml:space="preserve"> of the data.</w:t>
      </w:r>
      <w:r w:rsidR="0037728E">
        <w:t xml:space="preserve"> </w:t>
      </w:r>
      <w:r w:rsidR="004538DB">
        <w:t xml:space="preserve">But there’s a twist because the </w:t>
      </w:r>
      <w:r w:rsidR="004538DB" w:rsidRPr="003B0005">
        <w:t>Contoso</w:t>
      </w:r>
      <w:r w:rsidR="004538DB">
        <w:t xml:space="preserve"> sales data includes sales made via four disti</w:t>
      </w:r>
      <w:r w:rsidR="0037728E">
        <w:t xml:space="preserve">nct channels: </w:t>
      </w:r>
      <w:r w:rsidR="004538DB">
        <w:t xml:space="preserve">There </w:t>
      </w:r>
      <w:r w:rsidR="004538DB" w:rsidRPr="003B0005">
        <w:t>are</w:t>
      </w:r>
      <w:r w:rsidR="004538DB">
        <w:t xml:space="preserve"> “</w:t>
      </w:r>
      <w:r w:rsidR="004538DB" w:rsidRPr="003B0005">
        <w:t>Catalog</w:t>
      </w:r>
      <w:r w:rsidR="004538DB">
        <w:t>” sales, “Online” sales, “Resel</w:t>
      </w:r>
      <w:r w:rsidR="0037728E">
        <w:t xml:space="preserve">ler” sales, and “Store” sales. </w:t>
      </w:r>
      <w:r w:rsidR="004538DB" w:rsidRPr="003B0005">
        <w:t>Each</w:t>
      </w:r>
      <w:r w:rsidR="004538DB">
        <w:t xml:space="preserve"> of </w:t>
      </w:r>
      <w:r w:rsidR="004538DB" w:rsidRPr="003B0005">
        <w:t>these</w:t>
      </w:r>
      <w:r w:rsidR="004538DB">
        <w:t xml:space="preserve"> is a separate row in the </w:t>
      </w:r>
      <w:proofErr w:type="spellStart"/>
      <w:r w:rsidR="004538DB" w:rsidRPr="003B0005">
        <w:t>DimChannel</w:t>
      </w:r>
      <w:proofErr w:type="spellEnd"/>
      <w:r w:rsidR="004538DB">
        <w:t xml:space="preserve"> table, and every </w:t>
      </w:r>
      <w:proofErr w:type="spellStart"/>
      <w:r w:rsidR="004538DB" w:rsidRPr="003B0005">
        <w:t>FactSales</w:t>
      </w:r>
      <w:proofErr w:type="spellEnd"/>
      <w:r w:rsidR="004538DB">
        <w:t xml:space="preserve"> row is identified as belonging to one of these channels by the [</w:t>
      </w:r>
      <w:proofErr w:type="spellStart"/>
      <w:r w:rsidR="004538DB" w:rsidRPr="003B0005">
        <w:t>ChannelKey</w:t>
      </w:r>
      <w:proofErr w:type="spellEnd"/>
      <w:r w:rsidR="004538DB">
        <w:t xml:space="preserve">] field </w:t>
      </w:r>
      <w:r w:rsidR="0037728E">
        <w:t xml:space="preserve">in that </w:t>
      </w:r>
      <w:r w:rsidR="0037728E" w:rsidRPr="003B0005">
        <w:t>table</w:t>
      </w:r>
      <w:r w:rsidR="0037728E">
        <w:t xml:space="preserve">. </w:t>
      </w:r>
      <w:r w:rsidR="004538DB">
        <w:t>(There is</w:t>
      </w:r>
      <w:r w:rsidR="004538DB" w:rsidRPr="003B0005">
        <w:t xml:space="preserve"> of course</w:t>
      </w:r>
      <w:r w:rsidR="004538DB">
        <w:t xml:space="preserve"> a many-to-one relationship from </w:t>
      </w:r>
      <w:proofErr w:type="spellStart"/>
      <w:r w:rsidR="004538DB" w:rsidRPr="003B0005">
        <w:t>FactSales</w:t>
      </w:r>
      <w:proofErr w:type="spellEnd"/>
      <w:r w:rsidR="004538DB">
        <w:t xml:space="preserve"> to </w:t>
      </w:r>
      <w:proofErr w:type="spellStart"/>
      <w:r w:rsidR="004538DB" w:rsidRPr="003B0005">
        <w:t>DimChannel</w:t>
      </w:r>
      <w:proofErr w:type="spellEnd"/>
      <w:r w:rsidR="004538DB">
        <w:t>.)</w:t>
      </w:r>
    </w:p>
    <w:p w14:paraId="576A4B44" w14:textId="77777777" w:rsidR="000B4D5F" w:rsidRDefault="004538DB" w:rsidP="008A1BC7">
      <w:r>
        <w:t xml:space="preserve">Suppose the sales analysis </w:t>
      </w:r>
      <w:r w:rsidR="00E71F29" w:rsidRPr="003B0005">
        <w:t>we</w:t>
      </w:r>
      <w:r>
        <w:t xml:space="preserve"> want to perform </w:t>
      </w:r>
      <w:r w:rsidRPr="003B0005">
        <w:t>is</w:t>
      </w:r>
      <w:r>
        <w:t xml:space="preserve"> </w:t>
      </w:r>
      <w:r w:rsidRPr="003B0005">
        <w:t>to</w:t>
      </w:r>
      <w:r>
        <w:t xml:space="preserve"> </w:t>
      </w:r>
      <w:r w:rsidRPr="003B0005">
        <w:t>be</w:t>
      </w:r>
      <w:r>
        <w:t xml:space="preserve"> </w:t>
      </w:r>
      <w:r w:rsidRPr="003B0005">
        <w:t>ba</w:t>
      </w:r>
      <w:r w:rsidR="00E71F29" w:rsidRPr="003B0005">
        <w:t>sed</w:t>
      </w:r>
      <w:r w:rsidR="00E71F29">
        <w:t xml:space="preserve"> on Store Sales worldwide. </w:t>
      </w:r>
      <w:r w:rsidR="00E71F29" w:rsidRPr="003B0005">
        <w:t>We</w:t>
      </w:r>
      <w:r>
        <w:t xml:space="preserve"> expect various people in </w:t>
      </w:r>
      <w:r w:rsidR="00E71F29" w:rsidRPr="003B0005">
        <w:t>our</w:t>
      </w:r>
      <w:r>
        <w:t xml:space="preserve"> department to slice the sales data </w:t>
      </w:r>
      <w:r w:rsidRPr="003B0005">
        <w:t>a variety of</w:t>
      </w:r>
      <w:r>
        <w:t xml:space="preserve"> ways – by </w:t>
      </w:r>
      <w:r w:rsidRPr="003B0005">
        <w:t>country</w:t>
      </w:r>
      <w:r>
        <w:t>, by time, by store, by product, and by any of the fie</w:t>
      </w:r>
      <w:r w:rsidR="00E71F29">
        <w:t xml:space="preserve">lds available in the </w:t>
      </w:r>
      <w:r w:rsidR="00E71F29" w:rsidRPr="003B0005">
        <w:t>database</w:t>
      </w:r>
      <w:r w:rsidR="00E71F29">
        <w:t xml:space="preserve">. But </w:t>
      </w:r>
      <w:r w:rsidR="00E71F29" w:rsidRPr="003B0005">
        <w:t>we</w:t>
      </w:r>
      <w:r>
        <w:t xml:space="preserve"> want to make sure that no matter what they choose, they are only looking at</w:t>
      </w:r>
      <w:r w:rsidR="00E71F29">
        <w:t xml:space="preserve"> sales in the “Store” channel. </w:t>
      </w:r>
      <w:r w:rsidRPr="003B0005">
        <w:t>If</w:t>
      </w:r>
      <w:r>
        <w:t xml:space="preserve"> </w:t>
      </w:r>
      <w:r w:rsidR="00E71F29" w:rsidRPr="003B0005">
        <w:t>we</w:t>
      </w:r>
      <w:r>
        <w:t xml:space="preserve"> don’t do anything special, </w:t>
      </w:r>
      <w:r w:rsidR="00E71F29" w:rsidRPr="003B0005">
        <w:t>we</w:t>
      </w:r>
      <w:r>
        <w:t xml:space="preserve"> run the risk the analysis </w:t>
      </w:r>
      <w:r w:rsidRPr="003B0005">
        <w:t>will</w:t>
      </w:r>
      <w:r>
        <w:t xml:space="preserve"> inadvertently </w:t>
      </w:r>
      <w:r w:rsidRPr="003B0005">
        <w:t>combine</w:t>
      </w:r>
      <w:r>
        <w:t xml:space="preserve"> store sales with other kinds of sales, because they </w:t>
      </w:r>
      <w:r w:rsidRPr="003B0005">
        <w:t>might</w:t>
      </w:r>
      <w:r>
        <w:t xml:space="preserve"> forget to place a Channel filter on their </w:t>
      </w:r>
      <w:r w:rsidRPr="003B0005">
        <w:t>PivotTab</w:t>
      </w:r>
      <w:r w:rsidR="0037728E" w:rsidRPr="003B0005">
        <w:t>le</w:t>
      </w:r>
      <w:r w:rsidR="0037728E">
        <w:t>.</w:t>
      </w:r>
    </w:p>
    <w:p w14:paraId="23D64F17" w14:textId="77777777" w:rsidR="000B4D5F" w:rsidRDefault="000B4D5F" w:rsidP="008A1BC7">
      <w:r w:rsidRPr="003B0005">
        <w:t>Note</w:t>
      </w:r>
      <w:r>
        <w:t xml:space="preserve"> </w:t>
      </w:r>
      <w:r w:rsidRPr="003B0005">
        <w:t>this</w:t>
      </w:r>
      <w:r>
        <w:t xml:space="preserve"> would be an easy mistake to make because the sales data for </w:t>
      </w:r>
      <w:r w:rsidRPr="003B0005">
        <w:t>Contoso</w:t>
      </w:r>
      <w:r>
        <w:t xml:space="preserve"> include</w:t>
      </w:r>
      <w:r w:rsidR="00E71F29">
        <w:t xml:space="preserve">s Store sales in 34 </w:t>
      </w:r>
      <w:r w:rsidR="00E71F29" w:rsidRPr="003B0005">
        <w:t>countries</w:t>
      </w:r>
      <w:r w:rsidR="00E71F29">
        <w:t xml:space="preserve">. </w:t>
      </w:r>
      <w:r>
        <w:t xml:space="preserve">In </w:t>
      </w:r>
      <w:r w:rsidR="003556EA">
        <w:t xml:space="preserve">30 </w:t>
      </w:r>
      <w:r>
        <w:t xml:space="preserve">of those </w:t>
      </w:r>
      <w:r w:rsidRPr="003B0005">
        <w:t>countries</w:t>
      </w:r>
      <w:r w:rsidR="00E71F29">
        <w:t xml:space="preserve">, Store sales is all there is. </w:t>
      </w:r>
      <w:r w:rsidRPr="003B0005">
        <w:t>In</w:t>
      </w:r>
      <w:r>
        <w:t xml:space="preserve"> this data set, Catalog sales are limited to t</w:t>
      </w:r>
      <w:r w:rsidR="00E71F29">
        <w:t xml:space="preserve">he United States, Online sales </w:t>
      </w:r>
      <w:r>
        <w:t xml:space="preserve">are limited to three </w:t>
      </w:r>
      <w:r w:rsidRPr="003B0005">
        <w:t>countries</w:t>
      </w:r>
      <w:r>
        <w:t xml:space="preserve"> (US, Germany, China), and Reseller sales are also limited to three </w:t>
      </w:r>
      <w:r w:rsidR="00E71F29" w:rsidRPr="003B0005">
        <w:t>countries</w:t>
      </w:r>
      <w:r w:rsidR="00E71F29">
        <w:t xml:space="preserve"> (US, France, </w:t>
      </w:r>
      <w:r w:rsidR="00E71F29" w:rsidRPr="003B0005">
        <w:t>China</w:t>
      </w:r>
      <w:r w:rsidR="00E71F29">
        <w:t xml:space="preserve">). </w:t>
      </w:r>
      <w:r w:rsidRPr="003B0005">
        <w:t>Someone</w:t>
      </w:r>
      <w:r>
        <w:t xml:space="preserve"> analyzing sales in </w:t>
      </w:r>
      <w:r w:rsidR="003556EA">
        <w:t xml:space="preserve">Canada would not see any difference between Store Sales and Sales for all channels, but </w:t>
      </w:r>
      <w:r w:rsidR="003556EA" w:rsidRPr="003B0005">
        <w:t>someone</w:t>
      </w:r>
      <w:r w:rsidR="003556EA">
        <w:t xml:space="preserve"> </w:t>
      </w:r>
      <w:r w:rsidR="003556EA" w:rsidRPr="003B0005">
        <w:t>analyzing</w:t>
      </w:r>
      <w:r w:rsidR="003556EA">
        <w:t xml:space="preserve"> data for the US or China would see a dramatic </w:t>
      </w:r>
      <w:r w:rsidR="003556EA" w:rsidRPr="003B0005">
        <w:t>difference</w:t>
      </w:r>
      <w:r w:rsidR="003556EA">
        <w:t>.</w:t>
      </w:r>
    </w:p>
    <w:p w14:paraId="6FA4E198" w14:textId="77777777" w:rsidR="008A1BC7" w:rsidRDefault="004538DB" w:rsidP="008A1BC7">
      <w:r>
        <w:t xml:space="preserve">To </w:t>
      </w:r>
      <w:r w:rsidR="000B4D5F" w:rsidRPr="003B0005">
        <w:t>force</w:t>
      </w:r>
      <w:r w:rsidR="000B4D5F">
        <w:t xml:space="preserve"> the values to be from the “Store” channel, </w:t>
      </w:r>
      <w:r w:rsidR="00E71F29" w:rsidRPr="003B0005">
        <w:t>we</w:t>
      </w:r>
      <w:r>
        <w:t xml:space="preserve"> </w:t>
      </w:r>
      <w:r w:rsidRPr="003B0005">
        <w:t>will</w:t>
      </w:r>
      <w:r>
        <w:t xml:space="preserve"> </w:t>
      </w:r>
      <w:r w:rsidRPr="003B0005">
        <w:t>define</w:t>
      </w:r>
      <w:r>
        <w:t xml:space="preserve"> a new measure named [</w:t>
      </w:r>
      <w:proofErr w:type="spellStart"/>
      <w:r w:rsidRPr="003B0005">
        <w:t>Sto</w:t>
      </w:r>
      <w:r w:rsidR="00E71F29" w:rsidRPr="003B0005">
        <w:t>reSales</w:t>
      </w:r>
      <w:proofErr w:type="spellEnd"/>
      <w:r w:rsidR="00E71F29">
        <w:t>] which is defined as: =</w:t>
      </w:r>
      <w:r>
        <w:t xml:space="preserve">CALCULATE([Sales], </w:t>
      </w:r>
      <w:proofErr w:type="spellStart"/>
      <w:proofErr w:type="gramStart"/>
      <w:r>
        <w:t>DimChannel</w:t>
      </w:r>
      <w:proofErr w:type="spellEnd"/>
      <w:r>
        <w:t>[</w:t>
      </w:r>
      <w:proofErr w:type="spellStart"/>
      <w:proofErr w:type="gramEnd"/>
      <w:r>
        <w:t>ChannelName</w:t>
      </w:r>
      <w:proofErr w:type="spellEnd"/>
      <w:r>
        <w:t>]</w:t>
      </w:r>
      <w:r w:rsidR="00E71F29">
        <w:t xml:space="preserve"> </w:t>
      </w:r>
      <w:r>
        <w:t>=</w:t>
      </w:r>
      <w:r w:rsidR="00E71F29">
        <w:t xml:space="preserve"> ”Store”). </w:t>
      </w:r>
      <w:r w:rsidR="000B4D5F" w:rsidRPr="003B0005">
        <w:t>The</w:t>
      </w:r>
      <w:r w:rsidR="000B4D5F">
        <w:t xml:space="preserve"> </w:t>
      </w:r>
      <w:proofErr w:type="spellStart"/>
      <w:r w:rsidR="000B4D5F" w:rsidRPr="003B0005">
        <w:t>SetFi</w:t>
      </w:r>
      <w:r w:rsidR="00E71F29" w:rsidRPr="003B0005">
        <w:t>lter</w:t>
      </w:r>
      <w:proofErr w:type="spellEnd"/>
      <w:r w:rsidR="00E71F29">
        <w:t xml:space="preserve"> argument within CALCULATE ensures</w:t>
      </w:r>
      <w:r w:rsidR="000B4D5F">
        <w:t xml:space="preserve"> that </w:t>
      </w:r>
      <w:r w:rsidR="00E71F29">
        <w:t xml:space="preserve">it </w:t>
      </w:r>
      <w:r w:rsidR="00E71F29" w:rsidRPr="003B0005">
        <w:t>will</w:t>
      </w:r>
      <w:r w:rsidR="000B4D5F">
        <w:t xml:space="preserve"> </w:t>
      </w:r>
      <w:r w:rsidR="000B4D5F" w:rsidRPr="003B0005">
        <w:t>override</w:t>
      </w:r>
      <w:r w:rsidR="000B4D5F">
        <w:t xml:space="preserve"> any filter (if any) on the Channel Name column with a new filter that says </w:t>
      </w:r>
      <w:r w:rsidR="000B4D5F" w:rsidRPr="003B0005">
        <w:t>we</w:t>
      </w:r>
      <w:r w:rsidR="000B4D5F">
        <w:t xml:space="preserve"> only wa</w:t>
      </w:r>
      <w:r w:rsidR="00E71F29">
        <w:t xml:space="preserve">nt sales in the Store </w:t>
      </w:r>
      <w:r w:rsidR="00E71F29" w:rsidRPr="003B0005">
        <w:t>channel</w:t>
      </w:r>
      <w:r w:rsidR="00E71F29">
        <w:t xml:space="preserve">. </w:t>
      </w:r>
      <w:r w:rsidR="000B4D5F" w:rsidRPr="003B0005">
        <w:t>By</w:t>
      </w:r>
      <w:r w:rsidR="000B4D5F">
        <w:t xml:space="preserve"> </w:t>
      </w:r>
      <w:r w:rsidR="000B4D5F" w:rsidRPr="003B0005">
        <w:t>using</w:t>
      </w:r>
      <w:r w:rsidR="000B4D5F">
        <w:t xml:space="preserve"> this measure, </w:t>
      </w:r>
      <w:r w:rsidR="000B4D5F" w:rsidRPr="003B0005">
        <w:t>we</w:t>
      </w:r>
      <w:r w:rsidR="000B4D5F">
        <w:t xml:space="preserve"> are guaranteed to be looking at Store sales, and </w:t>
      </w:r>
      <w:r w:rsidR="000B4D5F" w:rsidRPr="003B0005">
        <w:t>we</w:t>
      </w:r>
      <w:r w:rsidR="000B4D5F">
        <w:t xml:space="preserve"> don’t have to rely on PivotTable authors to place the Channel somewhere on </w:t>
      </w:r>
      <w:r w:rsidR="00E71F29">
        <w:t xml:space="preserve">their </w:t>
      </w:r>
      <w:r w:rsidR="00E71F29" w:rsidRPr="003B0005">
        <w:t>PivotTable</w:t>
      </w:r>
      <w:r w:rsidR="00E71F29">
        <w:t>.</w:t>
      </w:r>
    </w:p>
    <w:p w14:paraId="236F85EC" w14:textId="77777777" w:rsidR="003C7B5A" w:rsidRDefault="000B5AEC" w:rsidP="00FD43B9">
      <w:r>
        <w:rPr>
          <w:noProof/>
        </w:rPr>
        <w:lastRenderedPageBreak/>
        <w:drawing>
          <wp:inline distT="0" distB="0" distL="0" distR="0" wp14:anchorId="5AF679CF" wp14:editId="3CABF0F6">
            <wp:extent cx="6106000" cy="6200667"/>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06000" cy="6200667"/>
                    </a:xfrm>
                    <a:prstGeom prst="rect">
                      <a:avLst/>
                    </a:prstGeom>
                    <a:noFill/>
                    <a:ln w="9525">
                      <a:noFill/>
                      <a:miter lim="800000"/>
                      <a:headEnd/>
                      <a:tailEnd/>
                    </a:ln>
                  </pic:spPr>
                </pic:pic>
              </a:graphicData>
            </a:graphic>
          </wp:inline>
        </w:drawing>
      </w:r>
    </w:p>
    <w:p w14:paraId="08717266" w14:textId="77777777" w:rsidR="003556EA" w:rsidRPr="003556EA" w:rsidRDefault="003556EA" w:rsidP="008A1BC7">
      <w:pPr>
        <w:rPr>
          <w:b/>
        </w:rPr>
      </w:pPr>
      <w:r w:rsidRPr="003556EA">
        <w:rPr>
          <w:b/>
        </w:rPr>
        <w:t>Syntax Shortcut</w:t>
      </w:r>
      <w:r>
        <w:rPr>
          <w:b/>
        </w:rPr>
        <w:t xml:space="preserve"> for </w:t>
      </w:r>
      <w:proofErr w:type="gramStart"/>
      <w:r>
        <w:rPr>
          <w:b/>
        </w:rPr>
        <w:t>CALCULATE</w:t>
      </w:r>
      <w:r w:rsidR="00E71F29">
        <w:rPr>
          <w:b/>
        </w:rPr>
        <w:t>(</w:t>
      </w:r>
      <w:proofErr w:type="gramEnd"/>
      <w:r w:rsidR="00E71F29">
        <w:rPr>
          <w:b/>
        </w:rPr>
        <w:t>E</w:t>
      </w:r>
      <w:r>
        <w:rPr>
          <w:b/>
        </w:rPr>
        <w:t>xpression [,SetFilter1] [,SetFilter2]...)</w:t>
      </w:r>
    </w:p>
    <w:p w14:paraId="033E675C" w14:textId="77777777" w:rsidR="00A94472" w:rsidRDefault="003556EA" w:rsidP="0039050B">
      <w:r>
        <w:t xml:space="preserve">When you have a CALCULATE function where the </w:t>
      </w:r>
      <w:r w:rsidRPr="003B0005">
        <w:t>expression</w:t>
      </w:r>
      <w:r>
        <w:t xml:space="preserve"> </w:t>
      </w:r>
      <w:r w:rsidRPr="003B0005">
        <w:t>to</w:t>
      </w:r>
      <w:r>
        <w:t xml:space="preserve"> </w:t>
      </w:r>
      <w:r w:rsidRPr="003B0005">
        <w:t>be</w:t>
      </w:r>
      <w:r>
        <w:t xml:space="preserve"> </w:t>
      </w:r>
      <w:r w:rsidRPr="003B0005">
        <w:t>evaluated</w:t>
      </w:r>
      <w:r>
        <w:t xml:space="preserve"> is simply a measure, then there is a </w:t>
      </w:r>
      <w:r w:rsidR="00E71F29">
        <w:t xml:space="preserve">convenient shortcut available. </w:t>
      </w:r>
      <w:r>
        <w:t>Let’s consider the</w:t>
      </w:r>
      <w:r w:rsidR="00E71F29">
        <w:t xml:space="preserve"> example </w:t>
      </w:r>
      <w:r w:rsidR="00E71F29" w:rsidRPr="003B0005">
        <w:t>above</w:t>
      </w:r>
      <w:r w:rsidR="00E71F29">
        <w:t>.</w:t>
      </w:r>
    </w:p>
    <w:p w14:paraId="0C0FDFA9" w14:textId="77777777" w:rsidR="003556EA" w:rsidRDefault="003556EA" w:rsidP="0039050B">
      <w:r>
        <w:t xml:space="preserve">= CALCULATE([Sales], </w:t>
      </w:r>
      <w:proofErr w:type="spellStart"/>
      <w:proofErr w:type="gramStart"/>
      <w:r>
        <w:t>DimChannel</w:t>
      </w:r>
      <w:proofErr w:type="spellEnd"/>
      <w:r w:rsidR="00E71F29">
        <w:t>[</w:t>
      </w:r>
      <w:proofErr w:type="spellStart"/>
      <w:proofErr w:type="gramEnd"/>
      <w:r w:rsidR="00E71F29">
        <w:t>ChannelName</w:t>
      </w:r>
      <w:proofErr w:type="spellEnd"/>
      <w:r w:rsidR="00E71F29">
        <w:t>] = ”Store”)</w:t>
      </w:r>
    </w:p>
    <w:p w14:paraId="58040274" w14:textId="77777777" w:rsidR="003556EA" w:rsidRDefault="003556EA" w:rsidP="0039050B">
      <w:proofErr w:type="gramStart"/>
      <w:r>
        <w:t>In order to</w:t>
      </w:r>
      <w:proofErr w:type="gramEnd"/>
      <w:r>
        <w:t xml:space="preserve"> make certain common cases easier to author and easier to read, </w:t>
      </w:r>
      <w:r w:rsidRPr="003B0005">
        <w:t>we</w:t>
      </w:r>
      <w:r>
        <w:t xml:space="preserve"> offer the following shortcut:</w:t>
      </w:r>
    </w:p>
    <w:p w14:paraId="2CDF057B" w14:textId="77777777" w:rsidR="003556EA" w:rsidRDefault="003556EA" w:rsidP="0039050B">
      <w:r w:rsidRPr="003B0005">
        <w:t>When</w:t>
      </w:r>
      <w:r>
        <w:t xml:space="preserve"> the </w:t>
      </w:r>
      <w:r w:rsidRPr="003B0005">
        <w:t>expression</w:t>
      </w:r>
      <w:r>
        <w:t xml:space="preserve"> </w:t>
      </w:r>
      <w:r w:rsidRPr="003B0005">
        <w:t>to</w:t>
      </w:r>
      <w:r>
        <w:t xml:space="preserve"> </w:t>
      </w:r>
      <w:r w:rsidRPr="003B0005">
        <w:t>be</w:t>
      </w:r>
      <w:r>
        <w:t xml:space="preserve"> </w:t>
      </w:r>
      <w:r w:rsidRPr="003B0005">
        <w:t>evaluated</w:t>
      </w:r>
      <w:r>
        <w:t xml:space="preserve"> is a measure, a shortcut for CALCULATE(&lt;measure&gt;, &lt;optional </w:t>
      </w:r>
      <w:proofErr w:type="spellStart"/>
      <w:r>
        <w:t>SetFilters</w:t>
      </w:r>
      <w:proofErr w:type="spellEnd"/>
      <w:r>
        <w:t xml:space="preserve">&gt;) is to use the name of the measure as if it were a function name and write </w:t>
      </w:r>
      <w:r w:rsidRPr="003B0005">
        <w:t>this</w:t>
      </w:r>
      <w:r>
        <w:t xml:space="preserve"> </w:t>
      </w:r>
      <w:r w:rsidRPr="003B0005">
        <w:t>instead</w:t>
      </w:r>
      <w:r>
        <w:t>:</w:t>
      </w:r>
    </w:p>
    <w:p w14:paraId="02E21914" w14:textId="77777777" w:rsidR="003556EA" w:rsidRDefault="00E71F29" w:rsidP="0039050B">
      <w:r>
        <w:lastRenderedPageBreak/>
        <w:t>=</w:t>
      </w:r>
      <w:r w:rsidR="003556EA">
        <w:t>&lt;</w:t>
      </w:r>
      <w:proofErr w:type="spellStart"/>
      <w:r w:rsidR="003556EA">
        <w:t>MeasureName</w:t>
      </w:r>
      <w:proofErr w:type="spellEnd"/>
      <w:proofErr w:type="gramStart"/>
      <w:r w:rsidR="003556EA">
        <w:t>&gt;(</w:t>
      </w:r>
      <w:proofErr w:type="gramEnd"/>
      <w:r w:rsidR="003556EA">
        <w:t xml:space="preserve">&lt;optional </w:t>
      </w:r>
      <w:proofErr w:type="spellStart"/>
      <w:r w:rsidR="003556EA">
        <w:t>SetFilters</w:t>
      </w:r>
      <w:proofErr w:type="spellEnd"/>
      <w:r w:rsidR="003556EA">
        <w:t>&gt;)</w:t>
      </w:r>
    </w:p>
    <w:p w14:paraId="36E8BC21" w14:textId="77777777" w:rsidR="00F13ABF" w:rsidRDefault="003556EA" w:rsidP="0039050B">
      <w:r>
        <w:t xml:space="preserve">When </w:t>
      </w:r>
      <w:r w:rsidRPr="003B0005">
        <w:t>we</w:t>
      </w:r>
      <w:r>
        <w:t xml:space="preserve"> apply </w:t>
      </w:r>
      <w:r w:rsidRPr="003B0005">
        <w:t>this</w:t>
      </w:r>
      <w:r>
        <w:t xml:space="preserve"> to </w:t>
      </w:r>
      <w:r w:rsidRPr="003B0005">
        <w:t>our</w:t>
      </w:r>
      <w:r>
        <w:t xml:space="preserve"> example, </w:t>
      </w:r>
      <w:r w:rsidRPr="003B0005">
        <w:t>we</w:t>
      </w:r>
      <w:r>
        <w:t xml:space="preserve"> find th</w:t>
      </w:r>
      <w:r w:rsidR="00E71F29">
        <w:t xml:space="preserve">at </w:t>
      </w:r>
      <w:proofErr w:type="spellStart"/>
      <w:r w:rsidR="00E71F29" w:rsidRPr="003B0005">
        <w:t>StoreSales</w:t>
      </w:r>
      <w:proofErr w:type="spellEnd"/>
      <w:r w:rsidR="00E71F29">
        <w:t xml:space="preserve"> can be defined as:</w:t>
      </w:r>
    </w:p>
    <w:p w14:paraId="198609BF" w14:textId="77777777" w:rsidR="003556EA" w:rsidRDefault="003556EA" w:rsidP="0039050B">
      <w:r>
        <w:t>=[Sales](</w:t>
      </w:r>
      <w:proofErr w:type="spellStart"/>
      <w:proofErr w:type="gramStart"/>
      <w:r>
        <w:t>DimChannel</w:t>
      </w:r>
      <w:proofErr w:type="spellEnd"/>
      <w:r>
        <w:t>[</w:t>
      </w:r>
      <w:proofErr w:type="spellStart"/>
      <w:proofErr w:type="gramEnd"/>
      <w:r>
        <w:t>ChannelName</w:t>
      </w:r>
      <w:proofErr w:type="spellEnd"/>
      <w:r>
        <w:t>]</w:t>
      </w:r>
      <w:r w:rsidR="00E71F29">
        <w:t xml:space="preserve"> </w:t>
      </w:r>
      <w:r>
        <w:t>=</w:t>
      </w:r>
      <w:r w:rsidR="00E71F29">
        <w:t xml:space="preserve"> ”Store”)</w:t>
      </w:r>
    </w:p>
    <w:p w14:paraId="4630A101" w14:textId="77777777" w:rsidR="00F13ABF" w:rsidRDefault="00F13ABF" w:rsidP="0039050B">
      <w:r w:rsidRPr="003B0005">
        <w:t>This</w:t>
      </w:r>
      <w:r>
        <w:t xml:space="preserve"> is easier to read and author and </w:t>
      </w:r>
      <w:r w:rsidR="00E71F29" w:rsidRPr="003B0005">
        <w:t>we</w:t>
      </w:r>
      <w:r w:rsidR="00E71F29">
        <w:t xml:space="preserve"> </w:t>
      </w:r>
      <w:r w:rsidR="00E71F29" w:rsidRPr="003B0005">
        <w:t>will</w:t>
      </w:r>
      <w:r>
        <w:t xml:space="preserve"> </w:t>
      </w:r>
      <w:r w:rsidRPr="003B0005">
        <w:t>use</w:t>
      </w:r>
      <w:r>
        <w:t xml:space="preserve"> this notation in several </w:t>
      </w:r>
      <w:r w:rsidRPr="003B0005">
        <w:t>places</w:t>
      </w:r>
      <w:r>
        <w:t xml:space="preserve"> </w:t>
      </w:r>
      <w:r w:rsidRPr="003B0005">
        <w:t>going</w:t>
      </w:r>
      <w:r>
        <w:t xml:space="preserve"> forward.</w:t>
      </w:r>
    </w:p>
    <w:p w14:paraId="529D7B2E" w14:textId="77777777" w:rsidR="00641664" w:rsidRPr="00F13ABF" w:rsidRDefault="00F13ABF" w:rsidP="00AE6C93">
      <w:pPr>
        <w:rPr>
          <w:b/>
        </w:rPr>
      </w:pPr>
      <w:r w:rsidRPr="00F13ABF">
        <w:rPr>
          <w:b/>
        </w:rPr>
        <w:t xml:space="preserve">More </w:t>
      </w:r>
      <w:r w:rsidR="00E71F29">
        <w:rPr>
          <w:b/>
        </w:rPr>
        <w:t>Information A</w:t>
      </w:r>
      <w:r w:rsidRPr="00F13ABF">
        <w:rPr>
          <w:b/>
        </w:rPr>
        <w:t>bou</w:t>
      </w:r>
      <w:r w:rsidR="00E71F29">
        <w:rPr>
          <w:b/>
        </w:rPr>
        <w:t xml:space="preserve">t </w:t>
      </w:r>
      <w:proofErr w:type="spellStart"/>
      <w:r w:rsidR="00E71F29" w:rsidRPr="003B0005">
        <w:rPr>
          <w:b/>
        </w:rPr>
        <w:t>SetFilter</w:t>
      </w:r>
      <w:proofErr w:type="spellEnd"/>
      <w:r w:rsidR="00E71F29">
        <w:rPr>
          <w:b/>
        </w:rPr>
        <w:t xml:space="preserve"> A</w:t>
      </w:r>
      <w:r w:rsidRPr="00F13ABF">
        <w:rPr>
          <w:b/>
        </w:rPr>
        <w:t>rguments</w:t>
      </w:r>
    </w:p>
    <w:p w14:paraId="7E8B690D" w14:textId="77777777" w:rsidR="00ED3C87" w:rsidRDefault="000B5AEC" w:rsidP="00AE6C93">
      <w:r>
        <w:t xml:space="preserve">A </w:t>
      </w:r>
      <w:proofErr w:type="spellStart"/>
      <w:r w:rsidRPr="003B0005">
        <w:t>SetFilter</w:t>
      </w:r>
      <w:proofErr w:type="spellEnd"/>
      <w:r>
        <w:t xml:space="preserve"> argument in CALCULATE </w:t>
      </w:r>
      <w:r w:rsidRPr="003B0005">
        <w:t>may</w:t>
      </w:r>
      <w:r>
        <w:t xml:space="preserve"> be </w:t>
      </w:r>
      <w:r w:rsidR="00F006A5">
        <w:t xml:space="preserve">either </w:t>
      </w:r>
      <w:r>
        <w:t>of the following:</w:t>
      </w:r>
    </w:p>
    <w:p w14:paraId="454A13A7" w14:textId="77777777" w:rsidR="000B5AEC" w:rsidRDefault="000B5AEC" w:rsidP="00924CA7">
      <w:pPr>
        <w:pStyle w:val="Prrafodelista"/>
        <w:numPr>
          <w:ilvl w:val="0"/>
          <w:numId w:val="13"/>
        </w:numPr>
      </w:pPr>
      <w:r>
        <w:t xml:space="preserve">A </w:t>
      </w:r>
      <w:proofErr w:type="spellStart"/>
      <w:r w:rsidR="00E71F29" w:rsidRPr="003B0005">
        <w:t>b</w:t>
      </w:r>
      <w:r w:rsidRPr="003B0005">
        <w:t>oolean</w:t>
      </w:r>
      <w:proofErr w:type="spellEnd"/>
      <w:r w:rsidRPr="003B0005">
        <w:t xml:space="preserve"> expression</w:t>
      </w:r>
      <w:r>
        <w:t xml:space="preserve"> that refers to a single column such as </w:t>
      </w:r>
      <w:proofErr w:type="spellStart"/>
      <w:r w:rsidRPr="003B0005">
        <w:rPr>
          <w:b/>
          <w:i/>
        </w:rPr>
        <w:t>DimChannel</w:t>
      </w:r>
      <w:proofErr w:type="spellEnd"/>
      <w:r w:rsidRPr="000B5AEC">
        <w:rPr>
          <w:b/>
          <w:i/>
        </w:rPr>
        <w:t xml:space="preserve"> [</w:t>
      </w:r>
      <w:proofErr w:type="spellStart"/>
      <w:r w:rsidRPr="003B0005">
        <w:rPr>
          <w:b/>
          <w:i/>
        </w:rPr>
        <w:t>ChannelName</w:t>
      </w:r>
      <w:proofErr w:type="spellEnd"/>
      <w:r w:rsidRPr="000B5AEC">
        <w:rPr>
          <w:b/>
          <w:i/>
        </w:rPr>
        <w:t xml:space="preserve">] </w:t>
      </w:r>
      <w:proofErr w:type="gramStart"/>
      <w:r w:rsidRPr="000B5AEC">
        <w:rPr>
          <w:b/>
          <w:i/>
        </w:rPr>
        <w:t>=”Store</w:t>
      </w:r>
      <w:proofErr w:type="gramEnd"/>
      <w:r w:rsidRPr="000B5AEC">
        <w:rPr>
          <w:b/>
          <w:i/>
        </w:rPr>
        <w:t xml:space="preserve">” </w:t>
      </w:r>
      <w:r w:rsidRPr="000B5AEC">
        <w:t>or</w:t>
      </w:r>
      <w:r w:rsidRPr="000B5AEC">
        <w:rPr>
          <w:b/>
          <w:i/>
        </w:rPr>
        <w:t xml:space="preserve"> </w:t>
      </w:r>
      <w:r w:rsidR="00F006A5">
        <w:rPr>
          <w:b/>
          <w:i/>
        </w:rPr>
        <w:t>(</w:t>
      </w:r>
      <w:proofErr w:type="spellStart"/>
      <w:r w:rsidRPr="000B5AEC">
        <w:rPr>
          <w:b/>
          <w:i/>
        </w:rPr>
        <w:t>DimGeography</w:t>
      </w:r>
      <w:proofErr w:type="spellEnd"/>
      <w:r w:rsidRPr="000B5AEC">
        <w:rPr>
          <w:b/>
          <w:i/>
        </w:rPr>
        <w:t>[</w:t>
      </w:r>
      <w:proofErr w:type="spellStart"/>
      <w:r w:rsidRPr="000B5AEC">
        <w:rPr>
          <w:b/>
          <w:i/>
        </w:rPr>
        <w:t>CityName</w:t>
      </w:r>
      <w:proofErr w:type="spellEnd"/>
      <w:r w:rsidRPr="000B5AEC">
        <w:rPr>
          <w:b/>
          <w:i/>
        </w:rPr>
        <w:t>]=”Seattle”</w:t>
      </w:r>
      <w:r w:rsidR="00F006A5">
        <w:rPr>
          <w:b/>
          <w:i/>
        </w:rPr>
        <w:t xml:space="preserve"> || </w:t>
      </w:r>
      <w:proofErr w:type="spellStart"/>
      <w:r w:rsidR="00F006A5" w:rsidRPr="000B5AEC">
        <w:rPr>
          <w:b/>
          <w:i/>
        </w:rPr>
        <w:t>DimGeography</w:t>
      </w:r>
      <w:proofErr w:type="spellEnd"/>
      <w:r w:rsidR="00F006A5" w:rsidRPr="000B5AEC">
        <w:rPr>
          <w:b/>
          <w:i/>
        </w:rPr>
        <w:t>[</w:t>
      </w:r>
      <w:proofErr w:type="spellStart"/>
      <w:r w:rsidR="00F006A5" w:rsidRPr="000B5AEC">
        <w:rPr>
          <w:b/>
          <w:i/>
        </w:rPr>
        <w:t>CityName</w:t>
      </w:r>
      <w:proofErr w:type="spellEnd"/>
      <w:r w:rsidR="00F006A5" w:rsidRPr="000B5AEC">
        <w:rPr>
          <w:b/>
          <w:i/>
        </w:rPr>
        <w:t>]=”</w:t>
      </w:r>
      <w:r w:rsidR="00F006A5">
        <w:rPr>
          <w:b/>
          <w:i/>
        </w:rPr>
        <w:t>Portland</w:t>
      </w:r>
      <w:r w:rsidR="00F006A5" w:rsidRPr="000B5AEC">
        <w:rPr>
          <w:b/>
          <w:i/>
        </w:rPr>
        <w:t>”</w:t>
      </w:r>
      <w:r w:rsidR="00F006A5">
        <w:rPr>
          <w:b/>
          <w:i/>
        </w:rPr>
        <w:t>)</w:t>
      </w:r>
      <w:r>
        <w:t>.</w:t>
      </w:r>
      <w:r w:rsidR="00E71F29">
        <w:t xml:space="preserve"> </w:t>
      </w:r>
      <w:r w:rsidR="00F006A5" w:rsidRPr="003B0005">
        <w:t>Note</w:t>
      </w:r>
      <w:r w:rsidR="00F006A5">
        <w:t xml:space="preserve"> </w:t>
      </w:r>
      <w:r w:rsidR="00F006A5" w:rsidRPr="003B0005">
        <w:t>that</w:t>
      </w:r>
      <w:r w:rsidR="00F006A5">
        <w:t xml:space="preserve"> the </w:t>
      </w:r>
      <w:proofErr w:type="spellStart"/>
      <w:r w:rsidR="00E71F29" w:rsidRPr="003B0005">
        <w:t>b</w:t>
      </w:r>
      <w:r w:rsidR="00F006A5" w:rsidRPr="003B0005">
        <w:t>oolean</w:t>
      </w:r>
      <w:proofErr w:type="spellEnd"/>
      <w:r w:rsidR="00F006A5" w:rsidRPr="003B0005">
        <w:t xml:space="preserve"> expression</w:t>
      </w:r>
      <w:r w:rsidR="00F006A5">
        <w:t xml:space="preserve"> </w:t>
      </w:r>
      <w:r w:rsidR="00F006A5" w:rsidRPr="003B0005">
        <w:t>may</w:t>
      </w:r>
      <w:r w:rsidR="00F006A5">
        <w:t xml:space="preserve"> not refer to measures and </w:t>
      </w:r>
      <w:r w:rsidR="00F006A5" w:rsidRPr="003B0005">
        <w:t>may</w:t>
      </w:r>
      <w:r w:rsidR="00F006A5">
        <w:t xml:space="preserve"> not invoke the </w:t>
      </w:r>
      <w:r w:rsidR="00E71F29">
        <w:t>CALCULATE</w:t>
      </w:r>
      <w:r w:rsidR="00F006A5">
        <w:t xml:space="preserve"> function nor any table scanning </w:t>
      </w:r>
      <w:r w:rsidR="00F006A5" w:rsidRPr="003B0005">
        <w:t>functions</w:t>
      </w:r>
      <w:r w:rsidR="00F006A5">
        <w:t xml:space="preserve"> </w:t>
      </w:r>
      <w:r w:rsidR="00F006A5" w:rsidRPr="003B0005">
        <w:t>including</w:t>
      </w:r>
      <w:r w:rsidR="00F006A5">
        <w:t xml:space="preserve"> aggregation functions or table valued </w:t>
      </w:r>
      <w:r w:rsidR="00F006A5" w:rsidRPr="003B0005">
        <w:t>functions</w:t>
      </w:r>
      <w:r w:rsidR="00F006A5">
        <w:t>.</w:t>
      </w:r>
    </w:p>
    <w:p w14:paraId="45E0D84A" w14:textId="77777777" w:rsidR="00F006A5" w:rsidRDefault="00F006A5" w:rsidP="00F006A5">
      <w:pPr>
        <w:pStyle w:val="Prrafodelista"/>
        <w:ind w:left="360"/>
      </w:pPr>
    </w:p>
    <w:p w14:paraId="5DD67AEE" w14:textId="77777777" w:rsidR="000B5AEC" w:rsidRPr="00F006A5" w:rsidRDefault="00F006A5" w:rsidP="00924CA7">
      <w:pPr>
        <w:pStyle w:val="Prrafodelista"/>
        <w:numPr>
          <w:ilvl w:val="0"/>
          <w:numId w:val="13"/>
        </w:numPr>
        <w:spacing w:after="0"/>
      </w:pPr>
      <w:r>
        <w:t xml:space="preserve">A table expression such as </w:t>
      </w:r>
      <w:proofErr w:type="gramStart"/>
      <w:r w:rsidRPr="00F006A5">
        <w:rPr>
          <w:b/>
          <w:i/>
        </w:rPr>
        <w:t>Filter</w:t>
      </w:r>
      <w:r>
        <w:rPr>
          <w:b/>
          <w:i/>
        </w:rPr>
        <w:t>(</w:t>
      </w:r>
      <w:proofErr w:type="gramEnd"/>
      <w:r>
        <w:rPr>
          <w:b/>
          <w:i/>
        </w:rPr>
        <w:t>Table1, Condition)</w:t>
      </w:r>
    </w:p>
    <w:p w14:paraId="0836D375" w14:textId="77777777" w:rsidR="00F006A5" w:rsidRDefault="00F006A5" w:rsidP="001457BD">
      <w:pPr>
        <w:spacing w:after="0"/>
        <w:ind w:left="360"/>
      </w:pPr>
      <w:r>
        <w:t xml:space="preserve">Let’s </w:t>
      </w:r>
      <w:r w:rsidR="00E71F29">
        <w:t>consider how a t</w:t>
      </w:r>
      <w:r>
        <w:t xml:space="preserve">able </w:t>
      </w:r>
      <w:proofErr w:type="spellStart"/>
      <w:r w:rsidRPr="003B0005">
        <w:t>SetFilter</w:t>
      </w:r>
      <w:proofErr w:type="spellEnd"/>
      <w:r>
        <w:t xml:space="preserve"> </w:t>
      </w:r>
      <w:r w:rsidRPr="003B0005">
        <w:t>should</w:t>
      </w:r>
      <w:r>
        <w:t xml:space="preserve"> be interpreted. Consider a table which contains three columns named “</w:t>
      </w:r>
      <w:r w:rsidR="00E71F29">
        <w:t>City</w:t>
      </w:r>
      <w:r w:rsidR="00E71F29" w:rsidRPr="003B0005">
        <w:t>”,</w:t>
      </w:r>
      <w:r w:rsidR="00E71F29">
        <w:t xml:space="preserve"> “Product</w:t>
      </w:r>
      <w:r w:rsidR="00E71F29" w:rsidRPr="003B0005">
        <w:t>”,</w:t>
      </w:r>
      <w:r w:rsidR="00E71F29">
        <w:t xml:space="preserve"> and “Month</w:t>
      </w:r>
      <w:r w:rsidR="00E71F29" w:rsidRPr="003B0005">
        <w:t>”.</w:t>
      </w:r>
      <w:r w:rsidR="00E71F29">
        <w:t xml:space="preserve"> </w:t>
      </w:r>
      <w:r>
        <w:t>The rows in the table specify the valid combination</w:t>
      </w:r>
      <w:r w:rsidR="00264265">
        <w:t xml:space="preserve">s of values for those columns. </w:t>
      </w:r>
      <w:r>
        <w:t xml:space="preserve">Any </w:t>
      </w:r>
      <w:r w:rsidR="004D0A86">
        <w:t xml:space="preserve">combination of values </w:t>
      </w:r>
      <w:proofErr w:type="gramStart"/>
      <w:r w:rsidR="004D0A86">
        <w:t>not present</w:t>
      </w:r>
      <w:proofErr w:type="gramEnd"/>
      <w:r w:rsidR="004D0A86">
        <w:t xml:space="preserve"> in the table is</w:t>
      </w:r>
      <w:r w:rsidR="00A54889">
        <w:t xml:space="preserve"> </w:t>
      </w:r>
      <w:r>
        <w:t>filtered away.</w:t>
      </w:r>
      <w:r w:rsidR="00264265">
        <w:t xml:space="preserve"> </w:t>
      </w:r>
      <w:r w:rsidR="004D0A86" w:rsidRPr="003B0005">
        <w:t>In</w:t>
      </w:r>
      <w:r w:rsidR="004D0A86">
        <w:t xml:space="preserve"> other words, </w:t>
      </w:r>
      <w:r w:rsidR="004D0A86" w:rsidRPr="003B0005">
        <w:t>we</w:t>
      </w:r>
      <w:r w:rsidR="004D0A86">
        <w:t xml:space="preserve"> can pass a table like </w:t>
      </w:r>
      <w:r w:rsidR="004D0A86" w:rsidRPr="003B0005">
        <w:t>this</w:t>
      </w:r>
      <w:r w:rsidR="004D0A86">
        <w:t xml:space="preserve"> as a </w:t>
      </w:r>
      <w:proofErr w:type="spellStart"/>
      <w:r w:rsidR="004D0A86" w:rsidRPr="003B0005">
        <w:t>SetFilter</w:t>
      </w:r>
      <w:proofErr w:type="spellEnd"/>
      <w:r w:rsidR="004D0A86">
        <w:t xml:space="preserve"> argument to the CALCULATE function, and it </w:t>
      </w:r>
      <w:r w:rsidR="004D0A86" w:rsidRPr="003B0005">
        <w:t>will</w:t>
      </w:r>
      <w:r w:rsidR="004D0A86">
        <w:t xml:space="preserve"> </w:t>
      </w:r>
      <w:r w:rsidR="004D0A86" w:rsidRPr="003B0005">
        <w:t>filter</w:t>
      </w:r>
      <w:r w:rsidR="004D0A86">
        <w:t xml:space="preserve"> away any combinations of city, product, and month that aren’t in this </w:t>
      </w:r>
      <w:r w:rsidR="004D0A86" w:rsidRPr="003B0005">
        <w:t>table</w:t>
      </w:r>
      <w:r w:rsidR="004D0A86">
        <w:t>.</w:t>
      </w:r>
    </w:p>
    <w:p w14:paraId="3A5ADE8F" w14:textId="77777777" w:rsidR="00264265" w:rsidRDefault="00264265" w:rsidP="00FD43B9">
      <w:pPr>
        <w:spacing w:after="0"/>
      </w:pPr>
    </w:p>
    <w:tbl>
      <w:tblPr>
        <w:tblStyle w:val="Tablaconcuadrcula"/>
        <w:tblW w:w="0" w:type="auto"/>
        <w:tblInd w:w="198" w:type="dxa"/>
        <w:tblLook w:val="04A0" w:firstRow="1" w:lastRow="0" w:firstColumn="1" w:lastColumn="0" w:noHBand="0" w:noVBand="1"/>
      </w:tblPr>
      <w:tblGrid>
        <w:gridCol w:w="1368"/>
        <w:gridCol w:w="1350"/>
        <w:gridCol w:w="1170"/>
      </w:tblGrid>
      <w:tr w:rsidR="00F006A5" w:rsidRPr="00A15B0D" w14:paraId="33A8F7D9" w14:textId="77777777" w:rsidTr="009B418C">
        <w:tc>
          <w:tcPr>
            <w:tcW w:w="1368" w:type="dxa"/>
          </w:tcPr>
          <w:p w14:paraId="4B18F07C" w14:textId="77777777" w:rsidR="00F006A5" w:rsidRPr="00A15B0D" w:rsidRDefault="00A54889" w:rsidP="001457BD">
            <w:pPr>
              <w:rPr>
                <w:b/>
              </w:rPr>
            </w:pPr>
            <w:r w:rsidRPr="00A15B0D">
              <w:rPr>
                <w:b/>
              </w:rPr>
              <w:t xml:space="preserve"> </w:t>
            </w:r>
            <w:r w:rsidR="00F006A5" w:rsidRPr="00A15B0D">
              <w:rPr>
                <w:b/>
              </w:rPr>
              <w:t>[City]</w:t>
            </w:r>
          </w:p>
        </w:tc>
        <w:tc>
          <w:tcPr>
            <w:tcW w:w="1350" w:type="dxa"/>
          </w:tcPr>
          <w:p w14:paraId="16CEAB67" w14:textId="77777777" w:rsidR="00F006A5" w:rsidRPr="00A15B0D" w:rsidRDefault="00F006A5" w:rsidP="003E39B9">
            <w:pPr>
              <w:rPr>
                <w:b/>
              </w:rPr>
            </w:pPr>
            <w:r w:rsidRPr="00A15B0D">
              <w:rPr>
                <w:b/>
              </w:rPr>
              <w:t>[Product]</w:t>
            </w:r>
          </w:p>
        </w:tc>
        <w:tc>
          <w:tcPr>
            <w:tcW w:w="1170" w:type="dxa"/>
          </w:tcPr>
          <w:p w14:paraId="1192468B" w14:textId="77777777" w:rsidR="00F006A5" w:rsidRPr="00A15B0D" w:rsidRDefault="00F006A5" w:rsidP="003E39B9">
            <w:pPr>
              <w:rPr>
                <w:b/>
              </w:rPr>
            </w:pPr>
            <w:r w:rsidRPr="00A15B0D">
              <w:rPr>
                <w:b/>
              </w:rPr>
              <w:t>[Month]</w:t>
            </w:r>
          </w:p>
        </w:tc>
      </w:tr>
      <w:tr w:rsidR="00F006A5" w14:paraId="019715F4" w14:textId="77777777" w:rsidTr="009B418C">
        <w:tc>
          <w:tcPr>
            <w:tcW w:w="1368" w:type="dxa"/>
          </w:tcPr>
          <w:p w14:paraId="7438FFE5" w14:textId="77777777" w:rsidR="00F006A5" w:rsidRDefault="00F006A5" w:rsidP="003E39B9">
            <w:r>
              <w:t>Seattle</w:t>
            </w:r>
          </w:p>
        </w:tc>
        <w:tc>
          <w:tcPr>
            <w:tcW w:w="1350" w:type="dxa"/>
          </w:tcPr>
          <w:p w14:paraId="49BDD9A5" w14:textId="77777777" w:rsidR="00F006A5" w:rsidRDefault="00F006A5" w:rsidP="003E39B9">
            <w:r>
              <w:t>Bike</w:t>
            </w:r>
          </w:p>
        </w:tc>
        <w:tc>
          <w:tcPr>
            <w:tcW w:w="1170" w:type="dxa"/>
          </w:tcPr>
          <w:p w14:paraId="135366AF" w14:textId="77777777" w:rsidR="00F006A5" w:rsidRDefault="00F006A5" w:rsidP="003E39B9">
            <w:r>
              <w:t>Jan 2008</w:t>
            </w:r>
          </w:p>
        </w:tc>
      </w:tr>
      <w:tr w:rsidR="00F006A5" w14:paraId="1900C0F8" w14:textId="77777777" w:rsidTr="009B418C">
        <w:tc>
          <w:tcPr>
            <w:tcW w:w="1368" w:type="dxa"/>
          </w:tcPr>
          <w:p w14:paraId="1C31E4F8" w14:textId="77777777" w:rsidR="00F006A5" w:rsidRDefault="00F006A5" w:rsidP="003E39B9">
            <w:r>
              <w:t xml:space="preserve">Seattle </w:t>
            </w:r>
          </w:p>
        </w:tc>
        <w:tc>
          <w:tcPr>
            <w:tcW w:w="1350" w:type="dxa"/>
          </w:tcPr>
          <w:p w14:paraId="4129C1D5" w14:textId="77777777" w:rsidR="00F006A5" w:rsidRDefault="00F006A5" w:rsidP="003E39B9">
            <w:r>
              <w:t>Car</w:t>
            </w:r>
          </w:p>
        </w:tc>
        <w:tc>
          <w:tcPr>
            <w:tcW w:w="1170" w:type="dxa"/>
          </w:tcPr>
          <w:p w14:paraId="79FDCF25" w14:textId="77777777" w:rsidR="00F006A5" w:rsidRDefault="00F006A5" w:rsidP="003E39B9">
            <w:r>
              <w:t>Feb 2008</w:t>
            </w:r>
          </w:p>
        </w:tc>
      </w:tr>
      <w:tr w:rsidR="00F006A5" w14:paraId="49D70B40" w14:textId="77777777" w:rsidTr="009B418C">
        <w:tc>
          <w:tcPr>
            <w:tcW w:w="1368" w:type="dxa"/>
          </w:tcPr>
          <w:p w14:paraId="4CF7ADC1" w14:textId="77777777" w:rsidR="00F006A5" w:rsidRDefault="00F006A5" w:rsidP="003E39B9">
            <w:r>
              <w:t>Boston</w:t>
            </w:r>
          </w:p>
        </w:tc>
        <w:tc>
          <w:tcPr>
            <w:tcW w:w="1350" w:type="dxa"/>
          </w:tcPr>
          <w:p w14:paraId="54D19FC7" w14:textId="77777777" w:rsidR="00F006A5" w:rsidRDefault="00F006A5" w:rsidP="003E39B9">
            <w:r>
              <w:t>Bike</w:t>
            </w:r>
          </w:p>
        </w:tc>
        <w:tc>
          <w:tcPr>
            <w:tcW w:w="1170" w:type="dxa"/>
          </w:tcPr>
          <w:p w14:paraId="08EB66E5" w14:textId="77777777" w:rsidR="00F006A5" w:rsidRDefault="00F006A5" w:rsidP="003E39B9">
            <w:r>
              <w:t>Mar 2008</w:t>
            </w:r>
          </w:p>
        </w:tc>
      </w:tr>
    </w:tbl>
    <w:p w14:paraId="59D76898" w14:textId="77777777" w:rsidR="00264265" w:rsidRDefault="00264265" w:rsidP="00A54889">
      <w:pPr>
        <w:ind w:left="360"/>
      </w:pPr>
    </w:p>
    <w:p w14:paraId="37D480F6" w14:textId="77777777" w:rsidR="00A54889" w:rsidRDefault="00F006A5" w:rsidP="00A54889">
      <w:pPr>
        <w:ind w:left="360"/>
      </w:pPr>
      <w:r w:rsidRPr="003B0005">
        <w:t>The</w:t>
      </w:r>
      <w:r>
        <w:t xml:space="preserve"> mo</w:t>
      </w:r>
      <w:r w:rsidR="00264265">
        <w:t>st common scenario for using a t</w:t>
      </w:r>
      <w:r>
        <w:t xml:space="preserve">able as a </w:t>
      </w:r>
      <w:proofErr w:type="spellStart"/>
      <w:r w:rsidRPr="003B0005">
        <w:t>SetFilter</w:t>
      </w:r>
      <w:proofErr w:type="spellEnd"/>
      <w:r>
        <w:t xml:space="preserve"> argument to the </w:t>
      </w:r>
      <w:r w:rsidR="00264265">
        <w:t>CALCULATE</w:t>
      </w:r>
      <w:r>
        <w:t xml:space="preserve"> function is the </w:t>
      </w:r>
      <w:r w:rsidR="00A54889">
        <w:t xml:space="preserve">ALL function which </w:t>
      </w:r>
      <w:r w:rsidR="00A54889" w:rsidRPr="003B0005">
        <w:t>will</w:t>
      </w:r>
      <w:r w:rsidR="00A54889">
        <w:t xml:space="preserve"> </w:t>
      </w:r>
      <w:r w:rsidR="00A54889" w:rsidRPr="003B0005">
        <w:t>be</w:t>
      </w:r>
      <w:r w:rsidR="00A54889">
        <w:t xml:space="preserve"> </w:t>
      </w:r>
      <w:r w:rsidR="00A54889" w:rsidRPr="003B0005">
        <w:t>illustrated</w:t>
      </w:r>
      <w:r w:rsidR="00A54889">
        <w:t xml:space="preserve"> later in this </w:t>
      </w:r>
      <w:r w:rsidR="00264265" w:rsidRPr="003B0005">
        <w:t>paper</w:t>
      </w:r>
      <w:r w:rsidR="00A54889">
        <w:t>.</w:t>
      </w:r>
    </w:p>
    <w:p w14:paraId="6E642CDD" w14:textId="77777777" w:rsidR="00506C58" w:rsidRDefault="00E9241F" w:rsidP="00AE5A7C">
      <w:pPr>
        <w:pStyle w:val="Ttulo2"/>
        <w:numPr>
          <w:ilvl w:val="0"/>
          <w:numId w:val="0"/>
        </w:numPr>
        <w:ind w:left="360" w:hanging="360"/>
      </w:pPr>
      <w:bookmarkStart w:id="33" w:name="_Toc312154802"/>
      <w:r>
        <w:t>VALUES(C</w:t>
      </w:r>
      <w:r w:rsidR="00506C58">
        <w:t>olumn)</w:t>
      </w:r>
      <w:bookmarkEnd w:id="33"/>
    </w:p>
    <w:p w14:paraId="141A0FC7" w14:textId="77777777" w:rsidR="009B418C" w:rsidRDefault="00506C58" w:rsidP="009B418C">
      <w:r>
        <w:t xml:space="preserve">The VALUES function </w:t>
      </w:r>
      <w:r w:rsidRPr="003B0005">
        <w:t>will</w:t>
      </w:r>
      <w:r>
        <w:t xml:space="preserve"> </w:t>
      </w:r>
      <w:r w:rsidRPr="003B0005">
        <w:t>return</w:t>
      </w:r>
      <w:r>
        <w:t xml:space="preserve"> all the valid values for that column </w:t>
      </w:r>
      <w:r w:rsidR="00E9241F">
        <w:t xml:space="preserve">in the current filter context. </w:t>
      </w:r>
      <w:r>
        <w:t xml:space="preserve">The result comes back as a table of values, even though the table </w:t>
      </w:r>
      <w:r w:rsidRPr="003B0005">
        <w:t>may</w:t>
      </w:r>
      <w:r>
        <w:t xml:space="preserve"> have only </w:t>
      </w:r>
      <w:r w:rsidR="00E9241F">
        <w:t xml:space="preserve">one value (or even no values). </w:t>
      </w:r>
      <w:r>
        <w:t>This function is an easy way to ask about the curren</w:t>
      </w:r>
      <w:r w:rsidR="00E9241F">
        <w:t xml:space="preserve">t filter context. </w:t>
      </w:r>
      <w:r>
        <w:t xml:space="preserve">This function </w:t>
      </w:r>
      <w:r w:rsidRPr="003B0005">
        <w:t>will</w:t>
      </w:r>
      <w:r>
        <w:t xml:space="preserve"> often </w:t>
      </w:r>
      <w:r w:rsidR="00E9241F" w:rsidRPr="003B0005">
        <w:t>be</w:t>
      </w:r>
      <w:r w:rsidR="00E9241F">
        <w:t xml:space="preserve"> </w:t>
      </w:r>
      <w:r w:rsidR="00E9241F" w:rsidRPr="003B0005">
        <w:t>used</w:t>
      </w:r>
      <w:r w:rsidR="00E9241F">
        <w:t xml:space="preserve"> within an IF function. </w:t>
      </w:r>
      <w:r w:rsidRPr="003B0005">
        <w:t>Imagine</w:t>
      </w:r>
      <w:r>
        <w:t xml:space="preserve"> a scenario where you want to do one calculation when the </w:t>
      </w:r>
      <w:r w:rsidRPr="003B0005">
        <w:t>country</w:t>
      </w:r>
      <w:r>
        <w:t xml:space="preserve"> is the United States, and a different calculation when the </w:t>
      </w:r>
      <w:r w:rsidRPr="003B0005">
        <w:t>cou</w:t>
      </w:r>
      <w:r w:rsidR="00E9241F" w:rsidRPr="003B0005">
        <w:t>ntry</w:t>
      </w:r>
      <w:r w:rsidR="00E9241F">
        <w:t xml:space="preserve"> is not the United </w:t>
      </w:r>
      <w:r w:rsidR="00E9241F" w:rsidRPr="003B0005">
        <w:t>States</w:t>
      </w:r>
      <w:r w:rsidR="00E9241F">
        <w:t xml:space="preserve">. </w:t>
      </w:r>
      <w:r w:rsidRPr="003B0005">
        <w:t>This</w:t>
      </w:r>
      <w:r>
        <w:t xml:space="preserve"> can be accomplished by testing to see if VALUES(</w:t>
      </w:r>
      <w:proofErr w:type="spellStart"/>
      <w:proofErr w:type="gramStart"/>
      <w:r>
        <w:t>DimGeography</w:t>
      </w:r>
      <w:proofErr w:type="spellEnd"/>
      <w:r>
        <w:t>[</w:t>
      </w:r>
      <w:proofErr w:type="spellStart"/>
      <w:proofErr w:type="gramEnd"/>
      <w:r>
        <w:t>RegionCo</w:t>
      </w:r>
      <w:r w:rsidR="00E9241F">
        <w:t>untryName</w:t>
      </w:r>
      <w:proofErr w:type="spellEnd"/>
      <w:r w:rsidR="00E9241F">
        <w:t>]) = “United States</w:t>
      </w:r>
      <w:r w:rsidR="00E9241F" w:rsidRPr="003B0005">
        <w:t>”.</w:t>
      </w:r>
      <w:r w:rsidR="00E9241F">
        <w:t xml:space="preserve"> </w:t>
      </w:r>
      <w:proofErr w:type="gramStart"/>
      <w:r w:rsidRPr="003B0005">
        <w:t>Of</w:t>
      </w:r>
      <w:r>
        <w:t xml:space="preserve"> </w:t>
      </w:r>
      <w:r w:rsidRPr="003B0005">
        <w:t>course</w:t>
      </w:r>
      <w:proofErr w:type="gramEnd"/>
      <w:r>
        <w:t xml:space="preserve"> there </w:t>
      </w:r>
      <w:r w:rsidRPr="003B0005">
        <w:t>might</w:t>
      </w:r>
      <w:r>
        <w:t xml:space="preserve"> be a PivotTable where the </w:t>
      </w:r>
      <w:r w:rsidRPr="003B0005">
        <w:t>country</w:t>
      </w:r>
      <w:r>
        <w:t xml:space="preserve"> isn’t specified, or a situation where multiple </w:t>
      </w:r>
      <w:r w:rsidRPr="003B0005">
        <w:t>countries</w:t>
      </w:r>
      <w:r>
        <w:t xml:space="preserve"> have been </w:t>
      </w:r>
      <w:r w:rsidR="001100B8">
        <w:t>selected</w:t>
      </w:r>
      <w:r>
        <w:t xml:space="preserve"> and </w:t>
      </w:r>
      <w:r w:rsidRPr="003B0005">
        <w:t>we</w:t>
      </w:r>
      <w:r>
        <w:t xml:space="preserve"> can only </w:t>
      </w:r>
      <w:r w:rsidR="001100B8">
        <w:t>compare a table to a single value when</w:t>
      </w:r>
      <w:r w:rsidR="00E9241F">
        <w:t xml:space="preserve"> the table has only one </w:t>
      </w:r>
      <w:r w:rsidR="00E9241F" w:rsidRPr="003B0005">
        <w:t>value</w:t>
      </w:r>
      <w:r w:rsidR="00E9241F">
        <w:t xml:space="preserve">. </w:t>
      </w:r>
    </w:p>
    <w:p w14:paraId="46DBF193" w14:textId="77777777" w:rsidR="009B418C" w:rsidRDefault="009B418C" w:rsidP="009B418C">
      <w:r>
        <w:br w:type="column"/>
      </w:r>
      <w:r w:rsidR="001100B8">
        <w:lastRenderedPageBreak/>
        <w:t xml:space="preserve">This forces </w:t>
      </w:r>
      <w:r w:rsidR="001100B8" w:rsidRPr="003B0005">
        <w:t>us</w:t>
      </w:r>
      <w:r w:rsidR="001100B8">
        <w:t xml:space="preserve"> to write something like </w:t>
      </w:r>
      <w:r w:rsidR="001100B8" w:rsidRPr="003B0005">
        <w:t>this</w:t>
      </w:r>
      <w:r w:rsidR="001100B8">
        <w:t xml:space="preserve"> to determine what the current </w:t>
      </w:r>
      <w:r w:rsidR="001100B8" w:rsidRPr="003B0005">
        <w:t>country</w:t>
      </w:r>
      <w:r w:rsidR="001100B8">
        <w:t xml:space="preserve"> is:</w:t>
      </w:r>
    </w:p>
    <w:p w14:paraId="7ECF7BA6" w14:textId="77777777" w:rsidR="001100B8" w:rsidRPr="001100B8" w:rsidRDefault="001100B8" w:rsidP="009B418C">
      <w:r w:rsidRPr="001100B8">
        <w:t>=IF(</w:t>
      </w:r>
      <w:r w:rsidR="006D50DD">
        <w:t>HASONEVALUE</w:t>
      </w:r>
      <w:r w:rsidRPr="001100B8">
        <w:t>(</w:t>
      </w:r>
      <w:proofErr w:type="spellStart"/>
      <w:proofErr w:type="gramStart"/>
      <w:r w:rsidRPr="001100B8">
        <w:t>DimGeography</w:t>
      </w:r>
      <w:proofErr w:type="spellEnd"/>
      <w:r w:rsidRPr="001100B8">
        <w:t>[</w:t>
      </w:r>
      <w:proofErr w:type="spellStart"/>
      <w:proofErr w:type="gramEnd"/>
      <w:r w:rsidRPr="001100B8">
        <w:t>RegionCountryName</w:t>
      </w:r>
      <w:proofErr w:type="spellEnd"/>
      <w:r w:rsidRPr="001100B8">
        <w:t>]),</w:t>
      </w:r>
      <w:r w:rsidR="00E9241F">
        <w:t xml:space="preserve"> </w:t>
      </w:r>
      <w:r w:rsidRPr="001100B8">
        <w:t>VALUES(</w:t>
      </w:r>
      <w:proofErr w:type="spellStart"/>
      <w:r w:rsidRPr="001100B8">
        <w:t>DimGeography</w:t>
      </w:r>
      <w:proofErr w:type="spellEnd"/>
      <w:r w:rsidRPr="001100B8">
        <w:t>[</w:t>
      </w:r>
      <w:proofErr w:type="spellStart"/>
      <w:r w:rsidRPr="001100B8">
        <w:t>RegionCountryName</w:t>
      </w:r>
      <w:proofErr w:type="spellEnd"/>
      <w:r w:rsidRPr="001100B8">
        <w:t xml:space="preserve">]), "No single </w:t>
      </w:r>
      <w:r w:rsidRPr="003B0005">
        <w:t>country</w:t>
      </w:r>
      <w:r w:rsidRPr="001100B8">
        <w:t xml:space="preserve"> selected")</w:t>
      </w:r>
    </w:p>
    <w:p w14:paraId="78C79B0B" w14:textId="77777777" w:rsidR="006D50DD" w:rsidRDefault="006D50DD" w:rsidP="001100B8">
      <w:pPr>
        <w:spacing w:before="240" w:after="0"/>
      </w:pPr>
      <w:r>
        <w:t xml:space="preserve">The HASONEVALUE function returns </w:t>
      </w:r>
      <w:r w:rsidR="00E9241F">
        <w:t>TRUE</w:t>
      </w:r>
      <w:r>
        <w:t xml:space="preserve"> when the context for the column </w:t>
      </w:r>
      <w:r w:rsidR="005C7DE3">
        <w:t>h</w:t>
      </w:r>
      <w:r>
        <w:t>as been filtered down to one distinct value only.</w:t>
      </w:r>
      <w:r w:rsidR="00B5247F">
        <w:t xml:space="preserve"> </w:t>
      </w:r>
      <w:r w:rsidR="00B5247F" w:rsidRPr="003B0005">
        <w:t>This</w:t>
      </w:r>
      <w:r w:rsidR="00B5247F">
        <w:t xml:space="preserve"> function is</w:t>
      </w:r>
      <w:r w:rsidR="00B5247F" w:rsidRPr="003B0005">
        <w:t xml:space="preserve"> very</w:t>
      </w:r>
      <w:r w:rsidR="00B5247F">
        <w:t xml:space="preserve"> convenient for testing whether the VALUES function </w:t>
      </w:r>
      <w:r w:rsidR="00B5247F" w:rsidRPr="003B0005">
        <w:t>will</w:t>
      </w:r>
      <w:r w:rsidR="00B5247F">
        <w:t xml:space="preserve"> </w:t>
      </w:r>
      <w:r w:rsidR="00B5247F" w:rsidRPr="003B0005">
        <w:t>return</w:t>
      </w:r>
      <w:r w:rsidR="00B5247F">
        <w:t xml:space="preserve"> a single value in which case it can be referenced as a scalar </w:t>
      </w:r>
      <w:r w:rsidR="00B5247F" w:rsidRPr="003B0005">
        <w:t>value</w:t>
      </w:r>
      <w:r w:rsidR="00B5247F">
        <w:t>.</w:t>
      </w:r>
    </w:p>
    <w:p w14:paraId="1C93EC0F" w14:textId="77777777" w:rsidR="00C67313" w:rsidRDefault="001100B8" w:rsidP="001100B8">
      <w:pPr>
        <w:spacing w:before="240" w:after="0"/>
      </w:pPr>
      <w:r w:rsidRPr="003B0005">
        <w:t>This</w:t>
      </w:r>
      <w:r>
        <w:t xml:space="preserve"> formula says that if there is only one </w:t>
      </w:r>
      <w:r w:rsidRPr="003B0005">
        <w:t>country</w:t>
      </w:r>
      <w:r>
        <w:t xml:space="preserve"> selected in the current context, return the name of that </w:t>
      </w:r>
      <w:r w:rsidRPr="003B0005">
        <w:t>country</w:t>
      </w:r>
      <w:r>
        <w:t>, else return the expression</w:t>
      </w:r>
      <w:r w:rsidR="00E9241F">
        <w:t xml:space="preserve"> “No single </w:t>
      </w:r>
      <w:r w:rsidR="00E9241F" w:rsidRPr="003B0005">
        <w:t>country</w:t>
      </w:r>
      <w:r w:rsidR="00E9241F">
        <w:t xml:space="preserve"> </w:t>
      </w:r>
      <w:r w:rsidR="00E9241F" w:rsidRPr="003B0005">
        <w:t>selected”.</w:t>
      </w:r>
      <w:r w:rsidR="00C67313">
        <w:t xml:space="preserve"> The result of </w:t>
      </w:r>
      <w:r w:rsidR="001457BD">
        <w:t xml:space="preserve">placing </w:t>
      </w:r>
      <w:r w:rsidR="00C67313">
        <w:t xml:space="preserve">this measure in a PivotTable where the </w:t>
      </w:r>
      <w:r w:rsidR="00C67313" w:rsidRPr="003B0005">
        <w:t>country</w:t>
      </w:r>
      <w:r w:rsidR="00C67313">
        <w:t xml:space="preserve"> is on </w:t>
      </w:r>
      <w:r w:rsidR="00C67313" w:rsidRPr="003B0005">
        <w:t>Row</w:t>
      </w:r>
      <w:r w:rsidR="00C67313">
        <w:t xml:space="preserve"> Labels looks like </w:t>
      </w:r>
      <w:r w:rsidR="00C67313" w:rsidRPr="003B0005">
        <w:t>this</w:t>
      </w:r>
      <w:r w:rsidR="00C67313">
        <w:t>:</w:t>
      </w:r>
    </w:p>
    <w:p w14:paraId="71D3C70D" w14:textId="77777777" w:rsidR="00C67313" w:rsidRDefault="001457BD" w:rsidP="00FD43B9">
      <w:pPr>
        <w:spacing w:before="240" w:after="0"/>
      </w:pPr>
      <w:r>
        <w:rPr>
          <w:noProof/>
        </w:rPr>
        <w:drawing>
          <wp:inline distT="0" distB="0" distL="0" distR="0" wp14:anchorId="2B47E363" wp14:editId="7FEB1485">
            <wp:extent cx="6051600" cy="5839200"/>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051600" cy="5839200"/>
                    </a:xfrm>
                    <a:prstGeom prst="rect">
                      <a:avLst/>
                    </a:prstGeom>
                    <a:noFill/>
                    <a:ln w="9525">
                      <a:noFill/>
                      <a:miter lim="800000"/>
                      <a:headEnd/>
                      <a:tailEnd/>
                    </a:ln>
                  </pic:spPr>
                </pic:pic>
              </a:graphicData>
            </a:graphic>
          </wp:inline>
        </w:drawing>
      </w:r>
    </w:p>
    <w:p w14:paraId="64882220" w14:textId="77777777" w:rsidR="00506C58" w:rsidRDefault="00506C58" w:rsidP="00AE5A7C">
      <w:pPr>
        <w:pStyle w:val="Ttulo2"/>
        <w:numPr>
          <w:ilvl w:val="0"/>
          <w:numId w:val="0"/>
        </w:numPr>
        <w:ind w:left="360" w:hanging="360"/>
      </w:pPr>
      <w:bookmarkStart w:id="34" w:name="_Toc312154803"/>
      <w:proofErr w:type="gramStart"/>
      <w:r>
        <w:lastRenderedPageBreak/>
        <w:t>CALCULATETABLE(</w:t>
      </w:r>
      <w:proofErr w:type="spellStart"/>
      <w:proofErr w:type="gramEnd"/>
      <w:r w:rsidRPr="003B0005">
        <w:t>TableExpression</w:t>
      </w:r>
      <w:proofErr w:type="spellEnd"/>
      <w:r>
        <w:t>, SetFilter1, SetFilter2,...)</w:t>
      </w:r>
      <w:bookmarkEnd w:id="34"/>
    </w:p>
    <w:p w14:paraId="55920EC0" w14:textId="77777777" w:rsidR="00A54889" w:rsidRDefault="00506C58" w:rsidP="00A54889">
      <w:r>
        <w:t>CALCULATETABLE is just like CALCULATE, except the expression a</w:t>
      </w:r>
      <w:r w:rsidR="00E9241F">
        <w:t xml:space="preserve">nd the result are both tables. </w:t>
      </w:r>
      <w:r w:rsidRPr="003B0005">
        <w:t>This</w:t>
      </w:r>
      <w:r>
        <w:t xml:space="preserve"> would be used when you want to change the filter context and then construct a table in that new context.</w:t>
      </w:r>
    </w:p>
    <w:p w14:paraId="5F4CAF85" w14:textId="77777777" w:rsidR="009D642C" w:rsidRDefault="000B608B" w:rsidP="00AE5A7C">
      <w:pPr>
        <w:pStyle w:val="Ttulo2"/>
        <w:numPr>
          <w:ilvl w:val="0"/>
          <w:numId w:val="0"/>
        </w:numPr>
        <w:ind w:left="360" w:hanging="360"/>
      </w:pPr>
      <w:bookmarkStart w:id="35" w:name="_Toc312154804"/>
      <w:r>
        <w:t xml:space="preserve">ALL(Table) and </w:t>
      </w:r>
      <w:proofErr w:type="gramStart"/>
      <w:r>
        <w:t>ALL(</w:t>
      </w:r>
      <w:proofErr w:type="gramEnd"/>
      <w:r>
        <w:t>Column1 [,Column2]...)</w:t>
      </w:r>
      <w:bookmarkEnd w:id="35"/>
    </w:p>
    <w:p w14:paraId="1BF65E01" w14:textId="77777777" w:rsidR="000B608B" w:rsidRDefault="00E9241F" w:rsidP="000B608B">
      <w:r>
        <w:t>The ALL function is a table-</w:t>
      </w:r>
      <w:r w:rsidR="000B608B">
        <w:t xml:space="preserve">valued function </w:t>
      </w:r>
      <w:r w:rsidR="00BA4898">
        <w:t>which</w:t>
      </w:r>
      <w:r w:rsidR="000B608B">
        <w:t xml:space="preserve"> causes the filter context for the specified </w:t>
      </w:r>
      <w:r w:rsidR="000B608B" w:rsidRPr="003B0005">
        <w:t>columns</w:t>
      </w:r>
      <w:r w:rsidR="000B608B">
        <w:t xml:space="preserve"> </w:t>
      </w:r>
      <w:r w:rsidR="000B608B" w:rsidRPr="003B0005">
        <w:t>to</w:t>
      </w:r>
      <w:r>
        <w:t xml:space="preserve"> </w:t>
      </w:r>
      <w:r w:rsidRPr="003B0005">
        <w:t>be</w:t>
      </w:r>
      <w:r>
        <w:t xml:space="preserve"> </w:t>
      </w:r>
      <w:r w:rsidRPr="003B0005">
        <w:t>ignored</w:t>
      </w:r>
      <w:r>
        <w:t xml:space="preserve">. </w:t>
      </w:r>
      <w:r w:rsidR="000B608B">
        <w:t>This function is</w:t>
      </w:r>
      <w:r w:rsidR="000B608B" w:rsidRPr="003B0005">
        <w:t xml:space="preserve"> particula</w:t>
      </w:r>
      <w:r w:rsidRPr="003B0005">
        <w:t>rly</w:t>
      </w:r>
      <w:r>
        <w:t xml:space="preserve"> useful when used as a </w:t>
      </w:r>
      <w:proofErr w:type="gramStart"/>
      <w:r>
        <w:t>table-</w:t>
      </w:r>
      <w:r w:rsidR="000B608B">
        <w:t>valued</w:t>
      </w:r>
      <w:proofErr w:type="gramEnd"/>
      <w:r w:rsidR="000B608B">
        <w:t xml:space="preserve"> </w:t>
      </w:r>
      <w:proofErr w:type="spellStart"/>
      <w:r w:rsidR="000B608B" w:rsidRPr="003B0005">
        <w:t>SetFilter</w:t>
      </w:r>
      <w:proofErr w:type="spellEnd"/>
      <w:r w:rsidR="000B608B">
        <w:t xml:space="preserve"> argument </w:t>
      </w:r>
      <w:r>
        <w:t xml:space="preserve">within the CALCULATE function. </w:t>
      </w:r>
      <w:r w:rsidR="000B608B">
        <w:t>Consider some examples:</w:t>
      </w:r>
    </w:p>
    <w:p w14:paraId="55811A4A" w14:textId="77777777" w:rsidR="000B608B" w:rsidRDefault="000B608B" w:rsidP="000B608B">
      <w:r>
        <w:t>ALL(</w:t>
      </w:r>
      <w:proofErr w:type="spellStart"/>
      <w:r>
        <w:t>DimProduct</w:t>
      </w:r>
      <w:proofErr w:type="spellEnd"/>
      <w:r>
        <w:t xml:space="preserve">) returns a </w:t>
      </w:r>
      <w:r w:rsidRPr="003B0005">
        <w:t>table</w:t>
      </w:r>
      <w:r>
        <w:t xml:space="preserve"> </w:t>
      </w:r>
      <w:r w:rsidRPr="003B0005">
        <w:t>containing</w:t>
      </w:r>
      <w:r>
        <w:t xml:space="preserve"> all the rows within </w:t>
      </w:r>
      <w:proofErr w:type="spellStart"/>
      <w:r w:rsidRPr="003B0005">
        <w:t>DimProduct</w:t>
      </w:r>
      <w:proofErr w:type="spellEnd"/>
      <w:r>
        <w:t xml:space="preserve">, ignoring any filters that </w:t>
      </w:r>
      <w:r w:rsidRPr="003B0005">
        <w:t>may</w:t>
      </w:r>
      <w:r>
        <w:t xml:space="preserve"> be </w:t>
      </w:r>
      <w:r w:rsidR="00E9241F">
        <w:t xml:space="preserve">present in the filter context. </w:t>
      </w:r>
      <w:r>
        <w:t>D</w:t>
      </w:r>
      <w:r w:rsidR="00E9241F">
        <w:t xml:space="preserve">uplicate rows </w:t>
      </w:r>
      <w:r w:rsidR="00E9241F" w:rsidRPr="003B0005">
        <w:t>will</w:t>
      </w:r>
      <w:r w:rsidR="00E9241F">
        <w:t xml:space="preserve"> </w:t>
      </w:r>
      <w:r w:rsidR="00E9241F" w:rsidRPr="003B0005">
        <w:t>be</w:t>
      </w:r>
      <w:r w:rsidR="00E9241F">
        <w:t xml:space="preserve"> </w:t>
      </w:r>
      <w:r w:rsidR="00E9241F" w:rsidRPr="003B0005">
        <w:t>removed</w:t>
      </w:r>
      <w:r w:rsidR="00E9241F">
        <w:t xml:space="preserve">. </w:t>
      </w:r>
      <w:r>
        <w:t xml:space="preserve">Because the argument to ALL is a table, the filter context is effectively removed </w:t>
      </w:r>
      <w:r w:rsidR="00E9241F">
        <w:t>from all columns in that table.</w:t>
      </w:r>
    </w:p>
    <w:p w14:paraId="54DA5F20" w14:textId="77777777" w:rsidR="008E1AA5" w:rsidRDefault="008E1AA5" w:rsidP="008E1AA5">
      <w:r w:rsidRPr="003B0005">
        <w:t>ALL</w:t>
      </w:r>
      <w:r w:rsidR="00E9241F">
        <w:t>(C</w:t>
      </w:r>
      <w:r>
        <w:t xml:space="preserve">olumn1) returns a </w:t>
      </w:r>
      <w:r w:rsidRPr="003B0005">
        <w:t>table</w:t>
      </w:r>
      <w:r>
        <w:t xml:space="preserve"> </w:t>
      </w:r>
      <w:r w:rsidR="00E9241F" w:rsidRPr="003B0005">
        <w:t>containing</w:t>
      </w:r>
      <w:r w:rsidR="00E9241F">
        <w:t xml:space="preserve"> all the values from C</w:t>
      </w:r>
      <w:r>
        <w:t xml:space="preserve">olumn1 (without any duplicates) after removing/ignoring any filters from the filter context that </w:t>
      </w:r>
      <w:r w:rsidRPr="003B0005">
        <w:t>may</w:t>
      </w:r>
      <w:r>
        <w:t xml:space="preserve"> have been present on that </w:t>
      </w:r>
      <w:r w:rsidRPr="003B0005">
        <w:t>column</w:t>
      </w:r>
      <w:r>
        <w:t>.</w:t>
      </w:r>
    </w:p>
    <w:p w14:paraId="58802B16" w14:textId="77777777" w:rsidR="008E1AA5" w:rsidRDefault="008E1AA5" w:rsidP="008E1AA5">
      <w:r>
        <w:t xml:space="preserve">When multiple column arguments are supplied to the ALL function, it is required that </w:t>
      </w:r>
      <w:proofErr w:type="gramStart"/>
      <w:r>
        <w:t>all of</w:t>
      </w:r>
      <w:proofErr w:type="gramEnd"/>
      <w:r>
        <w:t xml:space="preserve"> those columns belong to the same tab</w:t>
      </w:r>
      <w:r w:rsidR="00E9241F">
        <w:t xml:space="preserve">le. </w:t>
      </w:r>
      <w:r w:rsidR="00E9241F" w:rsidRPr="003B0005">
        <w:t>For</w:t>
      </w:r>
      <w:r w:rsidR="00E9241F">
        <w:t xml:space="preserve"> example, ALL (Column1, C</w:t>
      </w:r>
      <w:r>
        <w:t>olumn2) returns a table with two columns from a source table, consist</w:t>
      </w:r>
      <w:r w:rsidR="00E9241F">
        <w:t>ing of all the combinations of C</w:t>
      </w:r>
      <w:r>
        <w:t xml:space="preserve">olumn1 and </w:t>
      </w:r>
      <w:r w:rsidR="00E9241F">
        <w:t>C</w:t>
      </w:r>
      <w:r>
        <w:t xml:space="preserve">olumn2 that were present in the original data removing/ignoring any filters from the filter context that </w:t>
      </w:r>
      <w:r w:rsidRPr="003B0005">
        <w:t>may</w:t>
      </w:r>
      <w:r>
        <w:t xml:space="preserve"> have </w:t>
      </w:r>
      <w:r w:rsidR="00E9241F">
        <w:t xml:space="preserve">been present on those </w:t>
      </w:r>
      <w:r w:rsidR="00E9241F" w:rsidRPr="003B0005">
        <w:t>columns</w:t>
      </w:r>
      <w:r w:rsidR="00E9241F">
        <w:t>.</w:t>
      </w:r>
    </w:p>
    <w:p w14:paraId="4801CA60" w14:textId="77777777" w:rsidR="000B608B" w:rsidRDefault="000B608B" w:rsidP="000B608B">
      <w:r>
        <w:t xml:space="preserve">Consider the measure </w:t>
      </w:r>
      <w:proofErr w:type="spellStart"/>
      <w:proofErr w:type="gramStart"/>
      <w:r>
        <w:t>FactSales</w:t>
      </w:r>
      <w:proofErr w:type="spellEnd"/>
      <w:r>
        <w:t>[</w:t>
      </w:r>
      <w:proofErr w:type="gramEnd"/>
      <w:r>
        <w:t>Sales] that has been defined as</w:t>
      </w:r>
      <w:r w:rsidR="008052B4">
        <w:t xml:space="preserve"> =SUM(</w:t>
      </w:r>
      <w:proofErr w:type="spellStart"/>
      <w:r w:rsidR="008052B4">
        <w:t>FactSales</w:t>
      </w:r>
      <w:proofErr w:type="spellEnd"/>
      <w:r w:rsidR="008052B4">
        <w:t>[</w:t>
      </w:r>
      <w:proofErr w:type="spellStart"/>
      <w:r w:rsidR="008052B4">
        <w:t>SalesAmount</w:t>
      </w:r>
      <w:proofErr w:type="spellEnd"/>
      <w:r w:rsidR="008052B4">
        <w:t xml:space="preserve">]). </w:t>
      </w:r>
      <w:r>
        <w:t xml:space="preserve">By itself, the measure </w:t>
      </w:r>
      <w:r w:rsidR="008052B4">
        <w:t xml:space="preserve">[Sales] is the sum of the </w:t>
      </w:r>
      <w:proofErr w:type="spellStart"/>
      <w:r w:rsidR="008052B4" w:rsidRPr="003B0005">
        <w:t>Sales</w:t>
      </w:r>
      <w:r w:rsidRPr="003B0005">
        <w:t>Amount</w:t>
      </w:r>
      <w:proofErr w:type="spellEnd"/>
      <w:r>
        <w:t xml:space="preserve"> column for whatev</w:t>
      </w:r>
      <w:r w:rsidR="008052B4">
        <w:t xml:space="preserve">er the current context </w:t>
      </w:r>
      <w:r w:rsidR="008052B4" w:rsidRPr="003B0005">
        <w:t>may</w:t>
      </w:r>
      <w:r w:rsidR="008052B4">
        <w:t xml:space="preserve"> be. </w:t>
      </w:r>
      <w:r w:rsidRPr="003B0005">
        <w:t>Looking</w:t>
      </w:r>
      <w:r>
        <w:t xml:space="preserve"> at the PivotTable below, you see that </w:t>
      </w:r>
      <w:r w:rsidRPr="003B0005">
        <w:t>this</w:t>
      </w:r>
      <w:r>
        <w:t xml:space="preserve"> is a different number in each cell of the PivotTable because each cell has a different context</w:t>
      </w:r>
      <w:r w:rsidR="00847421">
        <w:t xml:space="preserve"> (a different product category and </w:t>
      </w:r>
      <w:r w:rsidR="00847421" w:rsidRPr="003B0005">
        <w:t>year</w:t>
      </w:r>
      <w:r w:rsidR="00847421">
        <w:t>)</w:t>
      </w:r>
      <w:r>
        <w:t>.</w:t>
      </w:r>
    </w:p>
    <w:p w14:paraId="07BDA77C" w14:textId="77777777" w:rsidR="00847421" w:rsidRDefault="00847421" w:rsidP="00FD43B9">
      <w:r>
        <w:rPr>
          <w:noProof/>
        </w:rPr>
        <w:drawing>
          <wp:inline distT="0" distB="0" distL="0" distR="0" wp14:anchorId="787F1E0F" wp14:editId="3FB12D72">
            <wp:extent cx="6172200" cy="31477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6172200" cy="3147740"/>
                    </a:xfrm>
                    <a:prstGeom prst="rect">
                      <a:avLst/>
                    </a:prstGeom>
                    <a:noFill/>
                    <a:ln w="9525">
                      <a:noFill/>
                      <a:miter lim="800000"/>
                      <a:headEnd/>
                      <a:tailEnd/>
                    </a:ln>
                  </pic:spPr>
                </pic:pic>
              </a:graphicData>
            </a:graphic>
          </wp:inline>
        </w:drawing>
      </w:r>
    </w:p>
    <w:p w14:paraId="11CEF506" w14:textId="77777777" w:rsidR="003008A1" w:rsidRDefault="00847421" w:rsidP="000B608B">
      <w:r>
        <w:lastRenderedPageBreak/>
        <w:t xml:space="preserve">Now, let’s </w:t>
      </w:r>
      <w:r w:rsidR="003008A1">
        <w:t xml:space="preserve">add another </w:t>
      </w:r>
      <w:r>
        <w:t xml:space="preserve">measure </w:t>
      </w:r>
      <w:r w:rsidR="003008A1">
        <w:t xml:space="preserve">to </w:t>
      </w:r>
      <w:r>
        <w:t>the PivotTable</w:t>
      </w:r>
      <w:r w:rsidR="008052B4">
        <w:t xml:space="preserve">. </w:t>
      </w:r>
      <w:r w:rsidR="003008A1">
        <w:t xml:space="preserve">Let’s add </w:t>
      </w:r>
      <w:proofErr w:type="spellStart"/>
      <w:r w:rsidR="003008A1" w:rsidRPr="003B0005">
        <w:t>RatioAllProd</w:t>
      </w:r>
      <w:proofErr w:type="spellEnd"/>
      <w:r>
        <w:t xml:space="preserve"> which is the sales for a given context divided by sales for all products </w:t>
      </w:r>
      <w:r w:rsidR="003008A1">
        <w:t>(in the same year)</w:t>
      </w:r>
      <w:r w:rsidR="008052B4">
        <w:t>.</w:t>
      </w:r>
      <w:r w:rsidR="003008A1">
        <w:t xml:space="preserve"> There are two ways to write </w:t>
      </w:r>
      <w:r w:rsidR="003008A1" w:rsidRPr="003B0005">
        <w:t>this</w:t>
      </w:r>
      <w:r w:rsidR="003008A1">
        <w:t xml:space="preserve">, one using CALCULATE, and another using </w:t>
      </w:r>
      <w:r w:rsidR="003008A1" w:rsidRPr="003B0005">
        <w:t>our</w:t>
      </w:r>
      <w:r w:rsidR="003008A1">
        <w:t xml:space="preserve"> shortcut syntax:</w:t>
      </w:r>
    </w:p>
    <w:p w14:paraId="4B9AAAC4" w14:textId="77777777" w:rsidR="003008A1" w:rsidRDefault="003008A1" w:rsidP="00FD43B9">
      <w:pPr>
        <w:pStyle w:val="Prrafodelista"/>
        <w:numPr>
          <w:ilvl w:val="0"/>
          <w:numId w:val="14"/>
        </w:numPr>
        <w:ind w:left="360"/>
      </w:pPr>
      <w:r>
        <w:t>=</w:t>
      </w:r>
      <w:r w:rsidRPr="003008A1">
        <w:t>[Sales]/CALCULATE([Sales],</w:t>
      </w:r>
      <w:r>
        <w:t xml:space="preserve"> </w:t>
      </w:r>
      <w:r w:rsidR="008052B4">
        <w:t>ALL(</w:t>
      </w:r>
      <w:proofErr w:type="spellStart"/>
      <w:r w:rsidR="008052B4">
        <w:t>DimProduct</w:t>
      </w:r>
      <w:proofErr w:type="spellEnd"/>
      <w:r w:rsidR="008052B4">
        <w:t>))</w:t>
      </w:r>
    </w:p>
    <w:p w14:paraId="0795F4E7" w14:textId="77777777" w:rsidR="003008A1" w:rsidRDefault="003008A1" w:rsidP="00FD43B9">
      <w:pPr>
        <w:pStyle w:val="Prrafodelista"/>
        <w:numPr>
          <w:ilvl w:val="0"/>
          <w:numId w:val="14"/>
        </w:numPr>
        <w:ind w:left="360"/>
      </w:pPr>
      <w:r>
        <w:t>=</w:t>
      </w:r>
      <w:r w:rsidRPr="003008A1">
        <w:t>[Sales]/[Sales](ALL(</w:t>
      </w:r>
      <w:proofErr w:type="spellStart"/>
      <w:r w:rsidRPr="003008A1">
        <w:t>DimProduct</w:t>
      </w:r>
      <w:proofErr w:type="spellEnd"/>
      <w:r w:rsidRPr="003008A1">
        <w:t>))</w:t>
      </w:r>
    </w:p>
    <w:p w14:paraId="1EE0F146" w14:textId="77777777" w:rsidR="003008A1" w:rsidRDefault="003008A1" w:rsidP="000B608B">
      <w:r w:rsidRPr="003B0005">
        <w:t>Note</w:t>
      </w:r>
      <w:r>
        <w:t xml:space="preserve"> </w:t>
      </w:r>
      <w:r w:rsidRPr="003B0005">
        <w:t>that</w:t>
      </w:r>
      <w:r>
        <w:t xml:space="preserve"> by removing/ignoring the filter context on </w:t>
      </w:r>
      <w:proofErr w:type="spellStart"/>
      <w:r w:rsidRPr="003B0005">
        <w:t>DimProducts</w:t>
      </w:r>
      <w:proofErr w:type="spellEnd"/>
      <w:r>
        <w:t xml:space="preserve">, </w:t>
      </w:r>
      <w:r w:rsidRPr="003B0005">
        <w:t>we</w:t>
      </w:r>
      <w:r>
        <w:t xml:space="preserve"> are also removing/ignoring the filter context on all tables on the “one” side of a relationship with </w:t>
      </w:r>
      <w:proofErr w:type="spellStart"/>
      <w:r w:rsidRPr="003B0005">
        <w:t>DimProducts</w:t>
      </w:r>
      <w:proofErr w:type="spellEnd"/>
      <w:r>
        <w:t xml:space="preserve"> (</w:t>
      </w:r>
      <w:proofErr w:type="spellStart"/>
      <w:r w:rsidRPr="003B0005">
        <w:t>SubCategory</w:t>
      </w:r>
      <w:proofErr w:type="spellEnd"/>
      <w:r>
        <w:t xml:space="preserve"> </w:t>
      </w:r>
      <w:r w:rsidR="008052B4">
        <w:t xml:space="preserve">and Category </w:t>
      </w:r>
      <w:r w:rsidR="008052B4" w:rsidRPr="003B0005">
        <w:t>tables</w:t>
      </w:r>
      <w:r>
        <w:t>)</w:t>
      </w:r>
      <w:r w:rsidR="008052B4">
        <w:t>.</w:t>
      </w:r>
    </w:p>
    <w:p w14:paraId="3694DC7A" w14:textId="77777777" w:rsidR="005038F7" w:rsidRDefault="003008A1" w:rsidP="00FD43B9">
      <w:r>
        <w:rPr>
          <w:noProof/>
        </w:rPr>
        <w:drawing>
          <wp:inline distT="0" distB="0" distL="0" distR="0" wp14:anchorId="0B293BF8" wp14:editId="47EE4C7F">
            <wp:extent cx="6172200" cy="28061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6172200" cy="2806190"/>
                    </a:xfrm>
                    <a:prstGeom prst="rect">
                      <a:avLst/>
                    </a:prstGeom>
                    <a:noFill/>
                    <a:ln w="9525">
                      <a:noFill/>
                      <a:miter lim="800000"/>
                      <a:headEnd/>
                      <a:tailEnd/>
                    </a:ln>
                  </pic:spPr>
                </pic:pic>
              </a:graphicData>
            </a:graphic>
          </wp:inline>
        </w:drawing>
      </w:r>
    </w:p>
    <w:p w14:paraId="07DB0A31" w14:textId="77777777" w:rsidR="000B608B" w:rsidRDefault="005038F7" w:rsidP="000B608B">
      <w:r>
        <w:t>There is one important thing to note about this formula: =</w:t>
      </w:r>
      <w:r w:rsidRPr="003008A1">
        <w:t>[Sales]/[Sales](ALL(</w:t>
      </w:r>
      <w:proofErr w:type="spellStart"/>
      <w:r w:rsidRPr="003008A1">
        <w:t>DimProduct</w:t>
      </w:r>
      <w:proofErr w:type="spellEnd"/>
      <w:r w:rsidRPr="003008A1">
        <w:t>))</w:t>
      </w:r>
      <w:r w:rsidR="008052B4">
        <w:t xml:space="preserve">. </w:t>
      </w:r>
      <w:r w:rsidRPr="003B0005">
        <w:t>We</w:t>
      </w:r>
      <w:r>
        <w:t xml:space="preserve"> have changed the filter context for the denominator of this ratio without </w:t>
      </w:r>
      <w:r w:rsidR="008052B4">
        <w:t xml:space="preserve">changing it for the numerator. </w:t>
      </w:r>
      <w:r w:rsidRPr="003B0005">
        <w:t>This</w:t>
      </w:r>
      <w:r w:rsidR="008052B4">
        <w:t xml:space="preserve"> is a</w:t>
      </w:r>
      <w:r w:rsidR="008052B4" w:rsidRPr="003B0005">
        <w:t xml:space="preserve"> very</w:t>
      </w:r>
      <w:r w:rsidR="008052B4">
        <w:t xml:space="preserve"> common BI scenario. </w:t>
      </w:r>
      <w:r w:rsidRPr="003B0005">
        <w:t>We</w:t>
      </w:r>
      <w:r>
        <w:t xml:space="preserve"> </w:t>
      </w:r>
      <w:r w:rsidRPr="003B0005">
        <w:t>need</w:t>
      </w:r>
      <w:r>
        <w:t xml:space="preserve"> </w:t>
      </w:r>
      <w:r w:rsidRPr="003B0005">
        <w:t>to</w:t>
      </w:r>
      <w:r>
        <w:t xml:space="preserve"> calculate something compared to that same thing but for a different set of products, or for a different year, o</w:t>
      </w:r>
      <w:r w:rsidR="008052B4">
        <w:t xml:space="preserve">r for a different </w:t>
      </w:r>
      <w:r w:rsidR="008052B4" w:rsidRPr="003B0005">
        <w:t>region</w:t>
      </w:r>
      <w:r w:rsidR="008052B4">
        <w:t xml:space="preserve">, </w:t>
      </w:r>
      <w:r w:rsidR="008052B4" w:rsidRPr="003B0005">
        <w:t>etc.</w:t>
      </w:r>
      <w:r w:rsidR="008052B4">
        <w:t xml:space="preserve"> </w:t>
      </w:r>
      <w:r>
        <w:t>Changing some part of the filter context for some portion of the formula is</w:t>
      </w:r>
      <w:r w:rsidRPr="003B0005">
        <w:t xml:space="preserve"> very</w:t>
      </w:r>
      <w:r>
        <w:t xml:space="preserve"> </w:t>
      </w:r>
      <w:r w:rsidRPr="003B0005">
        <w:t>powerful</w:t>
      </w:r>
      <w:r>
        <w:t>.</w:t>
      </w:r>
    </w:p>
    <w:p w14:paraId="7922B36B" w14:textId="77777777" w:rsidR="005038F7" w:rsidRDefault="005038F7" w:rsidP="000B608B">
      <w:r>
        <w:t xml:space="preserve">Let’s look at one more example, this </w:t>
      </w:r>
      <w:r w:rsidRPr="003B0005">
        <w:t>time</w:t>
      </w:r>
      <w:r>
        <w:t xml:space="preserve"> </w:t>
      </w:r>
      <w:r w:rsidRPr="003B0005">
        <w:t>comparing</w:t>
      </w:r>
      <w:r>
        <w:t xml:space="preserve"> sales for each of </w:t>
      </w:r>
      <w:r w:rsidRPr="003B0005">
        <w:t>our</w:t>
      </w:r>
      <w:r>
        <w:t xml:space="preserve"> four channels to store sales </w:t>
      </w:r>
      <w:proofErr w:type="gramStart"/>
      <w:r>
        <w:t>and also</w:t>
      </w:r>
      <w:proofErr w:type="gramEnd"/>
      <w:r>
        <w:t xml:space="preserve"> to all sales. </w:t>
      </w:r>
      <w:r w:rsidR="008052B4" w:rsidRPr="003B0005">
        <w:t>We</w:t>
      </w:r>
      <w:r>
        <w:t>’ll define two new measures:</w:t>
      </w:r>
    </w:p>
    <w:p w14:paraId="434A03DC" w14:textId="77777777" w:rsidR="005038F7" w:rsidRDefault="005038F7" w:rsidP="00FD43B9">
      <w:pPr>
        <w:pStyle w:val="Prrafodelista"/>
        <w:numPr>
          <w:ilvl w:val="0"/>
          <w:numId w:val="15"/>
        </w:numPr>
        <w:ind w:left="360"/>
      </w:pPr>
      <w:proofErr w:type="spellStart"/>
      <w:r w:rsidRPr="003B0005">
        <w:t>RatioStore</w:t>
      </w:r>
      <w:proofErr w:type="spellEnd"/>
      <w:r w:rsidR="00E977D1">
        <w:t>:</w:t>
      </w:r>
      <w:r>
        <w:t xml:space="preserve"> =</w:t>
      </w:r>
      <w:r w:rsidR="008052B4">
        <w:t>[Sales]/[</w:t>
      </w:r>
      <w:proofErr w:type="spellStart"/>
      <w:r w:rsidR="008052B4" w:rsidRPr="003B0005">
        <w:t>StoreSales</w:t>
      </w:r>
      <w:proofErr w:type="spellEnd"/>
      <w:r w:rsidR="008052B4">
        <w:t>]</w:t>
      </w:r>
    </w:p>
    <w:p w14:paraId="0982EFA8" w14:textId="77777777" w:rsidR="005038F7" w:rsidRDefault="005038F7" w:rsidP="00FD43B9">
      <w:pPr>
        <w:pStyle w:val="Prrafodelista"/>
        <w:numPr>
          <w:ilvl w:val="0"/>
          <w:numId w:val="15"/>
        </w:numPr>
        <w:ind w:left="360"/>
      </w:pPr>
      <w:proofErr w:type="spellStart"/>
      <w:r w:rsidRPr="003B0005">
        <w:t>RatioAllChan</w:t>
      </w:r>
      <w:proofErr w:type="spellEnd"/>
      <w:r w:rsidR="00E977D1">
        <w:t>:</w:t>
      </w:r>
      <w:r>
        <w:t xml:space="preserve"> =[Sales]/[Sales](ALL(</w:t>
      </w:r>
      <w:proofErr w:type="spellStart"/>
      <w:r>
        <w:t>DimChannel</w:t>
      </w:r>
      <w:proofErr w:type="spellEnd"/>
      <w:r>
        <w:t>))</w:t>
      </w:r>
    </w:p>
    <w:p w14:paraId="7F30C69C" w14:textId="77777777" w:rsidR="005038F7" w:rsidRDefault="005038F7" w:rsidP="000B608B">
      <w:r w:rsidRPr="003B0005">
        <w:t>Then</w:t>
      </w:r>
      <w:r>
        <w:t xml:space="preserve"> </w:t>
      </w:r>
      <w:r w:rsidRPr="003B0005">
        <w:t>I</w:t>
      </w:r>
      <w:r>
        <w:t>’ll place these measures in a couple of different PivotTable</w:t>
      </w:r>
      <w:r w:rsidR="00BA4898">
        <w:t>s</w:t>
      </w:r>
      <w:r>
        <w:t xml:space="preserve"> that have different row and column headers to illustrate how a measure </w:t>
      </w:r>
      <w:r w:rsidR="00B4329E">
        <w:t xml:space="preserve">can make </w:t>
      </w:r>
      <w:r>
        <w:t xml:space="preserve">sense no matter what PivotTable it is placed </w:t>
      </w:r>
      <w:r w:rsidRPr="003B0005">
        <w:t>on</w:t>
      </w:r>
      <w:r>
        <w:t>.</w:t>
      </w:r>
      <w:r w:rsidR="008052B4">
        <w:t xml:space="preserve"> </w:t>
      </w:r>
      <w:r w:rsidR="00B4329E" w:rsidRPr="003B0005">
        <w:t>This</w:t>
      </w:r>
      <w:r w:rsidR="00B4329E">
        <w:t xml:space="preserve"> makes it important to define measures carefully, because once defined, users are free to place them on </w:t>
      </w:r>
      <w:r w:rsidR="00B4329E" w:rsidRPr="003B0005">
        <w:t>PivotTables</w:t>
      </w:r>
      <w:r w:rsidR="00B4329E">
        <w:t xml:space="preserve"> that </w:t>
      </w:r>
      <w:r w:rsidR="00B4329E" w:rsidRPr="003B0005">
        <w:t>might</w:t>
      </w:r>
      <w:r w:rsidR="00B4329E">
        <w:t xml:space="preserve"> be organized</w:t>
      </w:r>
      <w:r w:rsidR="00B4329E" w:rsidRPr="003B0005">
        <w:t xml:space="preserve"> quite</w:t>
      </w:r>
      <w:r w:rsidR="00B4329E">
        <w:t xml:space="preserve"> differently from what was originally </w:t>
      </w:r>
      <w:r w:rsidR="00B4329E" w:rsidRPr="003B0005">
        <w:t>anticipated</w:t>
      </w:r>
      <w:r w:rsidR="00B4329E">
        <w:t>.</w:t>
      </w:r>
    </w:p>
    <w:p w14:paraId="0D4052EC" w14:textId="77777777" w:rsidR="005038F7" w:rsidRDefault="00795B19" w:rsidP="00FD43B9">
      <w:r>
        <w:rPr>
          <w:noProof/>
        </w:rPr>
        <w:lastRenderedPageBreak/>
        <w:drawing>
          <wp:inline distT="0" distB="0" distL="0" distR="0" wp14:anchorId="1BF96ED8" wp14:editId="4B1E0B9E">
            <wp:extent cx="6172200" cy="204095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6172200" cy="2040957"/>
                    </a:xfrm>
                    <a:prstGeom prst="rect">
                      <a:avLst/>
                    </a:prstGeom>
                    <a:noFill/>
                    <a:ln w="9525">
                      <a:noFill/>
                      <a:miter lim="800000"/>
                      <a:headEnd/>
                      <a:tailEnd/>
                    </a:ln>
                  </pic:spPr>
                </pic:pic>
              </a:graphicData>
            </a:graphic>
          </wp:inline>
        </w:drawing>
      </w:r>
    </w:p>
    <w:p w14:paraId="77B9F223" w14:textId="77777777" w:rsidR="005038F7" w:rsidRDefault="00795B19" w:rsidP="00FD43B9">
      <w:r>
        <w:rPr>
          <w:noProof/>
        </w:rPr>
        <w:drawing>
          <wp:inline distT="0" distB="0" distL="0" distR="0" wp14:anchorId="5AB07A3F" wp14:editId="3F4EB886">
            <wp:extent cx="6172200" cy="204095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6172200" cy="2040957"/>
                    </a:xfrm>
                    <a:prstGeom prst="rect">
                      <a:avLst/>
                    </a:prstGeom>
                    <a:noFill/>
                    <a:ln w="9525">
                      <a:noFill/>
                      <a:miter lim="800000"/>
                      <a:headEnd/>
                      <a:tailEnd/>
                    </a:ln>
                  </pic:spPr>
                </pic:pic>
              </a:graphicData>
            </a:graphic>
          </wp:inline>
        </w:drawing>
      </w:r>
    </w:p>
    <w:p w14:paraId="338B10B7" w14:textId="77777777" w:rsidR="00795B19" w:rsidRDefault="008E1AA5" w:rsidP="00AE5A7C">
      <w:pPr>
        <w:pStyle w:val="Ttulo2"/>
        <w:numPr>
          <w:ilvl w:val="0"/>
          <w:numId w:val="0"/>
        </w:numPr>
        <w:ind w:left="360" w:hanging="360"/>
      </w:pPr>
      <w:bookmarkStart w:id="36" w:name="_Toc312154805"/>
      <w:proofErr w:type="gramStart"/>
      <w:r>
        <w:t>ALLEXCEPT(</w:t>
      </w:r>
      <w:proofErr w:type="gramEnd"/>
      <w:r>
        <w:t>Table [,Column1] [,Column2]...)</w:t>
      </w:r>
      <w:bookmarkEnd w:id="36"/>
    </w:p>
    <w:p w14:paraId="790D1AD0" w14:textId="77777777" w:rsidR="008E1AA5" w:rsidRDefault="008E1AA5" w:rsidP="008E1AA5">
      <w:r>
        <w:t xml:space="preserve">ALLEXCEPT is a shorthand notation for a series of ALL functions. </w:t>
      </w:r>
      <w:r w:rsidRPr="003B0005">
        <w:t>Imagine</w:t>
      </w:r>
      <w:r>
        <w:t xml:space="preserve"> a table that has 43 columns, and let’s say you want to remove/ignore the filter context from 40 of those </w:t>
      </w:r>
      <w:proofErr w:type="gramStart"/>
      <w:r>
        <w:t>columns, and</w:t>
      </w:r>
      <w:proofErr w:type="gramEnd"/>
      <w:r>
        <w:t xml:space="preserve"> retain the filter context on three of </w:t>
      </w:r>
      <w:r w:rsidRPr="003B0005">
        <w:t>them.</w:t>
      </w:r>
      <w:r>
        <w:t xml:space="preserve">  You can accomplish </w:t>
      </w:r>
      <w:r w:rsidRPr="003B0005">
        <w:t>this</w:t>
      </w:r>
      <w:r>
        <w:t xml:space="preserve"> in two ways:</w:t>
      </w:r>
    </w:p>
    <w:p w14:paraId="06CA91B5" w14:textId="77777777" w:rsidR="008E1AA5" w:rsidRDefault="008052B4" w:rsidP="00924CA7">
      <w:pPr>
        <w:pStyle w:val="Prrafodelista"/>
        <w:numPr>
          <w:ilvl w:val="0"/>
          <w:numId w:val="16"/>
        </w:numPr>
      </w:pPr>
      <w:proofErr w:type="gramStart"/>
      <w:r>
        <w:t>ALL(</w:t>
      </w:r>
      <w:proofErr w:type="gramEnd"/>
      <w:r w:rsidR="008E1AA5">
        <w:t xml:space="preserve">Column1, Column2,... &lt;repeated for 40 columns&gt;) removes the context for the </w:t>
      </w:r>
      <w:r w:rsidR="008E1AA5" w:rsidRPr="003B0005">
        <w:t>forty</w:t>
      </w:r>
      <w:r w:rsidR="008E1AA5">
        <w:t xml:space="preserve"> columns specified here.</w:t>
      </w:r>
    </w:p>
    <w:p w14:paraId="24446ED9" w14:textId="77777777" w:rsidR="008E1AA5" w:rsidRDefault="008E1AA5" w:rsidP="00924CA7">
      <w:pPr>
        <w:pStyle w:val="Prrafodelista"/>
        <w:numPr>
          <w:ilvl w:val="0"/>
          <w:numId w:val="16"/>
        </w:numPr>
      </w:pPr>
      <w:proofErr w:type="gramStart"/>
      <w:r>
        <w:t>ALLEXCEPT(</w:t>
      </w:r>
      <w:proofErr w:type="gramEnd"/>
      <w:r>
        <w:t>Table, Column1, Column2, Column3) removes the context for all the columns in the specified table except the three columns that are specified here.</w:t>
      </w:r>
    </w:p>
    <w:p w14:paraId="705D471B" w14:textId="77777777" w:rsidR="008E1AA5" w:rsidRDefault="008E1AA5" w:rsidP="008E1AA5">
      <w:r w:rsidRPr="003B0005">
        <w:t>This</w:t>
      </w:r>
      <w:r>
        <w:t xml:space="preserve"> is nothing more than a convenient shortcut for specific situations</w:t>
      </w:r>
      <w:r w:rsidR="00B4329E">
        <w:t xml:space="preserve"> where you want to remove/ignore the context on many (but not all) columns in a </w:t>
      </w:r>
      <w:r w:rsidR="00B4329E" w:rsidRPr="003B0005">
        <w:t>table</w:t>
      </w:r>
      <w:r>
        <w:t>.</w:t>
      </w:r>
    </w:p>
    <w:p w14:paraId="457DD390" w14:textId="77777777" w:rsidR="009008AA" w:rsidRDefault="00A545F1" w:rsidP="00AE5A7C">
      <w:pPr>
        <w:pStyle w:val="Ttulo2"/>
        <w:numPr>
          <w:ilvl w:val="0"/>
          <w:numId w:val="0"/>
        </w:numPr>
        <w:ind w:left="360" w:hanging="360"/>
      </w:pPr>
      <w:bookmarkStart w:id="37" w:name="_Toc312154806"/>
      <w:proofErr w:type="gramStart"/>
      <w:r>
        <w:t>RANKX(</w:t>
      </w:r>
      <w:proofErr w:type="gramEnd"/>
      <w:r>
        <w:t>Table, Expression [,Value] [,Order] [,Ties]…)</w:t>
      </w:r>
      <w:bookmarkEnd w:id="37"/>
    </w:p>
    <w:p w14:paraId="072A25CA" w14:textId="77777777" w:rsidR="009008AA" w:rsidRDefault="007C20E1" w:rsidP="009008AA">
      <w:r>
        <w:t>The RANKX function r</w:t>
      </w:r>
      <w:r w:rsidR="00F631AE">
        <w:t>eturns a ranking of a number in a list of numbers for each row in the Table argument.</w:t>
      </w:r>
      <w:r w:rsidR="004C7556">
        <w:t xml:space="preserve"> The function can optionally take a Value argument that represents a scalar value whose rank </w:t>
      </w:r>
      <w:r w:rsidR="004C7556" w:rsidRPr="003B0005">
        <w:t>is</w:t>
      </w:r>
      <w:r w:rsidR="004C7556">
        <w:t xml:space="preserve"> </w:t>
      </w:r>
      <w:r w:rsidR="004C7556" w:rsidRPr="003B0005">
        <w:t>to</w:t>
      </w:r>
      <w:r w:rsidR="004C7556">
        <w:t xml:space="preserve"> </w:t>
      </w:r>
      <w:r w:rsidR="004C7556" w:rsidRPr="003B0005">
        <w:t>be</w:t>
      </w:r>
      <w:r w:rsidR="004C7556">
        <w:t xml:space="preserve"> </w:t>
      </w:r>
      <w:r w:rsidR="004C7556" w:rsidRPr="003B0005">
        <w:t>found</w:t>
      </w:r>
      <w:r w:rsidR="004C7556">
        <w:t xml:space="preserve">. The optional Order argument specifies how to rank Value, descending (0) or ascending (1). The optional Ties argument defines how to determine ranking when there are ties. </w:t>
      </w:r>
      <w:r w:rsidR="004C7556" w:rsidRPr="003B0005">
        <w:t>Skip</w:t>
      </w:r>
      <w:r w:rsidR="004C7556">
        <w:t xml:space="preserve"> (default) will use the next rank value after a tie, and Dense will use the next rank value (</w:t>
      </w:r>
      <w:proofErr w:type="gramStart"/>
      <w:r w:rsidR="004C7556" w:rsidRPr="003B0005">
        <w:t>i.e.</w:t>
      </w:r>
      <w:proofErr w:type="gramEnd"/>
      <w:r w:rsidR="004C7556">
        <w:t xml:space="preserve"> there will be no gaps in the rank </w:t>
      </w:r>
      <w:r w:rsidR="004C7556" w:rsidRPr="003B0005">
        <w:t>numbers</w:t>
      </w:r>
      <w:r w:rsidR="004C7556">
        <w:t>).</w:t>
      </w:r>
    </w:p>
    <w:p w14:paraId="76F86E20" w14:textId="77777777" w:rsidR="006569F4" w:rsidRDefault="006B39D5" w:rsidP="006569F4">
      <w:r>
        <w:lastRenderedPageBreak/>
        <w:t xml:space="preserve">The following example illustrates using the RANKX function to rank </w:t>
      </w:r>
      <w:r w:rsidR="006569F4">
        <w:t>the sales by product color.</w:t>
      </w:r>
      <w:r w:rsidR="006569F4" w:rsidRPr="006569F4">
        <w:t xml:space="preserve"> </w:t>
      </w:r>
      <w:r w:rsidR="006569F4">
        <w:t>The two measure expressions are:</w:t>
      </w:r>
    </w:p>
    <w:p w14:paraId="33A5C739" w14:textId="77777777" w:rsidR="006569F4" w:rsidRDefault="006569F4" w:rsidP="00FD43B9">
      <w:pPr>
        <w:pStyle w:val="Prrafodelista"/>
        <w:numPr>
          <w:ilvl w:val="0"/>
          <w:numId w:val="36"/>
        </w:numPr>
        <w:ind w:left="360"/>
      </w:pPr>
      <w:proofErr w:type="gramStart"/>
      <w:r>
        <w:t>Sales</w:t>
      </w:r>
      <w:r w:rsidR="005D1F9B">
        <w:t>:</w:t>
      </w:r>
      <w:r>
        <w:t>=</w:t>
      </w:r>
      <w:proofErr w:type="gramEnd"/>
      <w:r>
        <w:t>SUM(</w:t>
      </w:r>
      <w:proofErr w:type="spellStart"/>
      <w:r>
        <w:t>FactSales</w:t>
      </w:r>
      <w:proofErr w:type="spellEnd"/>
      <w:r>
        <w:t>[</w:t>
      </w:r>
      <w:proofErr w:type="spellStart"/>
      <w:r>
        <w:t>SalesAmount</w:t>
      </w:r>
      <w:proofErr w:type="spellEnd"/>
      <w:r>
        <w:t>])</w:t>
      </w:r>
    </w:p>
    <w:p w14:paraId="79D8AA73" w14:textId="77777777" w:rsidR="006569F4" w:rsidRDefault="006569F4" w:rsidP="00FD43B9">
      <w:pPr>
        <w:pStyle w:val="Prrafodelista"/>
        <w:numPr>
          <w:ilvl w:val="0"/>
          <w:numId w:val="36"/>
        </w:numPr>
        <w:ind w:left="360"/>
      </w:pPr>
      <w:proofErr w:type="spellStart"/>
      <w:proofErr w:type="gramStart"/>
      <w:r w:rsidRPr="003B0005">
        <w:t>ColorRank</w:t>
      </w:r>
      <w:proofErr w:type="spellEnd"/>
      <w:r w:rsidR="005D1F9B">
        <w:t>:</w:t>
      </w:r>
      <w:r>
        <w:t>=</w:t>
      </w:r>
      <w:proofErr w:type="gramEnd"/>
      <w:r>
        <w:t>RANKX(ALL(</w:t>
      </w:r>
      <w:proofErr w:type="spellStart"/>
      <w:r>
        <w:t>DimProduct</w:t>
      </w:r>
      <w:proofErr w:type="spellEnd"/>
      <w:r>
        <w:t>[</w:t>
      </w:r>
      <w:proofErr w:type="spellStart"/>
      <w:r w:rsidR="00014133">
        <w:t>ColorName</w:t>
      </w:r>
      <w:proofErr w:type="spellEnd"/>
      <w:r>
        <w:t>]), [Sales])</w:t>
      </w:r>
    </w:p>
    <w:p w14:paraId="080FE854" w14:textId="77777777" w:rsidR="006569F4" w:rsidRDefault="006569F4" w:rsidP="00FD43B9">
      <w:r>
        <w:rPr>
          <w:noProof/>
        </w:rPr>
        <w:drawing>
          <wp:inline distT="0" distB="0" distL="0" distR="0" wp14:anchorId="4A09CD43" wp14:editId="75146259">
            <wp:extent cx="2952381" cy="3619048"/>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RankX.png"/>
                    <pic:cNvPicPr/>
                  </pic:nvPicPr>
                  <pic:blipFill>
                    <a:blip r:embed="rId42">
                      <a:extLst>
                        <a:ext uri="{28A0092B-C50C-407E-A947-70E740481C1C}">
                          <a14:useLocalDpi xmlns:a14="http://schemas.microsoft.com/office/drawing/2010/main" val="0"/>
                        </a:ext>
                      </a:extLst>
                    </a:blip>
                    <a:stretch>
                      <a:fillRect/>
                    </a:stretch>
                  </pic:blipFill>
                  <pic:spPr>
                    <a:xfrm>
                      <a:off x="0" y="0"/>
                      <a:ext cx="2952381" cy="3619048"/>
                    </a:xfrm>
                    <a:prstGeom prst="rect">
                      <a:avLst/>
                    </a:prstGeom>
                  </pic:spPr>
                </pic:pic>
              </a:graphicData>
            </a:graphic>
          </wp:inline>
        </w:drawing>
      </w:r>
    </w:p>
    <w:p w14:paraId="65509D61" w14:textId="77777777" w:rsidR="00775C8F" w:rsidRDefault="00687F2F" w:rsidP="006B39D5">
      <w:r w:rsidRPr="003B0005">
        <w:t>In</w:t>
      </w:r>
      <w:r>
        <w:t xml:space="preserve"> this example t</w:t>
      </w:r>
      <w:r w:rsidR="00775C8F">
        <w:t xml:space="preserve">he RANKX </w:t>
      </w:r>
      <w:r>
        <w:t>function</w:t>
      </w:r>
      <w:r w:rsidR="00775C8F">
        <w:t xml:space="preserve"> compares the value of the Sales measures for each row in the </w:t>
      </w:r>
      <w:r>
        <w:t>PivotTable</w:t>
      </w:r>
      <w:r w:rsidR="00775C8F">
        <w:t xml:space="preserve"> against the values of the Sales measure for all rows of </w:t>
      </w:r>
      <w:proofErr w:type="spellStart"/>
      <w:proofErr w:type="gramStart"/>
      <w:r w:rsidR="00775C8F">
        <w:t>DimProduct</w:t>
      </w:r>
      <w:proofErr w:type="spellEnd"/>
      <w:r w:rsidR="00775C8F">
        <w:t>[</w:t>
      </w:r>
      <w:proofErr w:type="spellStart"/>
      <w:proofErr w:type="gramEnd"/>
      <w:r w:rsidR="00775C8F">
        <w:t>ProductColor</w:t>
      </w:r>
      <w:proofErr w:type="spellEnd"/>
      <w:r w:rsidR="00775C8F">
        <w:t xml:space="preserve">] thus </w:t>
      </w:r>
      <w:r>
        <w:t>producing</w:t>
      </w:r>
      <w:r w:rsidR="00775C8F">
        <w:t xml:space="preserve"> the rank for the current </w:t>
      </w:r>
      <w:r w:rsidR="00775C8F" w:rsidRPr="003B0005">
        <w:t>row</w:t>
      </w:r>
      <w:r w:rsidR="00775C8F">
        <w:t>.</w:t>
      </w:r>
    </w:p>
    <w:p w14:paraId="60B27B49" w14:textId="77777777" w:rsidR="006569F4" w:rsidRDefault="006569F4" w:rsidP="006B39D5">
      <w:r>
        <w:t>When the PivotTable rows are sorted by Sales, the rank calculation is clearer.</w:t>
      </w:r>
    </w:p>
    <w:p w14:paraId="3A3092AF" w14:textId="77777777" w:rsidR="006569F4" w:rsidRDefault="006569F4" w:rsidP="00FD43B9">
      <w:r>
        <w:rPr>
          <w:noProof/>
        </w:rPr>
        <w:lastRenderedPageBreak/>
        <w:drawing>
          <wp:inline distT="0" distB="0" distL="0" distR="0" wp14:anchorId="2A0DD676" wp14:editId="6FE93685">
            <wp:extent cx="2952381" cy="3619048"/>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RankX_sorted.png"/>
                    <pic:cNvPicPr/>
                  </pic:nvPicPr>
                  <pic:blipFill>
                    <a:blip r:embed="rId43">
                      <a:extLst>
                        <a:ext uri="{28A0092B-C50C-407E-A947-70E740481C1C}">
                          <a14:useLocalDpi xmlns:a14="http://schemas.microsoft.com/office/drawing/2010/main" val="0"/>
                        </a:ext>
                      </a:extLst>
                    </a:blip>
                    <a:stretch>
                      <a:fillRect/>
                    </a:stretch>
                  </pic:blipFill>
                  <pic:spPr>
                    <a:xfrm>
                      <a:off x="0" y="0"/>
                      <a:ext cx="2952381" cy="3619048"/>
                    </a:xfrm>
                    <a:prstGeom prst="rect">
                      <a:avLst/>
                    </a:prstGeom>
                  </pic:spPr>
                </pic:pic>
              </a:graphicData>
            </a:graphic>
          </wp:inline>
        </w:drawing>
      </w:r>
    </w:p>
    <w:p w14:paraId="74782461" w14:textId="77777777" w:rsidR="00FC3F3F" w:rsidRDefault="00FC3F3F" w:rsidP="009008AA"/>
    <w:p w14:paraId="40189127" w14:textId="77777777" w:rsidR="002527FA" w:rsidRDefault="002527FA" w:rsidP="00AE5A7C">
      <w:pPr>
        <w:pStyle w:val="Ttulo2"/>
        <w:numPr>
          <w:ilvl w:val="0"/>
          <w:numId w:val="0"/>
        </w:numPr>
        <w:ind w:left="360" w:hanging="360"/>
      </w:pPr>
      <w:bookmarkStart w:id="38" w:name="_Toc312154807"/>
      <w:r>
        <w:t xml:space="preserve">RANK.EQ(Value, </w:t>
      </w:r>
      <w:proofErr w:type="spellStart"/>
      <w:r w:rsidRPr="003B0005">
        <w:t>ColumnName</w:t>
      </w:r>
      <w:proofErr w:type="spellEnd"/>
      <w:r>
        <w:t xml:space="preserve"> </w:t>
      </w:r>
      <w:proofErr w:type="gramStart"/>
      <w:r>
        <w:t>[,Order</w:t>
      </w:r>
      <w:proofErr w:type="gramEnd"/>
      <w:r>
        <w:t>])</w:t>
      </w:r>
      <w:bookmarkEnd w:id="38"/>
    </w:p>
    <w:p w14:paraId="09855F03" w14:textId="77777777" w:rsidR="002527FA" w:rsidRDefault="0091048B" w:rsidP="002527FA">
      <w:r>
        <w:t>Returns a ranking of a number in a list of numbers</w:t>
      </w:r>
      <w:r w:rsidR="005F5AED">
        <w:t xml:space="preserve"> with its size relative to other values in the list. The last </w:t>
      </w:r>
      <w:r w:rsidR="0048027F">
        <w:t>argument</w:t>
      </w:r>
      <w:r w:rsidR="005F5AED">
        <w:t xml:space="preserve"> is an optional</w:t>
      </w:r>
      <w:r w:rsidR="005F5AED" w:rsidRPr="005F5AED">
        <w:t xml:space="preserve"> value </w:t>
      </w:r>
      <w:r w:rsidR="00495627">
        <w:t xml:space="preserve">(0 or 1) </w:t>
      </w:r>
      <w:r w:rsidR="005F5AED" w:rsidRPr="005F5AED">
        <w:t>that specifies how to rank number, low to high</w:t>
      </w:r>
      <w:r w:rsidR="00495627">
        <w:t xml:space="preserve"> (ascending)</w:t>
      </w:r>
      <w:r w:rsidR="005F5AED" w:rsidRPr="005F5AED">
        <w:t xml:space="preserve"> or high to low</w:t>
      </w:r>
      <w:r w:rsidR="00495627">
        <w:t xml:space="preserve"> (descending)</w:t>
      </w:r>
      <w:r w:rsidR="005F5AED">
        <w:t xml:space="preserve">. By </w:t>
      </w:r>
      <w:proofErr w:type="gramStart"/>
      <w:r w:rsidR="005F5AED">
        <w:t>default</w:t>
      </w:r>
      <w:proofErr w:type="gramEnd"/>
      <w:r w:rsidR="005F5AED">
        <w:t xml:space="preserve"> the order is descending</w:t>
      </w:r>
      <w:r w:rsidR="00495627">
        <w:t xml:space="preserve"> (0)</w:t>
      </w:r>
      <w:r w:rsidR="005F5AED">
        <w:t>.</w:t>
      </w:r>
    </w:p>
    <w:p w14:paraId="5C9AA166" w14:textId="77777777" w:rsidR="005F5AED" w:rsidRDefault="005F5AED" w:rsidP="002527FA">
      <w:r>
        <w:t xml:space="preserve">The following example is a calculated </w:t>
      </w:r>
      <w:r w:rsidRPr="003B0005">
        <w:t>column</w:t>
      </w:r>
      <w:r>
        <w:t xml:space="preserve"> </w:t>
      </w:r>
      <w:r w:rsidRPr="003B0005">
        <w:t>representing</w:t>
      </w:r>
      <w:r>
        <w:t xml:space="preserve"> the rank of </w:t>
      </w:r>
      <w:proofErr w:type="gramStart"/>
      <w:r w:rsidRPr="003B0005">
        <w:t>the each</w:t>
      </w:r>
      <w:proofErr w:type="gramEnd"/>
      <w:r>
        <w:t xml:space="preserve"> product (row) in descending order.</w:t>
      </w:r>
    </w:p>
    <w:p w14:paraId="332E9F72" w14:textId="77777777" w:rsidR="005F5AED" w:rsidRDefault="005F5AED" w:rsidP="00FD43B9">
      <w:r>
        <w:rPr>
          <w:noProof/>
        </w:rPr>
        <w:drawing>
          <wp:inline distT="0" distB="0" distL="0" distR="0" wp14:anchorId="60DD7B5C" wp14:editId="2BD259C1">
            <wp:extent cx="4380953" cy="263809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eq.png"/>
                    <pic:cNvPicPr/>
                  </pic:nvPicPr>
                  <pic:blipFill>
                    <a:blip r:embed="rId44">
                      <a:extLst>
                        <a:ext uri="{28A0092B-C50C-407E-A947-70E740481C1C}">
                          <a14:useLocalDpi xmlns:a14="http://schemas.microsoft.com/office/drawing/2010/main" val="0"/>
                        </a:ext>
                      </a:extLst>
                    </a:blip>
                    <a:stretch>
                      <a:fillRect/>
                    </a:stretch>
                  </pic:blipFill>
                  <pic:spPr>
                    <a:xfrm>
                      <a:off x="0" y="0"/>
                      <a:ext cx="4380953" cy="2638095"/>
                    </a:xfrm>
                    <a:prstGeom prst="rect">
                      <a:avLst/>
                    </a:prstGeom>
                  </pic:spPr>
                </pic:pic>
              </a:graphicData>
            </a:graphic>
          </wp:inline>
        </w:drawing>
      </w:r>
    </w:p>
    <w:p w14:paraId="1EA7A6A4" w14:textId="77777777" w:rsidR="005F5AED" w:rsidRDefault="005F5AED" w:rsidP="002527FA">
      <w:r>
        <w:lastRenderedPageBreak/>
        <w:t xml:space="preserve">This example is the same calculation, except the Order </w:t>
      </w:r>
      <w:r w:rsidR="0048027F">
        <w:t>argument</w:t>
      </w:r>
      <w:r>
        <w:t xml:space="preserve"> is set to 1 (ascending).</w:t>
      </w:r>
    </w:p>
    <w:p w14:paraId="20B0AD55" w14:textId="77777777" w:rsidR="005F5AED" w:rsidRDefault="00383AD2" w:rsidP="00FD43B9">
      <w:r>
        <w:rPr>
          <w:noProof/>
        </w:rPr>
        <w:drawing>
          <wp:inline distT="0" distB="0" distL="0" distR="0" wp14:anchorId="3FCA1914" wp14:editId="4730F78C">
            <wp:extent cx="4361905" cy="2590476"/>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eqAsc2.png"/>
                    <pic:cNvPicPr/>
                  </pic:nvPicPr>
                  <pic:blipFill>
                    <a:blip r:embed="rId45">
                      <a:extLst>
                        <a:ext uri="{28A0092B-C50C-407E-A947-70E740481C1C}">
                          <a14:useLocalDpi xmlns:a14="http://schemas.microsoft.com/office/drawing/2010/main" val="0"/>
                        </a:ext>
                      </a:extLst>
                    </a:blip>
                    <a:stretch>
                      <a:fillRect/>
                    </a:stretch>
                  </pic:blipFill>
                  <pic:spPr>
                    <a:xfrm>
                      <a:off x="0" y="0"/>
                      <a:ext cx="4361905" cy="2590476"/>
                    </a:xfrm>
                    <a:prstGeom prst="rect">
                      <a:avLst/>
                    </a:prstGeom>
                  </pic:spPr>
                </pic:pic>
              </a:graphicData>
            </a:graphic>
          </wp:inline>
        </w:drawing>
      </w:r>
    </w:p>
    <w:p w14:paraId="34F661DB" w14:textId="77777777" w:rsidR="00383AD2" w:rsidRDefault="00383AD2" w:rsidP="002527FA"/>
    <w:p w14:paraId="6B14EF70" w14:textId="77777777" w:rsidR="00091B94" w:rsidRDefault="00091B94" w:rsidP="00AE5A7C">
      <w:pPr>
        <w:pStyle w:val="Ttulo2"/>
        <w:numPr>
          <w:ilvl w:val="0"/>
          <w:numId w:val="0"/>
        </w:numPr>
        <w:ind w:left="360" w:hanging="360"/>
      </w:pPr>
      <w:bookmarkStart w:id="39" w:name="_Toc312154808"/>
      <w:proofErr w:type="gramStart"/>
      <w:r>
        <w:t>TOPN(</w:t>
      </w:r>
      <w:proofErr w:type="spellStart"/>
      <w:proofErr w:type="gramEnd"/>
      <w:r>
        <w:t>N_Value</w:t>
      </w:r>
      <w:proofErr w:type="spellEnd"/>
      <w:r>
        <w:t>, Table [,OrderBy_Expression1] [,Order1] [,OrderBy_Expression2] [,Order2]…)</w:t>
      </w:r>
      <w:bookmarkEnd w:id="39"/>
    </w:p>
    <w:p w14:paraId="1D329693" w14:textId="77777777" w:rsidR="00F34401" w:rsidRDefault="00DF6D9E" w:rsidP="00091B94">
      <w:r>
        <w:t>The TOPN function r</w:t>
      </w:r>
      <w:r w:rsidR="00F631AE">
        <w:t xml:space="preserve">eturns the top N rows of a specific table, optionally ordered by expressions, </w:t>
      </w:r>
      <w:proofErr w:type="gramStart"/>
      <w:r w:rsidR="00F631AE" w:rsidRPr="003B0005">
        <w:t>ascending</w:t>
      </w:r>
      <w:proofErr w:type="gramEnd"/>
      <w:r w:rsidR="00F631AE" w:rsidRPr="003B0005">
        <w:t xml:space="preserve"> or</w:t>
      </w:r>
      <w:r w:rsidR="00F631AE">
        <w:t xml:space="preserve"> des</w:t>
      </w:r>
      <w:r w:rsidR="005D3380">
        <w:t>c</w:t>
      </w:r>
      <w:r w:rsidR="00F631AE">
        <w:t>ending.</w:t>
      </w:r>
      <w:r w:rsidR="00B502D5">
        <w:t xml:space="preserve"> The Expression arguments can be based on columns or measures.</w:t>
      </w:r>
      <w:r w:rsidR="00F34401" w:rsidRPr="00F34401">
        <w:t xml:space="preserve"> </w:t>
      </w:r>
      <w:r w:rsidR="00F34401">
        <w:t xml:space="preserve">The </w:t>
      </w:r>
      <w:r w:rsidR="00F34401" w:rsidRPr="003B0005">
        <w:t>argument</w:t>
      </w:r>
      <w:r w:rsidR="00F34401">
        <w:t xml:space="preserve"> </w:t>
      </w:r>
      <w:r w:rsidR="00F34401" w:rsidRPr="003B0005">
        <w:t>following</w:t>
      </w:r>
      <w:r w:rsidR="00F34401">
        <w:t xml:space="preserve"> the </w:t>
      </w:r>
      <w:proofErr w:type="spellStart"/>
      <w:r w:rsidR="00F34401">
        <w:t>OrderBy_Expression</w:t>
      </w:r>
      <w:proofErr w:type="spellEnd"/>
      <w:r w:rsidR="00F34401">
        <w:t xml:space="preserve"> is a </w:t>
      </w:r>
      <w:r w:rsidR="00F34401" w:rsidRPr="005F5AED">
        <w:t xml:space="preserve">value </w:t>
      </w:r>
      <w:r w:rsidR="00F34401">
        <w:t xml:space="preserve">(0 or 1) </w:t>
      </w:r>
      <w:r w:rsidR="00F34401" w:rsidRPr="005F5AED">
        <w:t xml:space="preserve">that specifies how to </w:t>
      </w:r>
      <w:r w:rsidR="00F34401">
        <w:t>order the table. 0 s</w:t>
      </w:r>
      <w:r w:rsidR="00F34401" w:rsidRPr="00F34401">
        <w:t>orts in descending order of values of</w:t>
      </w:r>
      <w:r w:rsidR="00F34401">
        <w:t xml:space="preserve"> the</w:t>
      </w:r>
      <w:r w:rsidR="00F34401" w:rsidRPr="00F34401">
        <w:t xml:space="preserve"> </w:t>
      </w:r>
      <w:proofErr w:type="spellStart"/>
      <w:r w:rsidR="00F34401">
        <w:t>OrderBy_Expression</w:t>
      </w:r>
      <w:proofErr w:type="spellEnd"/>
      <w:r w:rsidR="00F34401">
        <w:t xml:space="preserve">, and </w:t>
      </w:r>
      <w:r w:rsidR="00F34401" w:rsidRPr="003B0005">
        <w:t>1</w:t>
      </w:r>
      <w:r w:rsidR="00F34401">
        <w:t xml:space="preserve"> </w:t>
      </w:r>
      <w:proofErr w:type="gramStart"/>
      <w:r w:rsidR="00F34401">
        <w:t>sorts</w:t>
      </w:r>
      <w:proofErr w:type="gramEnd"/>
      <w:r w:rsidR="00F34401">
        <w:t xml:space="preserve"> them in ascending order.</w:t>
      </w:r>
    </w:p>
    <w:p w14:paraId="38C734AF" w14:textId="77777777" w:rsidR="00FB4D10" w:rsidRDefault="00DF6D9E" w:rsidP="00091B94">
      <w:r>
        <w:t xml:space="preserve">As the function returns a table, it </w:t>
      </w:r>
      <w:r w:rsidRPr="003B0005">
        <w:t>will</w:t>
      </w:r>
      <w:r>
        <w:t xml:space="preserve"> </w:t>
      </w:r>
      <w:r w:rsidRPr="003B0005">
        <w:t>need</w:t>
      </w:r>
      <w:r>
        <w:t xml:space="preserve"> to be aggregated when used in a calculated column or measure. The following example</w:t>
      </w:r>
      <w:r w:rsidR="00F34401">
        <w:t>s</w:t>
      </w:r>
      <w:r>
        <w:t xml:space="preserve"> </w:t>
      </w:r>
      <w:r w:rsidR="00FB4D10" w:rsidRPr="003B0005">
        <w:t>will</w:t>
      </w:r>
      <w:r w:rsidR="00FB4D10">
        <w:t xml:space="preserve"> </w:t>
      </w:r>
      <w:r w:rsidR="00F34401" w:rsidRPr="003B0005">
        <w:t>sum</w:t>
      </w:r>
      <w:r w:rsidR="00F34401">
        <w:t xml:space="preserve"> the table returned by the TOPN function to calculate the top three and bottom three products by sales</w:t>
      </w:r>
      <w:r w:rsidR="00FB4D10">
        <w:t>.</w:t>
      </w:r>
    </w:p>
    <w:p w14:paraId="4D3CE8A7" w14:textId="77777777" w:rsidR="00F34401" w:rsidRDefault="00F34401" w:rsidP="00F34401">
      <w:r>
        <w:t>The three measure expressions are:</w:t>
      </w:r>
    </w:p>
    <w:p w14:paraId="34B628A8" w14:textId="77777777" w:rsidR="00F34401" w:rsidRDefault="00F34401" w:rsidP="00FD43B9">
      <w:pPr>
        <w:pStyle w:val="Prrafodelista"/>
        <w:numPr>
          <w:ilvl w:val="0"/>
          <w:numId w:val="36"/>
        </w:numPr>
        <w:tabs>
          <w:tab w:val="left" w:pos="360"/>
        </w:tabs>
        <w:ind w:hanging="720"/>
      </w:pPr>
      <w:r>
        <w:t>Sales =SUM(</w:t>
      </w:r>
      <w:proofErr w:type="spellStart"/>
      <w:proofErr w:type="gramStart"/>
      <w:r>
        <w:t>FactSales</w:t>
      </w:r>
      <w:proofErr w:type="spellEnd"/>
      <w:r>
        <w:t>[</w:t>
      </w:r>
      <w:proofErr w:type="spellStart"/>
      <w:proofErr w:type="gramEnd"/>
      <w:r>
        <w:t>SalesAmount</w:t>
      </w:r>
      <w:proofErr w:type="spellEnd"/>
      <w:r>
        <w:t>])</w:t>
      </w:r>
    </w:p>
    <w:p w14:paraId="4B4294A4" w14:textId="77777777" w:rsidR="00F34401" w:rsidRDefault="00F34401" w:rsidP="00FD43B9">
      <w:pPr>
        <w:pStyle w:val="Prrafodelista"/>
        <w:numPr>
          <w:ilvl w:val="0"/>
          <w:numId w:val="36"/>
        </w:numPr>
        <w:tabs>
          <w:tab w:val="left" w:pos="360"/>
        </w:tabs>
        <w:ind w:hanging="720"/>
      </w:pPr>
      <w:r>
        <w:t>Top3ProductSales =</w:t>
      </w:r>
      <w:proofErr w:type="gramStart"/>
      <w:r>
        <w:t>SUMX(</w:t>
      </w:r>
      <w:proofErr w:type="gramEnd"/>
      <w:r>
        <w:t xml:space="preserve">TOPN(3, </w:t>
      </w:r>
      <w:proofErr w:type="spellStart"/>
      <w:r w:rsidRPr="003B0005">
        <w:t>DimProduct</w:t>
      </w:r>
      <w:proofErr w:type="spellEnd"/>
      <w:r>
        <w:t>, [Sales]), [Sales])</w:t>
      </w:r>
    </w:p>
    <w:p w14:paraId="544D28B9" w14:textId="77777777" w:rsidR="00F34401" w:rsidRDefault="00F34401" w:rsidP="00FD43B9">
      <w:pPr>
        <w:pStyle w:val="Prrafodelista"/>
        <w:numPr>
          <w:ilvl w:val="0"/>
          <w:numId w:val="36"/>
        </w:numPr>
        <w:tabs>
          <w:tab w:val="left" w:pos="360"/>
        </w:tabs>
        <w:ind w:hanging="720"/>
      </w:pPr>
      <w:r>
        <w:t>Bottom3ProductSales =</w:t>
      </w:r>
      <w:proofErr w:type="gramStart"/>
      <w:r>
        <w:t>SUMX(</w:t>
      </w:r>
      <w:proofErr w:type="gramEnd"/>
      <w:r>
        <w:t xml:space="preserve">TOPN(3, </w:t>
      </w:r>
      <w:proofErr w:type="spellStart"/>
      <w:r w:rsidRPr="003B0005">
        <w:t>DimProduct</w:t>
      </w:r>
      <w:proofErr w:type="spellEnd"/>
      <w:r>
        <w:t>, [Sales], 1), [Sales])</w:t>
      </w:r>
    </w:p>
    <w:p w14:paraId="2F20368C" w14:textId="77777777" w:rsidR="00F34401" w:rsidRDefault="00F34401" w:rsidP="00F34401">
      <w:r>
        <w:t xml:space="preserve">In the following example, the PivotTable presents Sales by </w:t>
      </w:r>
      <w:proofErr w:type="spellStart"/>
      <w:r w:rsidR="003F50ED" w:rsidRPr="003B0005">
        <w:t>StockTypeName</w:t>
      </w:r>
      <w:proofErr w:type="spellEnd"/>
      <w:r w:rsidR="003F50ED">
        <w:t xml:space="preserve"> on the rows, and the three measures Sales, </w:t>
      </w:r>
      <w:r w:rsidR="003F50ED" w:rsidRPr="003B0005">
        <w:t>Top3ProductSales and</w:t>
      </w:r>
      <w:r w:rsidR="003F50ED">
        <w:t xml:space="preserve"> Bottom3ProductSales </w:t>
      </w:r>
      <w:r w:rsidR="00546A83">
        <w:t>as</w:t>
      </w:r>
      <w:r w:rsidR="003F50ED">
        <w:t xml:space="preserve"> Values.</w:t>
      </w:r>
    </w:p>
    <w:p w14:paraId="01D95D93" w14:textId="77777777" w:rsidR="00F34401" w:rsidRDefault="00F34401" w:rsidP="00FD43B9">
      <w:pPr>
        <w:jc w:val="both"/>
      </w:pPr>
      <w:r>
        <w:rPr>
          <w:noProof/>
        </w:rPr>
        <w:drawing>
          <wp:inline distT="0" distB="0" distL="0" distR="0" wp14:anchorId="3C958330" wp14:editId="4ED68D4C">
            <wp:extent cx="4761905" cy="1142857"/>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N.png"/>
                    <pic:cNvPicPr/>
                  </pic:nvPicPr>
                  <pic:blipFill>
                    <a:blip r:embed="rId46">
                      <a:extLst>
                        <a:ext uri="{28A0092B-C50C-407E-A947-70E740481C1C}">
                          <a14:useLocalDpi xmlns:a14="http://schemas.microsoft.com/office/drawing/2010/main" val="0"/>
                        </a:ext>
                      </a:extLst>
                    </a:blip>
                    <a:stretch>
                      <a:fillRect/>
                    </a:stretch>
                  </pic:blipFill>
                  <pic:spPr>
                    <a:xfrm>
                      <a:off x="0" y="0"/>
                      <a:ext cx="4761905" cy="1142857"/>
                    </a:xfrm>
                    <a:prstGeom prst="rect">
                      <a:avLst/>
                    </a:prstGeom>
                  </pic:spPr>
                </pic:pic>
              </a:graphicData>
            </a:graphic>
          </wp:inline>
        </w:drawing>
      </w:r>
    </w:p>
    <w:p w14:paraId="0AE7732C" w14:textId="77777777" w:rsidR="00F34401" w:rsidRDefault="00F34401" w:rsidP="00F34401"/>
    <w:p w14:paraId="6C3A1D40" w14:textId="77777777" w:rsidR="00E93B10" w:rsidRDefault="00E93B10" w:rsidP="00AE5A7C">
      <w:pPr>
        <w:pStyle w:val="Ttulo2"/>
        <w:numPr>
          <w:ilvl w:val="0"/>
          <w:numId w:val="0"/>
        </w:numPr>
        <w:ind w:left="360" w:hanging="360"/>
      </w:pPr>
      <w:bookmarkStart w:id="40" w:name="_Toc312154809"/>
      <w:proofErr w:type="gramStart"/>
      <w:r>
        <w:t>LOOKUPVALUE(</w:t>
      </w:r>
      <w:proofErr w:type="spellStart"/>
      <w:proofErr w:type="gramEnd"/>
      <w:r>
        <w:t>Result_ColumnName</w:t>
      </w:r>
      <w:proofErr w:type="spellEnd"/>
      <w:r>
        <w:t>, Search_ColumnName1, Search_Value1 [,Search_ColumnName2] [,Search__Value2]…)</w:t>
      </w:r>
      <w:bookmarkEnd w:id="40"/>
    </w:p>
    <w:p w14:paraId="0C810EEA" w14:textId="77777777" w:rsidR="00E93B10" w:rsidRDefault="005D2B1D" w:rsidP="00E93B10">
      <w:r>
        <w:t xml:space="preserve">The LOOKUPVALUE function returns the value in </w:t>
      </w:r>
      <w:proofErr w:type="spellStart"/>
      <w:r>
        <w:t>Result_Column</w:t>
      </w:r>
      <w:proofErr w:type="spellEnd"/>
      <w:r>
        <w:t xml:space="preserve"> for the row that meets all criteria specified in the search </w:t>
      </w:r>
      <w:r w:rsidR="00F631AE">
        <w:t>arguments</w:t>
      </w:r>
      <w:r>
        <w:t xml:space="preserve">. </w:t>
      </w:r>
      <w:r w:rsidRPr="003B0005">
        <w:t>If</w:t>
      </w:r>
      <w:r>
        <w:t xml:space="preserve"> no match satisfies the search values a BLANK is returned. If multiple rows match the search values, and all </w:t>
      </w:r>
      <w:proofErr w:type="spellStart"/>
      <w:r>
        <w:t>Result_Column</w:t>
      </w:r>
      <w:proofErr w:type="spellEnd"/>
      <w:r>
        <w:t xml:space="preserve"> values are identical, it </w:t>
      </w:r>
      <w:r w:rsidRPr="003B0005">
        <w:t>will</w:t>
      </w:r>
      <w:r>
        <w:t xml:space="preserve"> </w:t>
      </w:r>
      <w:r w:rsidRPr="003B0005">
        <w:t>be</w:t>
      </w:r>
      <w:r>
        <w:t xml:space="preserve"> </w:t>
      </w:r>
      <w:r w:rsidRPr="003B0005">
        <w:t>returned</w:t>
      </w:r>
      <w:r>
        <w:t>, otherwise an error is returned.</w:t>
      </w:r>
    </w:p>
    <w:p w14:paraId="4E25D623" w14:textId="77777777" w:rsidR="005B0A4B" w:rsidRDefault="00534788" w:rsidP="00E93B10">
      <w:r>
        <w:t xml:space="preserve">This function is useful in </w:t>
      </w:r>
      <w:proofErr w:type="gramStart"/>
      <w:r>
        <w:t>a number of</w:t>
      </w:r>
      <w:proofErr w:type="gramEnd"/>
      <w:r>
        <w:t xml:space="preserve"> different scenarios. It is commonly used </w:t>
      </w:r>
      <w:r w:rsidRPr="003B0005">
        <w:t>in conjunction with</w:t>
      </w:r>
      <w:r>
        <w:t xml:space="preserve"> the parent-child functions to </w:t>
      </w:r>
      <w:r w:rsidRPr="003B0005">
        <w:t>lookup</w:t>
      </w:r>
      <w:r>
        <w:t xml:space="preserve"> the </w:t>
      </w:r>
      <w:proofErr w:type="gramStart"/>
      <w:r>
        <w:t>member</w:t>
      </w:r>
      <w:proofErr w:type="gramEnd"/>
      <w:r>
        <w:t xml:space="preserve"> name against a key. Refer to the example of the PATHITEM function in the Parent-Child section in this paper.</w:t>
      </w:r>
    </w:p>
    <w:p w14:paraId="1C94E039" w14:textId="77777777" w:rsidR="00842108" w:rsidRDefault="00842108" w:rsidP="00AE5A7C">
      <w:pPr>
        <w:pStyle w:val="Ttulo2"/>
        <w:numPr>
          <w:ilvl w:val="0"/>
          <w:numId w:val="0"/>
        </w:numPr>
        <w:ind w:left="360" w:hanging="360"/>
      </w:pPr>
      <w:bookmarkStart w:id="41" w:name="_Toc312154810"/>
      <w:proofErr w:type="gramStart"/>
      <w:r>
        <w:t>ALLSELECTED(</w:t>
      </w:r>
      <w:proofErr w:type="gramEnd"/>
      <w:r>
        <w:t>)</w:t>
      </w:r>
      <w:bookmarkEnd w:id="41"/>
    </w:p>
    <w:p w14:paraId="166AA694" w14:textId="77777777" w:rsidR="00842108" w:rsidRDefault="00842108" w:rsidP="00842108">
      <w:r w:rsidRPr="003B0005">
        <w:t>The</w:t>
      </w:r>
      <w:r>
        <w:t xml:space="preserve"> ALLSELECTED function </w:t>
      </w:r>
      <w:r w:rsidRPr="00842108">
        <w:t xml:space="preserve">gets the context that represents all rows and columns in the query, while keeping explicit filters and contexts other than row and column </w:t>
      </w:r>
      <w:r w:rsidRPr="003B0005">
        <w:t>filters</w:t>
      </w:r>
      <w:r w:rsidRPr="00842108">
        <w:t>. This function can be used to obtain visual totals in queries.</w:t>
      </w:r>
      <w:r>
        <w:t xml:space="preserve"> It takes either no arguments, or eithe</w:t>
      </w:r>
      <w:r w:rsidR="00534788">
        <w:t>r a table or column reference.</w:t>
      </w:r>
    </w:p>
    <w:p w14:paraId="14853444" w14:textId="77777777" w:rsidR="009130BF" w:rsidRDefault="009130BF" w:rsidP="00842108">
      <w:r>
        <w:t xml:space="preserve">In the following example, </w:t>
      </w:r>
      <w:r w:rsidR="00AE52C2">
        <w:t xml:space="preserve">the PivotTable </w:t>
      </w:r>
      <w:r w:rsidR="00492492">
        <w:t>presents</w:t>
      </w:r>
      <w:r w:rsidR="00AE52C2">
        <w:t xml:space="preserve"> Sales by </w:t>
      </w:r>
      <w:proofErr w:type="spellStart"/>
      <w:r w:rsidR="00AE52C2" w:rsidRPr="003B0005">
        <w:t>StockTypeName</w:t>
      </w:r>
      <w:proofErr w:type="spellEnd"/>
      <w:r w:rsidR="00AE52C2">
        <w:t xml:space="preserve"> on the rows, and includes the ability to filter the result by using the </w:t>
      </w:r>
      <w:proofErr w:type="spellStart"/>
      <w:r w:rsidR="00AE52C2" w:rsidRPr="003B0005">
        <w:t>ClassName</w:t>
      </w:r>
      <w:proofErr w:type="spellEnd"/>
      <w:r w:rsidR="00AE52C2">
        <w:t xml:space="preserve"> </w:t>
      </w:r>
      <w:r w:rsidR="00AE52C2" w:rsidRPr="003B0005">
        <w:t>slicer</w:t>
      </w:r>
      <w:r w:rsidR="00AE52C2">
        <w:t>.</w:t>
      </w:r>
      <w:r w:rsidR="00987902">
        <w:t xml:space="preserve"> </w:t>
      </w:r>
      <w:r w:rsidR="00987902" w:rsidRPr="003B0005">
        <w:t>When</w:t>
      </w:r>
      <w:r w:rsidR="00987902">
        <w:t xml:space="preserve"> all </w:t>
      </w:r>
      <w:proofErr w:type="spellStart"/>
      <w:r w:rsidR="00987902" w:rsidRPr="003B0005">
        <w:t>ClassName</w:t>
      </w:r>
      <w:proofErr w:type="spellEnd"/>
      <w:r w:rsidR="00987902">
        <w:t xml:space="preserve"> values are selected (</w:t>
      </w:r>
      <w:proofErr w:type="gramStart"/>
      <w:r w:rsidR="00987902" w:rsidRPr="003B0005">
        <w:t>i.e.</w:t>
      </w:r>
      <w:proofErr w:type="gramEnd"/>
      <w:r w:rsidR="00987902">
        <w:t xml:space="preserve"> there is no filter) this report works fine. The three measure </w:t>
      </w:r>
      <w:r w:rsidR="006569F4">
        <w:t xml:space="preserve">expressions </w:t>
      </w:r>
      <w:r w:rsidR="00987902">
        <w:t>are:</w:t>
      </w:r>
    </w:p>
    <w:p w14:paraId="5532C688" w14:textId="77777777" w:rsidR="00987902" w:rsidRDefault="00987902" w:rsidP="00FD43B9">
      <w:pPr>
        <w:pStyle w:val="Prrafodelista"/>
        <w:numPr>
          <w:ilvl w:val="0"/>
          <w:numId w:val="36"/>
        </w:numPr>
        <w:ind w:left="360"/>
      </w:pPr>
      <w:r>
        <w:t>Sales =SUM(</w:t>
      </w:r>
      <w:proofErr w:type="spellStart"/>
      <w:proofErr w:type="gramStart"/>
      <w:r>
        <w:t>FactSales</w:t>
      </w:r>
      <w:proofErr w:type="spellEnd"/>
      <w:r>
        <w:t>[</w:t>
      </w:r>
      <w:proofErr w:type="spellStart"/>
      <w:proofErr w:type="gramEnd"/>
      <w:r>
        <w:t>SalesAmount</w:t>
      </w:r>
      <w:proofErr w:type="spellEnd"/>
      <w:r>
        <w:t>])</w:t>
      </w:r>
    </w:p>
    <w:p w14:paraId="17F7213B" w14:textId="77777777" w:rsidR="00987902" w:rsidRDefault="00987902" w:rsidP="00FD43B9">
      <w:pPr>
        <w:pStyle w:val="Prrafodelista"/>
        <w:numPr>
          <w:ilvl w:val="0"/>
          <w:numId w:val="36"/>
        </w:numPr>
        <w:ind w:left="360"/>
      </w:pPr>
      <w:proofErr w:type="spellStart"/>
      <w:r>
        <w:t>Sales_ALL</w:t>
      </w:r>
      <w:proofErr w:type="spellEnd"/>
      <w:r>
        <w:t xml:space="preserve"> =CALCULATE([Sales], ALL(</w:t>
      </w:r>
      <w:proofErr w:type="spellStart"/>
      <w:r>
        <w:t>FactSales</w:t>
      </w:r>
      <w:proofErr w:type="spellEnd"/>
      <w:r>
        <w:t>))</w:t>
      </w:r>
    </w:p>
    <w:p w14:paraId="7EC29565" w14:textId="77777777" w:rsidR="00987902" w:rsidRDefault="00987902" w:rsidP="00FD43B9">
      <w:pPr>
        <w:pStyle w:val="Prrafodelista"/>
        <w:numPr>
          <w:ilvl w:val="0"/>
          <w:numId w:val="36"/>
        </w:numPr>
        <w:ind w:left="360"/>
      </w:pPr>
      <w:proofErr w:type="spellStart"/>
      <w:r>
        <w:t>SalesRatio_ALL</w:t>
      </w:r>
      <w:proofErr w:type="spellEnd"/>
      <w:r>
        <w:t xml:space="preserve"> =[Sales]/[</w:t>
      </w:r>
      <w:proofErr w:type="spellStart"/>
      <w:r>
        <w:t>Sales_ALL</w:t>
      </w:r>
      <w:proofErr w:type="spellEnd"/>
      <w:r>
        <w:t>]</w:t>
      </w:r>
    </w:p>
    <w:p w14:paraId="09EA300B" w14:textId="77777777" w:rsidR="00AE52C2" w:rsidRDefault="00AE52C2" w:rsidP="00FD43B9">
      <w:r>
        <w:rPr>
          <w:noProof/>
        </w:rPr>
        <w:drawing>
          <wp:inline distT="0" distB="0" distL="0" distR="0" wp14:anchorId="17F773AE" wp14:editId="0B1D903D">
            <wp:extent cx="6352381" cy="1523810"/>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ll_1a.png"/>
                    <pic:cNvPicPr/>
                  </pic:nvPicPr>
                  <pic:blipFill>
                    <a:blip r:embed="rId47">
                      <a:extLst>
                        <a:ext uri="{28A0092B-C50C-407E-A947-70E740481C1C}">
                          <a14:useLocalDpi xmlns:a14="http://schemas.microsoft.com/office/drawing/2010/main" val="0"/>
                        </a:ext>
                      </a:extLst>
                    </a:blip>
                    <a:stretch>
                      <a:fillRect/>
                    </a:stretch>
                  </pic:blipFill>
                  <pic:spPr>
                    <a:xfrm>
                      <a:off x="0" y="0"/>
                      <a:ext cx="6352381" cy="1523810"/>
                    </a:xfrm>
                    <a:prstGeom prst="rect">
                      <a:avLst/>
                    </a:prstGeom>
                  </pic:spPr>
                </pic:pic>
              </a:graphicData>
            </a:graphic>
          </wp:inline>
        </w:drawing>
      </w:r>
    </w:p>
    <w:p w14:paraId="7841BC48" w14:textId="77777777" w:rsidR="00987902" w:rsidRDefault="00987902" w:rsidP="00842108">
      <w:r>
        <w:t xml:space="preserve">When a </w:t>
      </w:r>
      <w:proofErr w:type="spellStart"/>
      <w:r w:rsidRPr="003B0005">
        <w:t>ClassName</w:t>
      </w:r>
      <w:proofErr w:type="spellEnd"/>
      <w:r>
        <w:t xml:space="preserve"> value is selected, notice the </w:t>
      </w:r>
      <w:proofErr w:type="spellStart"/>
      <w:r>
        <w:t>Sales_ALL</w:t>
      </w:r>
      <w:proofErr w:type="spellEnd"/>
      <w:r>
        <w:t xml:space="preserve"> measure is evaluated using all rows in the </w:t>
      </w:r>
      <w:proofErr w:type="spellStart"/>
      <w:r w:rsidRPr="003B0005">
        <w:t>FactSales</w:t>
      </w:r>
      <w:proofErr w:type="spellEnd"/>
      <w:r>
        <w:t xml:space="preserve"> table. The Grand Total values for Sales and </w:t>
      </w:r>
      <w:proofErr w:type="spellStart"/>
      <w:r>
        <w:t>Sales_ALL</w:t>
      </w:r>
      <w:proofErr w:type="spellEnd"/>
      <w:r>
        <w:t xml:space="preserve"> differ, with the latter calculation based on all </w:t>
      </w:r>
      <w:proofErr w:type="spellStart"/>
      <w:r w:rsidRPr="003B0005">
        <w:t>FactSales</w:t>
      </w:r>
      <w:proofErr w:type="spellEnd"/>
      <w:r>
        <w:t xml:space="preserve"> rows. The </w:t>
      </w:r>
      <w:proofErr w:type="spellStart"/>
      <w:r w:rsidRPr="003B0005">
        <w:t>ClassName</w:t>
      </w:r>
      <w:proofErr w:type="spellEnd"/>
      <w:r>
        <w:t xml:space="preserve"> filter does not apply to </w:t>
      </w:r>
      <w:r w:rsidR="00492492">
        <w:t xml:space="preserve">the </w:t>
      </w:r>
      <w:proofErr w:type="spellStart"/>
      <w:r w:rsidR="00492492">
        <w:t>Sales_ALL</w:t>
      </w:r>
      <w:proofErr w:type="spellEnd"/>
      <w:r>
        <w:t xml:space="preserve"> calculation.</w:t>
      </w:r>
    </w:p>
    <w:p w14:paraId="0CE10F65" w14:textId="77777777" w:rsidR="00987902" w:rsidRDefault="00987902" w:rsidP="00FD43B9">
      <w:r>
        <w:rPr>
          <w:noProof/>
        </w:rPr>
        <w:lastRenderedPageBreak/>
        <w:drawing>
          <wp:inline distT="0" distB="0" distL="0" distR="0" wp14:anchorId="08332637" wp14:editId="2D4DCC58">
            <wp:extent cx="6276191" cy="152381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ll_2a.png"/>
                    <pic:cNvPicPr/>
                  </pic:nvPicPr>
                  <pic:blipFill>
                    <a:blip r:embed="rId48">
                      <a:extLst>
                        <a:ext uri="{28A0092B-C50C-407E-A947-70E740481C1C}">
                          <a14:useLocalDpi xmlns:a14="http://schemas.microsoft.com/office/drawing/2010/main" val="0"/>
                        </a:ext>
                      </a:extLst>
                    </a:blip>
                    <a:stretch>
                      <a:fillRect/>
                    </a:stretch>
                  </pic:blipFill>
                  <pic:spPr>
                    <a:xfrm>
                      <a:off x="0" y="0"/>
                      <a:ext cx="6276191" cy="1523810"/>
                    </a:xfrm>
                    <a:prstGeom prst="rect">
                      <a:avLst/>
                    </a:prstGeom>
                  </pic:spPr>
                </pic:pic>
              </a:graphicData>
            </a:graphic>
          </wp:inline>
        </w:drawing>
      </w:r>
    </w:p>
    <w:p w14:paraId="31184546" w14:textId="77777777" w:rsidR="00987902" w:rsidRDefault="00987902" w:rsidP="00842108">
      <w:r>
        <w:t xml:space="preserve">Now two additional measures are added and the </w:t>
      </w:r>
      <w:proofErr w:type="spellStart"/>
      <w:r>
        <w:t>Sales_ALLSELECTED</w:t>
      </w:r>
      <w:proofErr w:type="spellEnd"/>
      <w:r>
        <w:t xml:space="preserve"> measure uses the ALLSELECTED function.</w:t>
      </w:r>
    </w:p>
    <w:p w14:paraId="0B264F05" w14:textId="77777777" w:rsidR="00987902" w:rsidRDefault="00987902" w:rsidP="00FD43B9">
      <w:pPr>
        <w:pStyle w:val="Prrafodelista"/>
        <w:numPr>
          <w:ilvl w:val="0"/>
          <w:numId w:val="36"/>
        </w:numPr>
        <w:ind w:left="360"/>
      </w:pPr>
      <w:proofErr w:type="spellStart"/>
      <w:r>
        <w:t>Sales_ALLSELECTED</w:t>
      </w:r>
      <w:proofErr w:type="spellEnd"/>
      <w:r>
        <w:t xml:space="preserve"> =CALCULATE([Sales], </w:t>
      </w:r>
      <w:proofErr w:type="gramStart"/>
      <w:r>
        <w:t>ALLSELECTED(</w:t>
      </w:r>
      <w:proofErr w:type="gramEnd"/>
      <w:r>
        <w:t>))</w:t>
      </w:r>
    </w:p>
    <w:p w14:paraId="57B23C52" w14:textId="77777777" w:rsidR="00987902" w:rsidRDefault="00987902" w:rsidP="00FD43B9">
      <w:pPr>
        <w:pStyle w:val="Prrafodelista"/>
        <w:numPr>
          <w:ilvl w:val="0"/>
          <w:numId w:val="36"/>
        </w:numPr>
        <w:ind w:left="360"/>
      </w:pPr>
      <w:proofErr w:type="spellStart"/>
      <w:r>
        <w:t>SalesRatio_ALLSELECTED</w:t>
      </w:r>
      <w:proofErr w:type="spellEnd"/>
      <w:r>
        <w:t xml:space="preserve"> =[Sales]/[</w:t>
      </w:r>
      <w:proofErr w:type="spellStart"/>
      <w:r>
        <w:t>Sales_ALLSELECTED</w:t>
      </w:r>
      <w:proofErr w:type="spellEnd"/>
      <w:r>
        <w:t>]</w:t>
      </w:r>
    </w:p>
    <w:p w14:paraId="6BC0F6E5" w14:textId="77777777" w:rsidR="00987902" w:rsidRDefault="00987902" w:rsidP="00FD43B9">
      <w:r>
        <w:rPr>
          <w:noProof/>
        </w:rPr>
        <w:drawing>
          <wp:inline distT="0" distB="0" distL="0" distR="0" wp14:anchorId="1CA526EF" wp14:editId="06D365EF">
            <wp:extent cx="6400800" cy="10820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ll_3a.png"/>
                    <pic:cNvPicPr/>
                  </pic:nvPicPr>
                  <pic:blipFill>
                    <a:blip r:embed="rId49">
                      <a:extLst>
                        <a:ext uri="{28A0092B-C50C-407E-A947-70E740481C1C}">
                          <a14:useLocalDpi xmlns:a14="http://schemas.microsoft.com/office/drawing/2010/main" val="0"/>
                        </a:ext>
                      </a:extLst>
                    </a:blip>
                    <a:stretch>
                      <a:fillRect/>
                    </a:stretch>
                  </pic:blipFill>
                  <pic:spPr>
                    <a:xfrm>
                      <a:off x="0" y="0"/>
                      <a:ext cx="6400800" cy="1082040"/>
                    </a:xfrm>
                    <a:prstGeom prst="rect">
                      <a:avLst/>
                    </a:prstGeom>
                  </pic:spPr>
                </pic:pic>
              </a:graphicData>
            </a:graphic>
          </wp:inline>
        </w:drawing>
      </w:r>
    </w:p>
    <w:p w14:paraId="64CC989D" w14:textId="77777777" w:rsidR="00987902" w:rsidRDefault="00987902" w:rsidP="00987902">
      <w:proofErr w:type="spellStart"/>
      <w:r w:rsidRPr="003B0005">
        <w:t>Noitce</w:t>
      </w:r>
      <w:proofErr w:type="spellEnd"/>
      <w:r>
        <w:t xml:space="preserve"> the </w:t>
      </w:r>
      <w:proofErr w:type="spellStart"/>
      <w:r>
        <w:t>Sales_ALLSELECTED</w:t>
      </w:r>
      <w:proofErr w:type="spellEnd"/>
      <w:r>
        <w:t xml:space="preserve"> measure </w:t>
      </w:r>
      <w:r w:rsidRPr="003B0005">
        <w:t>takes into consideration</w:t>
      </w:r>
      <w:r>
        <w:t xml:space="preserve"> the </w:t>
      </w:r>
      <w:proofErr w:type="spellStart"/>
      <w:r w:rsidRPr="003B0005">
        <w:t>ClassName</w:t>
      </w:r>
      <w:proofErr w:type="spellEnd"/>
      <w:r>
        <w:t xml:space="preserve"> filter</w:t>
      </w:r>
      <w:r w:rsidR="00492492">
        <w:t xml:space="preserve">, and that the Grand Total values for Sales and </w:t>
      </w:r>
      <w:proofErr w:type="spellStart"/>
      <w:r w:rsidR="00492492">
        <w:t>Sales_ALLSELECTED</w:t>
      </w:r>
      <w:proofErr w:type="spellEnd"/>
      <w:r w:rsidR="00492492">
        <w:t xml:space="preserve"> are the same. Also notice </w:t>
      </w:r>
      <w:r>
        <w:t xml:space="preserve">the </w:t>
      </w:r>
      <w:proofErr w:type="spellStart"/>
      <w:r>
        <w:t>SalesRatio_ALLSELECTED</w:t>
      </w:r>
      <w:proofErr w:type="spellEnd"/>
      <w:r>
        <w:t xml:space="preserve"> values sum to 100%. These additional </w:t>
      </w:r>
      <w:r w:rsidRPr="003B0005">
        <w:t>calculations</w:t>
      </w:r>
      <w:r>
        <w:t xml:space="preserve"> </w:t>
      </w:r>
      <w:r w:rsidR="00492492" w:rsidRPr="003B0005">
        <w:t>using</w:t>
      </w:r>
      <w:r w:rsidR="00492492">
        <w:t xml:space="preserve"> the ALLSELECTED function </w:t>
      </w:r>
      <w:r>
        <w:t>produce the effect of visual totals.</w:t>
      </w:r>
    </w:p>
    <w:p w14:paraId="1807AEC2" w14:textId="77777777" w:rsidR="009130BF" w:rsidRPr="00842108" w:rsidRDefault="00987902" w:rsidP="00842108">
      <w:r w:rsidRPr="003B0005">
        <w:t>When</w:t>
      </w:r>
      <w:r>
        <w:t xml:space="preserve"> defining measures </w:t>
      </w:r>
      <w:r w:rsidR="00687F2F">
        <w:t xml:space="preserve">that </w:t>
      </w:r>
      <w:r w:rsidR="00687F2F" w:rsidRPr="003B0005">
        <w:t>should</w:t>
      </w:r>
      <w:r w:rsidR="00687F2F">
        <w:t xml:space="preserve"> display the</w:t>
      </w:r>
      <w:r w:rsidR="0093416E">
        <w:t xml:space="preserve"> visual total </w:t>
      </w:r>
      <w:r w:rsidR="00687F2F">
        <w:t>(</w:t>
      </w:r>
      <w:r w:rsidR="007844AC">
        <w:t xml:space="preserve">and not explicitly override </w:t>
      </w:r>
      <w:r w:rsidR="00CC3213">
        <w:t>a specific table or column</w:t>
      </w:r>
      <w:r w:rsidR="00687F2F">
        <w:t>)</w:t>
      </w:r>
      <w:r w:rsidR="00CC3213">
        <w:t xml:space="preserve"> </w:t>
      </w:r>
      <w:r w:rsidR="00687F2F" w:rsidRPr="003B0005">
        <w:t>you</w:t>
      </w:r>
      <w:r w:rsidR="00687F2F">
        <w:t xml:space="preserve"> </w:t>
      </w:r>
      <w:r w:rsidR="00687F2F" w:rsidRPr="003B0005">
        <w:t>should</w:t>
      </w:r>
      <w:r w:rsidR="00CC3213">
        <w:t xml:space="preserve"> </w:t>
      </w:r>
      <w:r w:rsidR="00CC3213" w:rsidRPr="003B0005">
        <w:t>use</w:t>
      </w:r>
      <w:r w:rsidR="00CC3213">
        <w:t xml:space="preserve"> </w:t>
      </w:r>
      <w:r w:rsidR="00687F2F">
        <w:t xml:space="preserve">the ALLSELECTED function rather than the ALL </w:t>
      </w:r>
      <w:r w:rsidR="00687F2F" w:rsidRPr="003B0005">
        <w:t>function</w:t>
      </w:r>
      <w:r w:rsidR="00CC3213">
        <w:t xml:space="preserve">. </w:t>
      </w:r>
      <w:r w:rsidR="00946AA5">
        <w:t xml:space="preserve">When using </w:t>
      </w:r>
      <w:r w:rsidR="00687F2F">
        <w:t>ALLSELECTED function,</w:t>
      </w:r>
      <w:r w:rsidR="00791925">
        <w:t xml:space="preserve"> the function </w:t>
      </w:r>
      <w:r w:rsidR="00791925" w:rsidRPr="003B0005">
        <w:t>will</w:t>
      </w:r>
      <w:r w:rsidR="00791925">
        <w:t xml:space="preserve"> always </w:t>
      </w:r>
      <w:r w:rsidR="00791925" w:rsidRPr="003B0005">
        <w:t>return</w:t>
      </w:r>
      <w:r w:rsidR="00791925">
        <w:t xml:space="preserve"> the visual total regardless</w:t>
      </w:r>
      <w:r w:rsidR="00687F2F">
        <w:t xml:space="preserve"> of what is on rows and column.</w:t>
      </w:r>
    </w:p>
    <w:p w14:paraId="79C7F548" w14:textId="77777777" w:rsidR="00842108" w:rsidRPr="00842108" w:rsidRDefault="00842108" w:rsidP="00842108"/>
    <w:p w14:paraId="0719BCD4" w14:textId="77777777" w:rsidR="008E1AA5" w:rsidRDefault="00742BAD" w:rsidP="00AE5A7C">
      <w:pPr>
        <w:pStyle w:val="Ttulo1"/>
        <w:numPr>
          <w:ilvl w:val="0"/>
          <w:numId w:val="0"/>
        </w:numPr>
        <w:ind w:left="360" w:hanging="360"/>
      </w:pPr>
      <w:bookmarkStart w:id="42" w:name="_Toc312154811"/>
      <w:r>
        <w:t>Time Intelligence Functions</w:t>
      </w:r>
      <w:bookmarkEnd w:id="42"/>
    </w:p>
    <w:p w14:paraId="016DB343" w14:textId="77777777" w:rsidR="00742BAD" w:rsidRDefault="00742BAD" w:rsidP="00742BAD">
      <w:r>
        <w:t>One of the most common calculations performed in data analysis is to compare some number to a comparable numbe</w:t>
      </w:r>
      <w:r w:rsidR="00977714">
        <w:t xml:space="preserve">r for a different </w:t>
      </w:r>
      <w:proofErr w:type="gramStart"/>
      <w:r w:rsidR="00977714">
        <w:t>time period</w:t>
      </w:r>
      <w:proofErr w:type="gramEnd"/>
      <w:r w:rsidR="00977714">
        <w:t xml:space="preserve">. </w:t>
      </w:r>
      <w:r>
        <w:t xml:space="preserve">Calculations that </w:t>
      </w:r>
      <w:r w:rsidRPr="003B0005">
        <w:t>make</w:t>
      </w:r>
      <w:r>
        <w:t xml:space="preserve"> </w:t>
      </w:r>
      <w:r w:rsidRPr="003B0005">
        <w:t>comparisons</w:t>
      </w:r>
      <w:r>
        <w:t xml:space="preserve"> to last month or to the same period from a year ago are</w:t>
      </w:r>
      <w:r w:rsidRPr="003B0005">
        <w:t xml:space="preserve"> very</w:t>
      </w:r>
      <w:r>
        <w:t xml:space="preserve"> important for any business intelligence tool</w:t>
      </w:r>
      <w:r w:rsidRPr="003B0005">
        <w:t>.</w:t>
      </w:r>
      <w:r>
        <w:t xml:space="preserve">  Toward that end, DAX </w:t>
      </w:r>
      <w:r w:rsidR="00977714">
        <w:t>includes</w:t>
      </w:r>
      <w:r>
        <w:t xml:space="preserve"> 35 functions expressly </w:t>
      </w:r>
      <w:r w:rsidRPr="003B0005">
        <w:t>for the purpose of</w:t>
      </w:r>
      <w:r>
        <w:t xml:space="preserve"> working with </w:t>
      </w:r>
      <w:proofErr w:type="gramStart"/>
      <w:r w:rsidRPr="003B0005">
        <w:t>time based</w:t>
      </w:r>
      <w:proofErr w:type="gramEnd"/>
      <w:r>
        <w:t xml:space="preserve"> data.</w:t>
      </w:r>
    </w:p>
    <w:p w14:paraId="6882C530" w14:textId="77777777" w:rsidR="00742BAD" w:rsidRPr="0033313F" w:rsidRDefault="00742BAD" w:rsidP="00AE5A7C">
      <w:pPr>
        <w:pStyle w:val="Ttulo2"/>
        <w:numPr>
          <w:ilvl w:val="0"/>
          <w:numId w:val="0"/>
        </w:numPr>
        <w:ind w:left="360" w:hanging="360"/>
      </w:pPr>
      <w:bookmarkStart w:id="43" w:name="_Toc312154812"/>
      <w:r w:rsidRPr="0033313F">
        <w:t>Concepts and Best Practices</w:t>
      </w:r>
      <w:bookmarkEnd w:id="43"/>
    </w:p>
    <w:p w14:paraId="7BD3B6F3" w14:textId="77777777" w:rsidR="00742BAD" w:rsidRDefault="00742BAD" w:rsidP="00742BAD">
      <w:r w:rsidRPr="003B0005">
        <w:t>Whenever</w:t>
      </w:r>
      <w:r>
        <w:t xml:space="preserve"> you are defining measures and working with time periods, there are many opportunities to make bad assumptions about what the PivotTable in which the measure</w:t>
      </w:r>
      <w:r w:rsidR="001E6F33">
        <w:t xml:space="preserve"> </w:t>
      </w:r>
      <w:r w:rsidR="001E6F33" w:rsidRPr="003B0005">
        <w:t>will</w:t>
      </w:r>
      <w:r w:rsidR="001E6F33">
        <w:t xml:space="preserve"> </w:t>
      </w:r>
      <w:r w:rsidR="001E6F33" w:rsidRPr="003B0005">
        <w:t>be</w:t>
      </w:r>
      <w:r w:rsidR="001E6F33">
        <w:t xml:space="preserve"> </w:t>
      </w:r>
      <w:r w:rsidR="001E6F33" w:rsidRPr="003B0005">
        <w:t>used</w:t>
      </w:r>
      <w:r w:rsidR="001E6F33">
        <w:t xml:space="preserve"> </w:t>
      </w:r>
      <w:r w:rsidR="001E6F33" w:rsidRPr="003B0005">
        <w:t>might</w:t>
      </w:r>
      <w:r w:rsidR="001E6F33">
        <w:t xml:space="preserve"> look </w:t>
      </w:r>
      <w:r w:rsidR="001E6F33" w:rsidRPr="003B0005">
        <w:t>like</w:t>
      </w:r>
      <w:r w:rsidR="001E6F33">
        <w:t xml:space="preserve">. </w:t>
      </w:r>
      <w:r w:rsidRPr="003B0005">
        <w:t>To</w:t>
      </w:r>
      <w:r>
        <w:t xml:space="preserve"> avoid </w:t>
      </w:r>
      <w:r w:rsidRPr="003B0005">
        <w:t>a lot of</w:t>
      </w:r>
      <w:r>
        <w:t xml:space="preserve"> those problems, DAX makes certain </w:t>
      </w:r>
      <w:proofErr w:type="gramStart"/>
      <w:r>
        <w:t>assumptions</w:t>
      </w:r>
      <w:proofErr w:type="gramEnd"/>
      <w:r>
        <w:t xml:space="preserve"> and we recommend certain best practices for </w:t>
      </w:r>
      <w:r w:rsidRPr="003B0005">
        <w:t>anyone</w:t>
      </w:r>
      <w:r>
        <w:t xml:space="preserve"> </w:t>
      </w:r>
      <w:r w:rsidRPr="003B0005">
        <w:t>planning</w:t>
      </w:r>
      <w:r>
        <w:t xml:space="preserve"> to use the time intelligence functions described in this </w:t>
      </w:r>
      <w:r w:rsidRPr="003B0005">
        <w:t>section</w:t>
      </w:r>
      <w:r>
        <w:t>.</w:t>
      </w:r>
    </w:p>
    <w:p w14:paraId="041E7EE5" w14:textId="77777777" w:rsidR="00742BAD" w:rsidRDefault="00742BAD" w:rsidP="00742BAD">
      <w:r>
        <w:lastRenderedPageBreak/>
        <w:t xml:space="preserve">We recommend you create a table in your PowerPivot data that contains one row for every date that </w:t>
      </w:r>
      <w:r w:rsidR="001E6F33" w:rsidRPr="003B0005">
        <w:t>might</w:t>
      </w:r>
      <w:r w:rsidR="001E6F33">
        <w:t xml:space="preserve"> exist in your data. </w:t>
      </w:r>
      <w:r>
        <w:t xml:space="preserve">Many people think of </w:t>
      </w:r>
      <w:r w:rsidRPr="003B0005">
        <w:t>this</w:t>
      </w:r>
      <w:r>
        <w:t xml:space="preserve"> as a date table or a </w:t>
      </w:r>
      <w:proofErr w:type="gramStart"/>
      <w:r>
        <w:t>t</w:t>
      </w:r>
      <w:r w:rsidR="001E6F33">
        <w:t>ime table</w:t>
      </w:r>
      <w:proofErr w:type="gramEnd"/>
      <w:r w:rsidR="001E6F33">
        <w:t xml:space="preserve"> or a time dimension. </w:t>
      </w:r>
      <w:r w:rsidRPr="003B0005">
        <w:t>The</w:t>
      </w:r>
      <w:r>
        <w:t xml:space="preserve"> notion is that this table has one row for each date, and there </w:t>
      </w:r>
      <w:r w:rsidRPr="003B0005">
        <w:t>should</w:t>
      </w:r>
      <w:r>
        <w:t xml:space="preserve"> be a many to one relationship from any date columns in the database to this</w:t>
      </w:r>
      <w:r w:rsidR="001E6F33">
        <w:t xml:space="preserve"> date </w:t>
      </w:r>
      <w:r w:rsidR="001E6F33" w:rsidRPr="003B0005">
        <w:t>table</w:t>
      </w:r>
      <w:r w:rsidR="001E6F33">
        <w:t>.</w:t>
      </w:r>
      <w:r>
        <w:t xml:space="preserve"> Building such a table in Excel is </w:t>
      </w:r>
      <w:proofErr w:type="gramStart"/>
      <w:r>
        <w:t>fairly trivial</w:t>
      </w:r>
      <w:proofErr w:type="gramEnd"/>
      <w:r>
        <w:t xml:space="preserve"> to do, and it </w:t>
      </w:r>
      <w:r w:rsidRPr="003B0005">
        <w:t>might</w:t>
      </w:r>
      <w:r>
        <w:t xml:space="preserve"> look like </w:t>
      </w:r>
      <w:r w:rsidR="00B02AEA">
        <w:t xml:space="preserve">the table </w:t>
      </w:r>
      <w:r w:rsidR="00B02AEA" w:rsidRPr="003B0005">
        <w:t>below</w:t>
      </w:r>
      <w:r w:rsidR="00B02AEA">
        <w:t xml:space="preserve">, or like the </w:t>
      </w:r>
      <w:proofErr w:type="spellStart"/>
      <w:r w:rsidR="00B02AEA" w:rsidRPr="003B0005">
        <w:t>DimDate</w:t>
      </w:r>
      <w:proofErr w:type="spellEnd"/>
      <w:r w:rsidR="00B02AEA">
        <w:t xml:space="preserve"> table in </w:t>
      </w:r>
      <w:r w:rsidR="00B02AEA" w:rsidRPr="003B0005">
        <w:t>Contoso</w:t>
      </w:r>
      <w:r w:rsidR="00B02AEA">
        <w:t>.</w:t>
      </w:r>
    </w:p>
    <w:p w14:paraId="20F6B8FC" w14:textId="77777777" w:rsidR="00742BAD" w:rsidRPr="00742BAD" w:rsidRDefault="00B02AEA" w:rsidP="009B418C">
      <w:r>
        <w:rPr>
          <w:noProof/>
        </w:rPr>
        <w:drawing>
          <wp:inline distT="0" distB="0" distL="0" distR="0" wp14:anchorId="76FA43C2" wp14:editId="7A0663AE">
            <wp:extent cx="6172200" cy="4771940"/>
            <wp:effectExtent l="1905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srcRect/>
                    <a:stretch>
                      <a:fillRect/>
                    </a:stretch>
                  </pic:blipFill>
                  <pic:spPr bwMode="auto">
                    <a:xfrm>
                      <a:off x="0" y="0"/>
                      <a:ext cx="6172200" cy="4771940"/>
                    </a:xfrm>
                    <a:prstGeom prst="rect">
                      <a:avLst/>
                    </a:prstGeom>
                    <a:noFill/>
                    <a:ln w="9525">
                      <a:noFill/>
                      <a:miter lim="800000"/>
                      <a:headEnd/>
                      <a:tailEnd/>
                    </a:ln>
                  </pic:spPr>
                </pic:pic>
              </a:graphicData>
            </a:graphic>
          </wp:inline>
        </w:drawing>
      </w:r>
    </w:p>
    <w:p w14:paraId="34237251" w14:textId="77777777" w:rsidR="00742BAD" w:rsidRDefault="00B02AEA" w:rsidP="00742BAD">
      <w:r>
        <w:t xml:space="preserve">DAX uses this table to construct a set </w:t>
      </w:r>
      <w:r w:rsidR="001E6F33">
        <w:t xml:space="preserve">of dates for each calculation. </w:t>
      </w:r>
      <w:r>
        <w:t>The only column that matters is the</w:t>
      </w:r>
      <w:r w:rsidR="001E6F33">
        <w:t xml:space="preserve"> date column itself. </w:t>
      </w:r>
      <w:r w:rsidRPr="003B0005">
        <w:t>There</w:t>
      </w:r>
      <w:r>
        <w:t xml:space="preserve"> are no requirements whatsoever about any of the other columns, and they </w:t>
      </w:r>
      <w:r w:rsidRPr="003B0005">
        <w:t>are</w:t>
      </w:r>
      <w:r>
        <w:t xml:space="preserve">n’t </w:t>
      </w:r>
      <w:r w:rsidRPr="003B0005">
        <w:t>needed</w:t>
      </w:r>
      <w:r>
        <w:t xml:space="preserve"> </w:t>
      </w:r>
      <w:r w:rsidRPr="003B0005">
        <w:t>by</w:t>
      </w:r>
      <w:r>
        <w:t xml:space="preserve"> DAX, although you </w:t>
      </w:r>
      <w:r w:rsidRPr="003B0005">
        <w:t>may</w:t>
      </w:r>
      <w:r>
        <w:t xml:space="preserve"> find them useful when you build </w:t>
      </w:r>
      <w:r w:rsidRPr="003B0005">
        <w:t>PivotTables</w:t>
      </w:r>
      <w:r>
        <w:t>.</w:t>
      </w:r>
      <w:r w:rsidR="001E6F33">
        <w:t xml:space="preserve"> </w:t>
      </w:r>
      <w:r w:rsidR="00ED2CDA" w:rsidRPr="003B0005">
        <w:t>You</w:t>
      </w:r>
      <w:r w:rsidR="00ED2CDA">
        <w:t xml:space="preserve"> </w:t>
      </w:r>
      <w:r w:rsidR="00ED2CDA" w:rsidRPr="003B0005">
        <w:t>need</w:t>
      </w:r>
      <w:r w:rsidR="00ED2CDA">
        <w:t xml:space="preserve"> </w:t>
      </w:r>
      <w:r w:rsidR="00ED2CDA" w:rsidRPr="003B0005">
        <w:t>to</w:t>
      </w:r>
      <w:r w:rsidR="00ED2CDA">
        <w:t xml:space="preserve"> provide a reference to the Date column as an argument to every </w:t>
      </w:r>
      <w:proofErr w:type="gramStart"/>
      <w:r w:rsidR="00ED2CDA">
        <w:t>one of the 35 time</w:t>
      </w:r>
      <w:proofErr w:type="gramEnd"/>
      <w:r w:rsidR="00ED2CDA">
        <w:t xml:space="preserve"> intelligence functions in DAX.</w:t>
      </w:r>
    </w:p>
    <w:p w14:paraId="4EE54DF0" w14:textId="77777777" w:rsidR="0060422B" w:rsidRDefault="006234C2" w:rsidP="00742BAD">
      <w:r>
        <w:t xml:space="preserve">The </w:t>
      </w:r>
      <w:r w:rsidR="00E547A2">
        <w:t xml:space="preserve">model developer can mark the </w:t>
      </w:r>
      <w:r>
        <w:t>D</w:t>
      </w:r>
      <w:r w:rsidR="00E547A2">
        <w:t xml:space="preserve">ate table and define which </w:t>
      </w:r>
      <w:r>
        <w:t>D</w:t>
      </w:r>
      <w:r w:rsidR="00E547A2">
        <w:t xml:space="preserve">ate type column in the table expresses the date. </w:t>
      </w:r>
      <w:r w:rsidR="00E547A2" w:rsidRPr="003B0005">
        <w:t>This</w:t>
      </w:r>
      <w:r w:rsidR="00E547A2">
        <w:t xml:space="preserve"> allows the model tables to use</w:t>
      </w:r>
      <w:r w:rsidR="005B0A4B">
        <w:t xml:space="preserve"> a</w:t>
      </w:r>
      <w:r w:rsidR="00E547A2">
        <w:t xml:space="preserve"> non-</w:t>
      </w:r>
      <w:r>
        <w:t>D</w:t>
      </w:r>
      <w:r w:rsidR="00E547A2">
        <w:t xml:space="preserve">ate </w:t>
      </w:r>
      <w:r w:rsidR="008E59B3">
        <w:t xml:space="preserve">type key, which is common in data warehouse fact tables that use integer keys (typically the date in ISO format, </w:t>
      </w:r>
      <w:proofErr w:type="gramStart"/>
      <w:r w:rsidR="008E59B3" w:rsidRPr="003B0005">
        <w:t>e.g.</w:t>
      </w:r>
      <w:proofErr w:type="gramEnd"/>
      <w:r w:rsidR="008E59B3">
        <w:t xml:space="preserve"> </w:t>
      </w:r>
      <w:r w:rsidR="008E59B3" w:rsidRPr="003B0005">
        <w:t>20110913</w:t>
      </w:r>
      <w:r w:rsidR="008E59B3">
        <w:t>).</w:t>
      </w:r>
      <w:r w:rsidR="00205171">
        <w:t xml:space="preserve"> </w:t>
      </w:r>
      <w:r w:rsidR="0060422B">
        <w:t xml:space="preserve">The model developer must ensure that the Date table contains </w:t>
      </w:r>
      <w:r w:rsidR="005B0A4B">
        <w:t xml:space="preserve">one row per date and that there are </w:t>
      </w:r>
      <w:r w:rsidR="0060422B">
        <w:t xml:space="preserve">no </w:t>
      </w:r>
      <w:r w:rsidR="005B0A4B">
        <w:t>date gaps in the table data.</w:t>
      </w:r>
      <w:r w:rsidR="00D51B04">
        <w:t xml:space="preserve"> </w:t>
      </w:r>
      <w:r w:rsidR="00642038">
        <w:t>Also, the model developer must ensure the table is marked as a date table.</w:t>
      </w:r>
    </w:p>
    <w:p w14:paraId="4DEBD916" w14:textId="77777777" w:rsidR="00E547A2" w:rsidRDefault="00205171" w:rsidP="00742BAD">
      <w:r w:rsidRPr="003B0005">
        <w:lastRenderedPageBreak/>
        <w:t>This</w:t>
      </w:r>
      <w:r>
        <w:t xml:space="preserve"> simple configuration </w:t>
      </w:r>
      <w:r w:rsidRPr="003B0005">
        <w:t>will</w:t>
      </w:r>
      <w:r>
        <w:t xml:space="preserve"> </w:t>
      </w:r>
      <w:r w:rsidRPr="003B0005">
        <w:t>ensure</w:t>
      </w:r>
      <w:r>
        <w:t xml:space="preserve"> that t</w:t>
      </w:r>
      <w:r w:rsidR="005B0A4B">
        <w:t xml:space="preserve">he Time Intelligence functions </w:t>
      </w:r>
      <w:r w:rsidRPr="003B0005">
        <w:t>will</w:t>
      </w:r>
      <w:r>
        <w:t xml:space="preserve"> </w:t>
      </w:r>
      <w:r w:rsidRPr="003B0005">
        <w:t>function</w:t>
      </w:r>
      <w:r>
        <w:t xml:space="preserve"> correctly, </w:t>
      </w:r>
      <w:proofErr w:type="gramStart"/>
      <w:r>
        <w:t>and also</w:t>
      </w:r>
      <w:proofErr w:type="gramEnd"/>
      <w:r>
        <w:t xml:space="preserve"> Excel </w:t>
      </w:r>
      <w:r w:rsidRPr="003B0005">
        <w:t>will</w:t>
      </w:r>
      <w:r>
        <w:t xml:space="preserve"> </w:t>
      </w:r>
      <w:r w:rsidRPr="003B0005">
        <w:t>be</w:t>
      </w:r>
      <w:r>
        <w:t xml:space="preserve"> aware that columns in the Data table can use time-related </w:t>
      </w:r>
      <w:r w:rsidRPr="003B0005">
        <w:t>filters</w:t>
      </w:r>
      <w:r>
        <w:t>.</w:t>
      </w:r>
    </w:p>
    <w:p w14:paraId="6BF40638" w14:textId="77777777" w:rsidR="00B02AEA" w:rsidRDefault="00B02AEA" w:rsidP="00B02AEA">
      <w:r w:rsidRPr="003B0005">
        <w:t>In</w:t>
      </w:r>
      <w:r>
        <w:t xml:space="preserve"> DAX, </w:t>
      </w:r>
      <w:r w:rsidRPr="003B0005">
        <w:t>we</w:t>
      </w:r>
      <w:r>
        <w:t xml:space="preserve"> always calculate a set of dates as a table and then use that as if it were a </w:t>
      </w:r>
      <w:proofErr w:type="spellStart"/>
      <w:r w:rsidRPr="003B0005">
        <w:t>SetFilter</w:t>
      </w:r>
      <w:proofErr w:type="spellEnd"/>
      <w:r>
        <w:t xml:space="preserve"> argument to </w:t>
      </w:r>
      <w:r w:rsidR="004D0A86">
        <w:t xml:space="preserve">the CALCULATE </w:t>
      </w:r>
      <w:r w:rsidR="004D0A86" w:rsidRPr="003B0005">
        <w:t>function</w:t>
      </w:r>
      <w:r w:rsidR="001E6F33">
        <w:t xml:space="preserve">. </w:t>
      </w:r>
      <w:r>
        <w:t xml:space="preserve">Consider that a user </w:t>
      </w:r>
      <w:r w:rsidRPr="003B0005">
        <w:t>might</w:t>
      </w:r>
      <w:r>
        <w:t xml:space="preserve"> have </w:t>
      </w:r>
      <w:r w:rsidRPr="003B0005">
        <w:t>multi-selected</w:t>
      </w:r>
      <w:r>
        <w:t xml:space="preserve"> some dates within a PivotTable, so that the context for a calculation </w:t>
      </w:r>
      <w:r w:rsidRPr="003B0005">
        <w:t>might</w:t>
      </w:r>
      <w:r>
        <w:t xml:space="preserve"> be any of the following:</w:t>
      </w:r>
    </w:p>
    <w:p w14:paraId="0B9F7B66" w14:textId="77777777" w:rsidR="00B02AEA" w:rsidRDefault="00B02AEA" w:rsidP="00924CA7">
      <w:pPr>
        <w:pStyle w:val="Prrafodelista"/>
        <w:numPr>
          <w:ilvl w:val="0"/>
          <w:numId w:val="17"/>
        </w:numPr>
      </w:pPr>
      <w:r>
        <w:t>A single date</w:t>
      </w:r>
    </w:p>
    <w:p w14:paraId="004D9EA6" w14:textId="77777777" w:rsidR="00B02AEA" w:rsidRDefault="00B02AEA" w:rsidP="00924CA7">
      <w:pPr>
        <w:pStyle w:val="Prrafodelista"/>
        <w:numPr>
          <w:ilvl w:val="0"/>
          <w:numId w:val="17"/>
        </w:numPr>
      </w:pPr>
      <w:r>
        <w:t>A set of contiguous dates</w:t>
      </w:r>
    </w:p>
    <w:p w14:paraId="3CCBE853" w14:textId="77777777" w:rsidR="00B02AEA" w:rsidRDefault="00B02AEA" w:rsidP="00924CA7">
      <w:pPr>
        <w:pStyle w:val="Prrafodelista"/>
        <w:numPr>
          <w:ilvl w:val="0"/>
          <w:numId w:val="17"/>
        </w:numPr>
      </w:pPr>
      <w:r>
        <w:t xml:space="preserve">A set of </w:t>
      </w:r>
      <w:r w:rsidRPr="003B0005">
        <w:t>non-contiguous</w:t>
      </w:r>
      <w:r>
        <w:t xml:space="preserve"> dates</w:t>
      </w:r>
    </w:p>
    <w:p w14:paraId="759C7D76" w14:textId="77777777" w:rsidR="00B02AEA" w:rsidRDefault="00B02AEA" w:rsidP="00924CA7">
      <w:pPr>
        <w:pStyle w:val="Prrafodelista"/>
        <w:numPr>
          <w:ilvl w:val="0"/>
          <w:numId w:val="17"/>
        </w:numPr>
      </w:pPr>
      <w:r>
        <w:t>Dates that happen to correspond to a calendar month or quarter or year (</w:t>
      </w:r>
      <w:r w:rsidRPr="003B0005">
        <w:t xml:space="preserve">very </w:t>
      </w:r>
      <w:r>
        <w:t>common)</w:t>
      </w:r>
    </w:p>
    <w:p w14:paraId="0F8600C5" w14:textId="77777777" w:rsidR="00B02AEA" w:rsidRDefault="00B02AEA" w:rsidP="00B02AEA">
      <w:r>
        <w:t xml:space="preserve">Then consider that </w:t>
      </w:r>
      <w:r w:rsidRPr="003B0005">
        <w:t>we</w:t>
      </w:r>
      <w:r>
        <w:t xml:space="preserve"> </w:t>
      </w:r>
      <w:r w:rsidRPr="003B0005">
        <w:t>might</w:t>
      </w:r>
      <w:r>
        <w:t xml:space="preserve"> need to </w:t>
      </w:r>
      <w:r w:rsidRPr="003B0005">
        <w:t>shift</w:t>
      </w:r>
      <w:r>
        <w:t xml:space="preserve"> those dates to find the following:</w:t>
      </w:r>
    </w:p>
    <w:p w14:paraId="22D8446F" w14:textId="77777777" w:rsidR="00B02AEA" w:rsidRDefault="00B02AEA" w:rsidP="00924CA7">
      <w:pPr>
        <w:pStyle w:val="Prrafodelista"/>
        <w:numPr>
          <w:ilvl w:val="0"/>
          <w:numId w:val="18"/>
        </w:numPr>
      </w:pPr>
      <w:r>
        <w:t>The dates that make up the previous day, month, quarter, or year</w:t>
      </w:r>
    </w:p>
    <w:p w14:paraId="5DC61902" w14:textId="77777777" w:rsidR="00B02AEA" w:rsidRDefault="00B02AEA" w:rsidP="00924CA7">
      <w:pPr>
        <w:pStyle w:val="Prrafodelista"/>
        <w:numPr>
          <w:ilvl w:val="0"/>
          <w:numId w:val="18"/>
        </w:numPr>
      </w:pPr>
      <w:r>
        <w:t xml:space="preserve">The same dates shifted to a previous month, quarter, or </w:t>
      </w:r>
      <w:proofErr w:type="gramStart"/>
      <w:r>
        <w:t>year</w:t>
      </w:r>
      <w:proofErr w:type="gramEnd"/>
    </w:p>
    <w:p w14:paraId="13BA54E5" w14:textId="77777777" w:rsidR="00B02AEA" w:rsidRDefault="00B02AEA" w:rsidP="00924CA7">
      <w:pPr>
        <w:pStyle w:val="Prrafodelista"/>
        <w:numPr>
          <w:ilvl w:val="0"/>
          <w:numId w:val="18"/>
        </w:numPr>
      </w:pPr>
      <w:r>
        <w:t xml:space="preserve">The same dates shifted some interval of time (14 days, 30 days, </w:t>
      </w:r>
      <w:r w:rsidRPr="003B0005">
        <w:t>etc.</w:t>
      </w:r>
      <w:r>
        <w:t>)</w:t>
      </w:r>
    </w:p>
    <w:p w14:paraId="6E578FA2" w14:textId="77777777" w:rsidR="00B02AEA" w:rsidRDefault="00B02AEA" w:rsidP="00924CA7">
      <w:pPr>
        <w:pStyle w:val="Prrafodelista"/>
        <w:numPr>
          <w:ilvl w:val="0"/>
          <w:numId w:val="18"/>
        </w:numPr>
      </w:pPr>
      <w:r>
        <w:t xml:space="preserve">Dates calculated by shifting an arbitrary interval forward or backward in </w:t>
      </w:r>
      <w:proofErr w:type="gramStart"/>
      <w:r>
        <w:t>time</w:t>
      </w:r>
      <w:proofErr w:type="gramEnd"/>
    </w:p>
    <w:p w14:paraId="302E2DC4" w14:textId="77777777" w:rsidR="00B02AEA" w:rsidRDefault="00B02AEA" w:rsidP="00B02AEA">
      <w:r>
        <w:t xml:space="preserve">In DAX, </w:t>
      </w:r>
      <w:r w:rsidRPr="003B0005">
        <w:t>we</w:t>
      </w:r>
      <w:r>
        <w:t xml:space="preserve"> accomplish all of </w:t>
      </w:r>
      <w:r w:rsidRPr="003B0005">
        <w:t>these</w:t>
      </w:r>
      <w:r>
        <w:t xml:space="preserve"> by working with</w:t>
      </w:r>
      <w:r w:rsidR="001E6F33">
        <w:t xml:space="preserve"> sets of dates for everything. </w:t>
      </w:r>
      <w:r w:rsidRPr="003B0005">
        <w:t>We</w:t>
      </w:r>
      <w:r>
        <w:t xml:space="preserve"> don’t try to know </w:t>
      </w:r>
      <w:r w:rsidRPr="003B0005">
        <w:t>anything</w:t>
      </w:r>
      <w:r>
        <w:t xml:space="preserve"> </w:t>
      </w:r>
      <w:r w:rsidRPr="003B0005">
        <w:t>about</w:t>
      </w:r>
      <w:r>
        <w:t xml:space="preserve"> </w:t>
      </w:r>
      <w:r w:rsidRPr="003B0005">
        <w:t>month</w:t>
      </w:r>
      <w:r>
        <w:t xml:space="preserve"> or quarter or year columns, but </w:t>
      </w:r>
      <w:r w:rsidRPr="003B0005">
        <w:t>we</w:t>
      </w:r>
      <w:r>
        <w:t xml:space="preserve"> do know the dates for any given month.</w:t>
      </w:r>
    </w:p>
    <w:p w14:paraId="769E920A" w14:textId="77777777" w:rsidR="00B02AEA" w:rsidRDefault="00B02AEA" w:rsidP="00B02AEA">
      <w:r w:rsidRPr="003B0005">
        <w:t>In</w:t>
      </w:r>
      <w:r>
        <w:t xml:space="preserve"> </w:t>
      </w:r>
      <w:r w:rsidRPr="003B0005">
        <w:t>the</w:t>
      </w:r>
      <w:r>
        <w:t xml:space="preserve"> </w:t>
      </w:r>
      <w:r w:rsidRPr="003B0005">
        <w:t>initial</w:t>
      </w:r>
      <w:r>
        <w:t xml:space="preserve"> </w:t>
      </w:r>
      <w:r w:rsidRPr="003B0005">
        <w:t>release</w:t>
      </w:r>
      <w:r>
        <w:t xml:space="preserve"> </w:t>
      </w:r>
      <w:r w:rsidRPr="003B0005">
        <w:t>of</w:t>
      </w:r>
      <w:r>
        <w:t xml:space="preserve"> </w:t>
      </w:r>
      <w:r w:rsidRPr="003B0005">
        <w:t>PowerPivot</w:t>
      </w:r>
      <w:r w:rsidR="00763264">
        <w:t>,</w:t>
      </w:r>
      <w:r>
        <w:t xml:space="preserve"> </w:t>
      </w:r>
      <w:r w:rsidRPr="003B0005">
        <w:t>we</w:t>
      </w:r>
      <w:r w:rsidR="00763264">
        <w:t xml:space="preserve"> did</w:t>
      </w:r>
      <w:r>
        <w:t xml:space="preserve"> not try to handle the many custom calendars </w:t>
      </w:r>
      <w:r w:rsidRPr="003B0005">
        <w:t>we</w:t>
      </w:r>
      <w:r w:rsidR="00763264">
        <w:t xml:space="preserve"> kne</w:t>
      </w:r>
      <w:r>
        <w:t xml:space="preserve">w exist for financial analysis, but </w:t>
      </w:r>
      <w:r w:rsidRPr="003B0005">
        <w:t>we</w:t>
      </w:r>
      <w:r>
        <w:t xml:space="preserve"> do allow folks to build those custom calendars by authoring custom formulas to handle such things as 13 </w:t>
      </w:r>
      <w:proofErr w:type="gramStart"/>
      <w:r>
        <w:t>four week</w:t>
      </w:r>
      <w:proofErr w:type="gramEnd"/>
      <w:r>
        <w:t xml:space="preserve"> months in a year, or 4-4-5 quarters, </w:t>
      </w:r>
      <w:r w:rsidRPr="003B0005">
        <w:t>etc.</w:t>
      </w:r>
    </w:p>
    <w:p w14:paraId="3C5581AB" w14:textId="77777777" w:rsidR="00B02AEA" w:rsidRDefault="00B02AEA" w:rsidP="00B02AEA">
      <w:r>
        <w:t xml:space="preserve">The built-in functions handle calendar or fiscal years </w:t>
      </w:r>
      <w:r w:rsidRPr="003B0005">
        <w:t>where</w:t>
      </w:r>
      <w:r>
        <w:t xml:space="preserve"> </w:t>
      </w:r>
      <w:r w:rsidRPr="003B0005">
        <w:t>fiscal</w:t>
      </w:r>
      <w:r>
        <w:t xml:space="preserve"> </w:t>
      </w:r>
      <w:r w:rsidRPr="003B0005">
        <w:t>year</w:t>
      </w:r>
      <w:r>
        <w:t xml:space="preserve"> is defined as having a </w:t>
      </w:r>
      <w:r w:rsidR="00ED2CDA" w:rsidRPr="003B0005">
        <w:t>yearend</w:t>
      </w:r>
      <w:r>
        <w:t xml:space="preserve"> d</w:t>
      </w:r>
      <w:r w:rsidR="001E6F33">
        <w:t xml:space="preserve">ate other than </w:t>
      </w:r>
      <w:r w:rsidR="001E6F33" w:rsidRPr="003B0005">
        <w:t>Dec 31</w:t>
      </w:r>
      <w:r w:rsidR="001E6F33">
        <w:t xml:space="preserve">. </w:t>
      </w:r>
      <w:r w:rsidRPr="003B0005">
        <w:t>They</w:t>
      </w:r>
      <w:r>
        <w:t xml:space="preserve"> also know about months, so when </w:t>
      </w:r>
      <w:r w:rsidRPr="003B0005">
        <w:t>we</w:t>
      </w:r>
      <w:r>
        <w:t xml:space="preserve"> </w:t>
      </w:r>
      <w:r w:rsidRPr="003B0005">
        <w:t>shift</w:t>
      </w:r>
      <w:r>
        <w:t xml:space="preserve"> </w:t>
      </w:r>
      <w:r w:rsidR="00ED2CDA">
        <w:t xml:space="preserve">the period April 1-30 </w:t>
      </w:r>
      <w:r>
        <w:t xml:space="preserve">back one month, </w:t>
      </w:r>
      <w:r w:rsidRPr="003B0005">
        <w:t>we</w:t>
      </w:r>
      <w:r>
        <w:t xml:space="preserve"> know </w:t>
      </w:r>
      <w:r w:rsidR="00ED2CDA" w:rsidRPr="003B0005">
        <w:t>we</w:t>
      </w:r>
      <w:r w:rsidR="00ED2CDA">
        <w:t xml:space="preserve"> want March 1-</w:t>
      </w:r>
      <w:r w:rsidR="001E6F33">
        <w:t>31, and not merely March 1</w:t>
      </w:r>
      <w:r w:rsidR="001E6F33" w:rsidRPr="003B0005">
        <w:t>-30</w:t>
      </w:r>
      <w:r w:rsidR="001E6F33">
        <w:t xml:space="preserve">. </w:t>
      </w:r>
      <w:r w:rsidR="00ED2CDA" w:rsidRPr="003B0005">
        <w:t>This</w:t>
      </w:r>
      <w:r w:rsidR="00ED2CDA">
        <w:t xml:space="preserve"> requires snapping to the end of a month in </w:t>
      </w:r>
      <w:r w:rsidR="00ED2CDA" w:rsidRPr="003B0005">
        <w:t>a variety of</w:t>
      </w:r>
      <w:r w:rsidR="00ED2CDA">
        <w:t xml:space="preserve"> situations</w:t>
      </w:r>
      <w:r w:rsidR="00ED2CDA" w:rsidRPr="003B0005">
        <w:t>.</w:t>
      </w:r>
      <w:r w:rsidR="00ED2CDA">
        <w:t xml:space="preserve">  </w:t>
      </w:r>
      <w:r w:rsidR="00ED2CDA" w:rsidRPr="003B0005">
        <w:t>In</w:t>
      </w:r>
      <w:r w:rsidR="00ED2CDA">
        <w:t xml:space="preserve"> general DAX handles calendar quarters as 3 months, and years as 12 months, so </w:t>
      </w:r>
      <w:proofErr w:type="gramStart"/>
      <w:r w:rsidR="00ED2CDA">
        <w:t>all of</w:t>
      </w:r>
      <w:proofErr w:type="gramEnd"/>
      <w:r w:rsidR="00ED2CDA">
        <w:t xml:space="preserve"> the internal calculations are</w:t>
      </w:r>
      <w:r w:rsidR="00ED2CDA" w:rsidRPr="003B0005">
        <w:t xml:space="preserve"> r</w:t>
      </w:r>
      <w:r w:rsidR="001E6F33" w:rsidRPr="003B0005">
        <w:t>eally</w:t>
      </w:r>
      <w:r w:rsidR="001E6F33">
        <w:t xml:space="preserve"> </w:t>
      </w:r>
      <w:r w:rsidR="001E6F33" w:rsidRPr="003B0005">
        <w:t>based</w:t>
      </w:r>
      <w:r w:rsidR="001E6F33">
        <w:t xml:space="preserve"> </w:t>
      </w:r>
      <w:r w:rsidR="001E6F33" w:rsidRPr="003B0005">
        <w:t>on</w:t>
      </w:r>
      <w:r w:rsidR="001E6F33">
        <w:t xml:space="preserve"> </w:t>
      </w:r>
      <w:r w:rsidR="001E6F33" w:rsidRPr="003B0005">
        <w:t>days</w:t>
      </w:r>
      <w:r w:rsidR="001E6F33">
        <w:t xml:space="preserve"> or </w:t>
      </w:r>
      <w:r w:rsidR="001E6F33" w:rsidRPr="003B0005">
        <w:t>months</w:t>
      </w:r>
      <w:r w:rsidR="001E6F33">
        <w:t>.</w:t>
      </w:r>
    </w:p>
    <w:p w14:paraId="375C56A9" w14:textId="77777777" w:rsidR="00ED2CDA" w:rsidRDefault="00ED2CDA" w:rsidP="00B02AEA">
      <w:r>
        <w:t xml:space="preserve">In the next </w:t>
      </w:r>
      <w:r w:rsidRPr="003B0005">
        <w:t>section(s)</w:t>
      </w:r>
      <w:r>
        <w:t xml:space="preserve"> of this paper, </w:t>
      </w:r>
      <w:r w:rsidRPr="003B0005">
        <w:t>we</w:t>
      </w:r>
      <w:r>
        <w:t xml:space="preserve"> look at the specific time intelligence functions in DAX and how they work.</w:t>
      </w:r>
    </w:p>
    <w:p w14:paraId="6C756D8E" w14:textId="77777777" w:rsidR="00ED2CDA" w:rsidRDefault="00ED2CDA" w:rsidP="00AE5A7C">
      <w:pPr>
        <w:pStyle w:val="Ttulo2"/>
        <w:numPr>
          <w:ilvl w:val="0"/>
          <w:numId w:val="0"/>
        </w:numPr>
        <w:ind w:left="360" w:hanging="360"/>
      </w:pPr>
      <w:bookmarkStart w:id="44" w:name="_Toc240274214"/>
      <w:bookmarkStart w:id="45" w:name="_Toc312154813"/>
      <w:r w:rsidRPr="00ED2CDA">
        <w:t xml:space="preserve">Functions </w:t>
      </w:r>
      <w:r w:rsidR="00DA4E70">
        <w:t>t</w:t>
      </w:r>
      <w:r w:rsidR="00BA2F6E">
        <w:t>hat</w:t>
      </w:r>
      <w:r w:rsidR="001E6F33">
        <w:t xml:space="preserve"> R</w:t>
      </w:r>
      <w:r w:rsidRPr="00ED2CDA">
        <w:t xml:space="preserve">eturn a </w:t>
      </w:r>
      <w:r w:rsidR="001E6F33">
        <w:t>S</w:t>
      </w:r>
      <w:r w:rsidRPr="00ED2CDA">
        <w:t xml:space="preserve">ingle </w:t>
      </w:r>
      <w:r w:rsidR="001E6F33">
        <w:t>D</w:t>
      </w:r>
      <w:r w:rsidRPr="00ED2CDA">
        <w:t>ate</w:t>
      </w:r>
      <w:bookmarkEnd w:id="44"/>
      <w:bookmarkEnd w:id="45"/>
    </w:p>
    <w:p w14:paraId="6FF8CA75" w14:textId="77777777" w:rsidR="00ED2CDA" w:rsidRDefault="00ED2CDA" w:rsidP="00ED2CDA">
      <w:r>
        <w:t xml:space="preserve">The functions in this </w:t>
      </w:r>
      <w:r w:rsidR="000117A2">
        <w:t xml:space="preserve">category return a single date. </w:t>
      </w:r>
      <w:r>
        <w:t xml:space="preserve">The result of these functions </w:t>
      </w:r>
      <w:r w:rsidRPr="003B0005">
        <w:t>might</w:t>
      </w:r>
      <w:r>
        <w:t xml:space="preserve"> then be used as</w:t>
      </w:r>
      <w:r w:rsidR="000117A2">
        <w:t xml:space="preserve"> arguments to other functions.</w:t>
      </w:r>
    </w:p>
    <w:p w14:paraId="367BDDAB" w14:textId="77777777" w:rsidR="00ED2CDA" w:rsidRPr="00ED2CDA" w:rsidRDefault="00ED2CDA" w:rsidP="00ED2CDA">
      <w:r>
        <w:t xml:space="preserve">The first two functions simply return the first (or last) date in the </w:t>
      </w:r>
      <w:proofErr w:type="spellStart"/>
      <w:r>
        <w:t>Date</w:t>
      </w:r>
      <w:r w:rsidR="00785911">
        <w:t>_Column</w:t>
      </w:r>
      <w:proofErr w:type="spellEnd"/>
      <w:r w:rsidR="00785911">
        <w:t xml:space="preserve"> in the current context.</w:t>
      </w:r>
      <w:r>
        <w:t xml:space="preserve"> </w:t>
      </w:r>
      <w:r w:rsidRPr="003B0005">
        <w:t>This</w:t>
      </w:r>
      <w:r>
        <w:t xml:space="preserve"> can be useful when you want to find the first (or last) date on which you sold each product, or the first (or last) date on which you had a tr</w:t>
      </w:r>
      <w:r w:rsidR="00785911">
        <w:t xml:space="preserve">ansaction of a particular </w:t>
      </w:r>
      <w:r w:rsidR="00785911" w:rsidRPr="003B0005">
        <w:t>type</w:t>
      </w:r>
      <w:r w:rsidR="00785911">
        <w:t>.</w:t>
      </w:r>
      <w:r>
        <w:t xml:space="preserve"> These functions take only one argument, the name of the date column in your date (or time) table.</w:t>
      </w:r>
    </w:p>
    <w:p w14:paraId="48F3CA01" w14:textId="77777777" w:rsidR="00ED2CDA" w:rsidRPr="00902EDA" w:rsidRDefault="004341D7" w:rsidP="00924CA7">
      <w:pPr>
        <w:pStyle w:val="Prrafodelista"/>
        <w:numPr>
          <w:ilvl w:val="0"/>
          <w:numId w:val="20"/>
        </w:numPr>
        <w:ind w:left="360"/>
      </w:pPr>
      <w:r>
        <w:t>FIRSTDATE</w:t>
      </w:r>
      <w:r w:rsidR="00ED2CDA" w:rsidRPr="00902EDA">
        <w:t>(</w:t>
      </w:r>
      <w:proofErr w:type="spellStart"/>
      <w:r w:rsidR="00ED2CDA" w:rsidRPr="00902EDA">
        <w:t>Date_Column</w:t>
      </w:r>
      <w:proofErr w:type="spellEnd"/>
      <w:r w:rsidR="00ED2CDA" w:rsidRPr="00902EDA">
        <w:t>)</w:t>
      </w:r>
    </w:p>
    <w:p w14:paraId="4B995CE2" w14:textId="77777777" w:rsidR="00ED2CDA" w:rsidRDefault="004341D7" w:rsidP="00924CA7">
      <w:pPr>
        <w:pStyle w:val="Prrafodelista"/>
        <w:numPr>
          <w:ilvl w:val="0"/>
          <w:numId w:val="20"/>
        </w:numPr>
        <w:ind w:left="360"/>
      </w:pPr>
      <w:r>
        <w:t>LASTDATE</w:t>
      </w:r>
      <w:r w:rsidR="00ED2CDA" w:rsidRPr="00902EDA">
        <w:t>(</w:t>
      </w:r>
      <w:proofErr w:type="spellStart"/>
      <w:r w:rsidR="00ED2CDA" w:rsidRPr="00902EDA">
        <w:t>Date_Column</w:t>
      </w:r>
      <w:proofErr w:type="spellEnd"/>
      <w:r w:rsidR="00ED2CDA" w:rsidRPr="00902EDA">
        <w:t>)</w:t>
      </w:r>
    </w:p>
    <w:p w14:paraId="558D1FBE" w14:textId="77777777" w:rsidR="00ED2CDA" w:rsidRDefault="00ED2CDA" w:rsidP="00ED2CDA">
      <w:r w:rsidRPr="003B0005">
        <w:lastRenderedPageBreak/>
        <w:t>The</w:t>
      </w:r>
      <w:r>
        <w:t xml:space="preserve"> next two functions aren’t strictly time intelligence functions, because they can be used for other purposes, but they </w:t>
      </w:r>
      <w:r w:rsidRPr="003B0005">
        <w:t>will</w:t>
      </w:r>
      <w:r>
        <w:t xml:space="preserve"> most often </w:t>
      </w:r>
      <w:r w:rsidRPr="003B0005">
        <w:t>be</w:t>
      </w:r>
      <w:r>
        <w:t xml:space="preserve"> </w:t>
      </w:r>
      <w:r w:rsidRPr="003B0005">
        <w:t>used</w:t>
      </w:r>
      <w:r>
        <w:t xml:space="preserve"> for ti</w:t>
      </w:r>
      <w:r w:rsidR="00785911">
        <w:t xml:space="preserve">me </w:t>
      </w:r>
      <w:r w:rsidR="00785911" w:rsidRPr="003B0005">
        <w:t>calculations</w:t>
      </w:r>
      <w:r w:rsidR="00785911">
        <w:t xml:space="preserve">. </w:t>
      </w:r>
      <w:r>
        <w:t>They are used to find the first (or last) date (or any other column value as well) where an exp</w:t>
      </w:r>
      <w:r w:rsidR="00785911">
        <w:t xml:space="preserve">ression has a </w:t>
      </w:r>
      <w:r w:rsidR="00785911" w:rsidRPr="003B0005">
        <w:t>non-blank</w:t>
      </w:r>
      <w:r w:rsidR="00785911">
        <w:t xml:space="preserve"> value. </w:t>
      </w:r>
      <w:r w:rsidRPr="003B0005">
        <w:t>This</w:t>
      </w:r>
      <w:r>
        <w:t xml:space="preserve"> is most often used in situations like inventory, where you want to get the last inventory amount, and you don’t happen to know when the last inventory was </w:t>
      </w:r>
      <w:r w:rsidRPr="003B0005">
        <w:t>taken</w:t>
      </w:r>
      <w:r>
        <w:t>.</w:t>
      </w:r>
    </w:p>
    <w:p w14:paraId="2207AD78" w14:textId="77777777" w:rsidR="00ED2CDA" w:rsidRPr="00902EDA" w:rsidRDefault="004341D7" w:rsidP="00924CA7">
      <w:pPr>
        <w:pStyle w:val="Prrafodelista"/>
        <w:numPr>
          <w:ilvl w:val="0"/>
          <w:numId w:val="20"/>
        </w:numPr>
        <w:ind w:left="360"/>
      </w:pPr>
      <w:proofErr w:type="gramStart"/>
      <w:r>
        <w:t>FIRSTNONBLANK</w:t>
      </w:r>
      <w:r w:rsidR="00ED2CDA" w:rsidRPr="00902EDA">
        <w:t>(</w:t>
      </w:r>
      <w:proofErr w:type="spellStart"/>
      <w:proofErr w:type="gramEnd"/>
      <w:r w:rsidR="00ED2CDA" w:rsidRPr="00902EDA">
        <w:t>Date_Column</w:t>
      </w:r>
      <w:proofErr w:type="spellEnd"/>
      <w:r w:rsidR="00ED2CDA" w:rsidRPr="00902EDA">
        <w:t>, Expression)</w:t>
      </w:r>
    </w:p>
    <w:p w14:paraId="1B968839" w14:textId="77777777" w:rsidR="00ED2CDA" w:rsidRDefault="004341D7" w:rsidP="00924CA7">
      <w:pPr>
        <w:pStyle w:val="Prrafodelista"/>
        <w:numPr>
          <w:ilvl w:val="0"/>
          <w:numId w:val="20"/>
        </w:numPr>
        <w:ind w:left="360"/>
      </w:pPr>
      <w:proofErr w:type="gramStart"/>
      <w:r>
        <w:t>LASTNONBLANK</w:t>
      </w:r>
      <w:r w:rsidR="00785911">
        <w:t>(</w:t>
      </w:r>
      <w:proofErr w:type="spellStart"/>
      <w:proofErr w:type="gramEnd"/>
      <w:r w:rsidR="00ED2CDA" w:rsidRPr="00902EDA">
        <w:t>Date_Column</w:t>
      </w:r>
      <w:proofErr w:type="spellEnd"/>
      <w:r w:rsidR="00ED2CDA" w:rsidRPr="00902EDA">
        <w:t>, Expression)</w:t>
      </w:r>
    </w:p>
    <w:p w14:paraId="78F4ABF3" w14:textId="77777777" w:rsidR="004341D7" w:rsidRDefault="00785911" w:rsidP="004341D7">
      <w:r>
        <w:t>Here i</w:t>
      </w:r>
      <w:r w:rsidR="004341D7">
        <w:t xml:space="preserve">s an example from </w:t>
      </w:r>
      <w:r w:rsidR="004341D7" w:rsidRPr="003B0005">
        <w:t>Contoso</w:t>
      </w:r>
      <w:r w:rsidR="004341D7">
        <w:t xml:space="preserve"> that shows how to calculate</w:t>
      </w:r>
      <w:r>
        <w:t xml:space="preserve"> </w:t>
      </w:r>
      <w:r w:rsidRPr="003B0005">
        <w:t>inventory</w:t>
      </w:r>
      <w:r>
        <w:t xml:space="preserve"> </w:t>
      </w:r>
      <w:r w:rsidRPr="003B0005">
        <w:t>using</w:t>
      </w:r>
      <w:r>
        <w:t xml:space="preserve"> LASTNONBLANK. </w:t>
      </w:r>
      <w:r w:rsidR="004341D7" w:rsidRPr="003B0005">
        <w:t>Note</w:t>
      </w:r>
      <w:r w:rsidR="004341D7">
        <w:t xml:space="preserve"> </w:t>
      </w:r>
      <w:r w:rsidR="004341D7" w:rsidRPr="003B0005">
        <w:t>this</w:t>
      </w:r>
      <w:r w:rsidR="004341D7">
        <w:t xml:space="preserve"> is a </w:t>
      </w:r>
      <w:proofErr w:type="gramStart"/>
      <w:r w:rsidR="004341D7">
        <w:t>fairly complex</w:t>
      </w:r>
      <w:proofErr w:type="gramEnd"/>
      <w:r w:rsidR="004341D7">
        <w:t xml:space="preserve"> calculation, so </w:t>
      </w:r>
      <w:r w:rsidRPr="003B0005">
        <w:t>we</w:t>
      </w:r>
      <w:r>
        <w:t>’re</w:t>
      </w:r>
      <w:r w:rsidR="004341D7">
        <w:t xml:space="preserve"> going to take the time to describe it.</w:t>
      </w:r>
    </w:p>
    <w:p w14:paraId="5D7580C9" w14:textId="77777777" w:rsidR="004341D7" w:rsidRDefault="004341D7" w:rsidP="004341D7">
      <w:r>
        <w:t xml:space="preserve">Let’s look first at the </w:t>
      </w:r>
      <w:proofErr w:type="spellStart"/>
      <w:r w:rsidRPr="003B0005">
        <w:t>F</w:t>
      </w:r>
      <w:r w:rsidR="00785911" w:rsidRPr="003B0005">
        <w:t>actInventory</w:t>
      </w:r>
      <w:proofErr w:type="spellEnd"/>
      <w:r w:rsidR="00785911">
        <w:t xml:space="preserve"> table in </w:t>
      </w:r>
      <w:r w:rsidR="00785911" w:rsidRPr="003B0005">
        <w:t>Contoso</w:t>
      </w:r>
      <w:r w:rsidR="00785911">
        <w:t xml:space="preserve">. </w:t>
      </w:r>
      <w:r>
        <w:t>This table contains a set of transactions where inventory was counted for vario</w:t>
      </w:r>
      <w:r w:rsidR="00785911">
        <w:t xml:space="preserve">us products in various stores. </w:t>
      </w:r>
      <w:r>
        <w:t>Each transaction identifies:</w:t>
      </w:r>
    </w:p>
    <w:p w14:paraId="7FDA946E" w14:textId="77777777" w:rsidR="004341D7" w:rsidRDefault="004341D7" w:rsidP="00924CA7">
      <w:pPr>
        <w:pStyle w:val="Prrafodelista"/>
        <w:numPr>
          <w:ilvl w:val="0"/>
          <w:numId w:val="22"/>
        </w:numPr>
      </w:pPr>
      <w:r>
        <w:t>a specific date</w:t>
      </w:r>
    </w:p>
    <w:p w14:paraId="7F7D3200" w14:textId="77777777" w:rsidR="004341D7" w:rsidRDefault="004341D7" w:rsidP="00924CA7">
      <w:pPr>
        <w:pStyle w:val="Prrafodelista"/>
        <w:numPr>
          <w:ilvl w:val="0"/>
          <w:numId w:val="22"/>
        </w:numPr>
      </w:pPr>
      <w:r>
        <w:t>a specific store</w:t>
      </w:r>
    </w:p>
    <w:p w14:paraId="00F41587" w14:textId="77777777" w:rsidR="004341D7" w:rsidRDefault="004341D7" w:rsidP="00924CA7">
      <w:pPr>
        <w:pStyle w:val="Prrafodelista"/>
        <w:numPr>
          <w:ilvl w:val="0"/>
          <w:numId w:val="22"/>
        </w:numPr>
      </w:pPr>
      <w:r>
        <w:t>a specific product</w:t>
      </w:r>
    </w:p>
    <w:p w14:paraId="2EEA8255" w14:textId="77777777" w:rsidR="004341D7" w:rsidRDefault="004341D7" w:rsidP="00924CA7">
      <w:pPr>
        <w:pStyle w:val="Prrafodelista"/>
        <w:numPr>
          <w:ilvl w:val="0"/>
          <w:numId w:val="22"/>
        </w:numPr>
      </w:pPr>
      <w:r w:rsidRPr="003B0005">
        <w:t>an</w:t>
      </w:r>
      <w:r>
        <w:t xml:space="preserve"> on-hand quantity</w:t>
      </w:r>
    </w:p>
    <w:p w14:paraId="7596C9BF" w14:textId="77777777" w:rsidR="004341D7" w:rsidRDefault="004341D7" w:rsidP="004341D7">
      <w:r w:rsidRPr="003B0005">
        <w:t>Note</w:t>
      </w:r>
      <w:r>
        <w:t xml:space="preserve"> in</w:t>
      </w:r>
      <w:r w:rsidR="00785911">
        <w:t xml:space="preserve">ventory quantities do not add. </w:t>
      </w:r>
      <w:r w:rsidRPr="003B0005">
        <w:t>If</w:t>
      </w:r>
      <w:r>
        <w:t xml:space="preserve"> </w:t>
      </w:r>
      <w:r w:rsidR="00785911" w:rsidRPr="003B0005">
        <w:t>we</w:t>
      </w:r>
      <w:r>
        <w:t xml:space="preserve"> count </w:t>
      </w:r>
      <w:r w:rsidRPr="003B0005">
        <w:t>3</w:t>
      </w:r>
      <w:r>
        <w:t xml:space="preserve"> widgets one day, and </w:t>
      </w:r>
      <w:r w:rsidRPr="003B0005">
        <w:t>2</w:t>
      </w:r>
      <w:r>
        <w:t xml:space="preserve"> widgets a week later, the net result is </w:t>
      </w:r>
      <w:r w:rsidR="009F6AA9" w:rsidRPr="003B0005">
        <w:t>we</w:t>
      </w:r>
      <w:r>
        <w:t xml:space="preserve"> have </w:t>
      </w:r>
      <w:r w:rsidRPr="003B0005">
        <w:t>2</w:t>
      </w:r>
      <w:r>
        <w:t xml:space="preserve"> widgets (until another transaction occurs to c</w:t>
      </w:r>
      <w:r w:rsidR="00785911">
        <w:t xml:space="preserve">hange the quantity on </w:t>
      </w:r>
      <w:r w:rsidR="00785911" w:rsidRPr="003B0005">
        <w:t>hand</w:t>
      </w:r>
      <w:r w:rsidR="00785911">
        <w:t xml:space="preserve">.) </w:t>
      </w:r>
      <w:r>
        <w:t>At any moment in time, the on-hand-qty is the last count that was taken of that product in that store.</w:t>
      </w:r>
    </w:p>
    <w:p w14:paraId="34C6AC0C" w14:textId="77777777" w:rsidR="004341D7" w:rsidRDefault="004341D7" w:rsidP="004341D7">
      <w:r>
        <w:t>While inventories do not add within a store and within a product, they do add acro</w:t>
      </w:r>
      <w:r w:rsidR="00785911">
        <w:t xml:space="preserve">ss stores and across products. </w:t>
      </w:r>
      <w:r w:rsidRPr="003B0005">
        <w:t>If</w:t>
      </w:r>
      <w:r>
        <w:t xml:space="preserve"> </w:t>
      </w:r>
      <w:r w:rsidR="00785911" w:rsidRPr="003B0005">
        <w:t>we</w:t>
      </w:r>
      <w:r>
        <w:t xml:space="preserve"> have 3 apples and 2 oranges in one store, and 5 apples and 4 oranges in another, then </w:t>
      </w:r>
      <w:r w:rsidR="009F6AA9" w:rsidRPr="003B0005">
        <w:t>we</w:t>
      </w:r>
      <w:r>
        <w:t xml:space="preserve"> can say </w:t>
      </w:r>
      <w:r w:rsidR="009F6AA9" w:rsidRPr="003B0005">
        <w:t>we</w:t>
      </w:r>
      <w:r>
        <w:t xml:space="preserve"> have a total of 8 apples and 6 oranges, and </w:t>
      </w:r>
      <w:r w:rsidR="009F6AA9" w:rsidRPr="003B0005">
        <w:t>we</w:t>
      </w:r>
      <w:r>
        <w:t xml:space="preserve"> can even say </w:t>
      </w:r>
      <w:r w:rsidR="009F6AA9" w:rsidRPr="003B0005">
        <w:t>we</w:t>
      </w:r>
      <w:r>
        <w:t xml:space="preserve"> have a total of 14 </w:t>
      </w:r>
      <w:r w:rsidRPr="003B0005">
        <w:t>products</w:t>
      </w:r>
      <w:r>
        <w:t>.</w:t>
      </w:r>
    </w:p>
    <w:p w14:paraId="44C309C6" w14:textId="77777777" w:rsidR="004341D7" w:rsidRDefault="00BE39A0" w:rsidP="004341D7">
      <w:r>
        <w:t xml:space="preserve">So how do </w:t>
      </w:r>
      <w:r w:rsidR="009F6AA9" w:rsidRPr="003B0005">
        <w:t>we</w:t>
      </w:r>
      <w:r>
        <w:t xml:space="preserve"> author this </w:t>
      </w:r>
      <w:r w:rsidRPr="003B0005">
        <w:t>formula</w:t>
      </w:r>
      <w:r>
        <w:t xml:space="preserve"> </w:t>
      </w:r>
      <w:r w:rsidRPr="003B0005">
        <w:t>using</w:t>
      </w:r>
      <w:r>
        <w:t xml:space="preserve"> DAX</w:t>
      </w:r>
      <w:r w:rsidRPr="003B0005">
        <w:t>?</w:t>
      </w:r>
      <w:r>
        <w:t xml:space="preserve">  (Warning – </w:t>
      </w:r>
      <w:r w:rsidR="00785911" w:rsidRPr="003B0005">
        <w:t>we</w:t>
      </w:r>
      <w:r w:rsidR="00785911">
        <w:t xml:space="preserve"> are</w:t>
      </w:r>
      <w:r>
        <w:t xml:space="preserve"> going to </w:t>
      </w:r>
      <w:r w:rsidRPr="003B0005">
        <w:t>intentionally</w:t>
      </w:r>
      <w:r>
        <w:t xml:space="preserve"> </w:t>
      </w:r>
      <w:r w:rsidRPr="003B0005">
        <w:t>make</w:t>
      </w:r>
      <w:r>
        <w:t xml:space="preserve"> a mistake in this process, and </w:t>
      </w:r>
      <w:r w:rsidRPr="003B0005">
        <w:t>will</w:t>
      </w:r>
      <w:r>
        <w:t xml:space="preserve"> </w:t>
      </w:r>
      <w:r w:rsidRPr="003B0005">
        <w:t>point</w:t>
      </w:r>
      <w:r>
        <w:t xml:space="preserve"> it out later, along </w:t>
      </w:r>
      <w:r w:rsidR="00785911">
        <w:t xml:space="preserve">with the necessary adjustment. </w:t>
      </w:r>
      <w:r w:rsidRPr="003B0005">
        <w:t>Please</w:t>
      </w:r>
      <w:r>
        <w:t xml:space="preserve"> bear with </w:t>
      </w:r>
      <w:r w:rsidR="00785911" w:rsidRPr="003B0005">
        <w:t>us</w:t>
      </w:r>
      <w:r>
        <w:t>.)</w:t>
      </w:r>
    </w:p>
    <w:p w14:paraId="095ABA5D" w14:textId="77777777" w:rsidR="00BE39A0" w:rsidRDefault="00BE39A0" w:rsidP="004341D7">
      <w:r>
        <w:t xml:space="preserve">First, </w:t>
      </w:r>
      <w:r w:rsidR="009F6AA9" w:rsidRPr="003B0005">
        <w:t>we</w:t>
      </w:r>
      <w:r>
        <w:t xml:space="preserve"> </w:t>
      </w:r>
      <w:r w:rsidRPr="003B0005">
        <w:t>need</w:t>
      </w:r>
      <w:r>
        <w:t xml:space="preserve"> </w:t>
      </w:r>
      <w:r w:rsidRPr="003B0005">
        <w:t>to</w:t>
      </w:r>
      <w:r>
        <w:t xml:space="preserve"> know the quantity on hand </w:t>
      </w:r>
      <w:r w:rsidR="00785911">
        <w:t>for each product in each store.</w:t>
      </w:r>
      <w:r>
        <w:t xml:space="preserve"> </w:t>
      </w:r>
      <w:r w:rsidRPr="003B0005">
        <w:t>This</w:t>
      </w:r>
      <w:r>
        <w:t xml:space="preserve"> i</w:t>
      </w:r>
      <w:r w:rsidR="00785911">
        <w:t xml:space="preserve">s where LASTNONBLANK comes in. </w:t>
      </w:r>
      <w:r w:rsidR="00785911" w:rsidRPr="003B0005">
        <w:t>We</w:t>
      </w:r>
      <w:r>
        <w:t xml:space="preserve"> also </w:t>
      </w:r>
      <w:r w:rsidRPr="003B0005">
        <w:t>need</w:t>
      </w:r>
      <w:r>
        <w:t xml:space="preserve"> </w:t>
      </w:r>
      <w:r w:rsidRPr="003B0005">
        <w:t>to</w:t>
      </w:r>
      <w:r>
        <w:t xml:space="preserve"> </w:t>
      </w:r>
      <w:r w:rsidRPr="003B0005">
        <w:t>add these numbers up</w:t>
      </w:r>
      <w:r>
        <w:t xml:space="preserve"> across a list of stores and a list of products, which are available to </w:t>
      </w:r>
      <w:r w:rsidR="00785911" w:rsidRPr="003B0005">
        <w:t>us</w:t>
      </w:r>
      <w:r>
        <w:t xml:space="preserve"> as the </w:t>
      </w:r>
      <w:proofErr w:type="spellStart"/>
      <w:r w:rsidRPr="003B0005">
        <w:t>D</w:t>
      </w:r>
      <w:r w:rsidR="00785911" w:rsidRPr="003B0005">
        <w:t>imStore</w:t>
      </w:r>
      <w:proofErr w:type="spellEnd"/>
      <w:r w:rsidR="00785911">
        <w:t xml:space="preserve"> and </w:t>
      </w:r>
      <w:proofErr w:type="spellStart"/>
      <w:r w:rsidR="00785911" w:rsidRPr="003B0005">
        <w:t>DimProduct</w:t>
      </w:r>
      <w:proofErr w:type="spellEnd"/>
      <w:r w:rsidR="00785911">
        <w:t xml:space="preserve"> </w:t>
      </w:r>
      <w:r w:rsidR="00785911" w:rsidRPr="003B0005">
        <w:t>tables</w:t>
      </w:r>
      <w:r w:rsidR="00785911">
        <w:t xml:space="preserve">. </w:t>
      </w:r>
      <w:r>
        <w:t xml:space="preserve">Consider this </w:t>
      </w:r>
      <w:r w:rsidR="00CD513A">
        <w:t xml:space="preserve">pair of </w:t>
      </w:r>
      <w:r>
        <w:t>formula</w:t>
      </w:r>
      <w:r w:rsidR="00CD513A">
        <w:t>s</w:t>
      </w:r>
      <w:r>
        <w:t>:</w:t>
      </w:r>
    </w:p>
    <w:p w14:paraId="78AC358F" w14:textId="77777777" w:rsidR="00CD513A" w:rsidRDefault="00CD513A" w:rsidP="009B418C">
      <w:pPr>
        <w:spacing w:after="0"/>
      </w:pPr>
      <w:r>
        <w:t>[</w:t>
      </w:r>
      <w:proofErr w:type="spellStart"/>
      <w:r w:rsidRPr="003B0005">
        <w:t>BaseQty</w:t>
      </w:r>
      <w:proofErr w:type="spellEnd"/>
      <w:r>
        <w:t>] = SUM(</w:t>
      </w:r>
      <w:proofErr w:type="spellStart"/>
      <w:proofErr w:type="gramStart"/>
      <w:r>
        <w:t>FactInventory</w:t>
      </w:r>
      <w:proofErr w:type="spellEnd"/>
      <w:r>
        <w:t>[</w:t>
      </w:r>
      <w:proofErr w:type="spellStart"/>
      <w:proofErr w:type="gramEnd"/>
      <w:r>
        <w:t>OnHandQuantity</w:t>
      </w:r>
      <w:proofErr w:type="spellEnd"/>
      <w:r>
        <w:t>])</w:t>
      </w:r>
    </w:p>
    <w:p w14:paraId="018F9C80" w14:textId="77777777" w:rsidR="00CD513A" w:rsidRDefault="00CD513A" w:rsidP="009B418C">
      <w:pPr>
        <w:spacing w:after="0"/>
      </w:pPr>
    </w:p>
    <w:p w14:paraId="7D737D30" w14:textId="77777777" w:rsidR="00CD513A" w:rsidRPr="00CD513A" w:rsidRDefault="00CD513A" w:rsidP="009B418C">
      <w:pPr>
        <w:spacing w:after="0"/>
      </w:pPr>
      <w:r>
        <w:t>[</w:t>
      </w:r>
      <w:proofErr w:type="spellStart"/>
      <w:r w:rsidRPr="003B0005">
        <w:t>QtyOnHand</w:t>
      </w:r>
      <w:proofErr w:type="spellEnd"/>
      <w:r>
        <w:t>] =</w:t>
      </w:r>
      <w:r>
        <w:tab/>
      </w:r>
      <w:r w:rsidRPr="00CD513A">
        <w:t>SUMX(VALUES(</w:t>
      </w:r>
      <w:proofErr w:type="spellStart"/>
      <w:proofErr w:type="gramStart"/>
      <w:r w:rsidR="00785911">
        <w:t>DimStore</w:t>
      </w:r>
      <w:proofErr w:type="spellEnd"/>
      <w:r w:rsidR="00785911">
        <w:t>[</w:t>
      </w:r>
      <w:proofErr w:type="spellStart"/>
      <w:proofErr w:type="gramEnd"/>
      <w:r w:rsidR="00785911">
        <w:t>StoreKey</w:t>
      </w:r>
      <w:proofErr w:type="spellEnd"/>
      <w:r w:rsidR="00785911">
        <w:t>]),</w:t>
      </w:r>
    </w:p>
    <w:p w14:paraId="52969E76" w14:textId="77777777" w:rsidR="00CD513A" w:rsidRPr="00CD513A" w:rsidRDefault="00CD513A" w:rsidP="009B418C">
      <w:pPr>
        <w:spacing w:after="0"/>
      </w:pPr>
      <w:r w:rsidRPr="00CD513A">
        <w:t xml:space="preserve">  </w:t>
      </w:r>
      <w:r>
        <w:tab/>
      </w:r>
      <w:r>
        <w:tab/>
      </w:r>
      <w:r w:rsidRPr="00CD513A">
        <w:t>SUMX(VALUES(</w:t>
      </w:r>
      <w:proofErr w:type="spellStart"/>
      <w:proofErr w:type="gramStart"/>
      <w:r w:rsidRPr="00CD513A">
        <w:t>DimProduct</w:t>
      </w:r>
      <w:proofErr w:type="spellEnd"/>
      <w:r w:rsidRPr="00CD513A">
        <w:t>[</w:t>
      </w:r>
      <w:proofErr w:type="spellStart"/>
      <w:proofErr w:type="gramEnd"/>
      <w:r w:rsidRPr="00CD513A">
        <w:t>ProductKey</w:t>
      </w:r>
      <w:proofErr w:type="spellEnd"/>
      <w:r w:rsidRPr="00CD513A">
        <w:t>]),</w:t>
      </w:r>
    </w:p>
    <w:p w14:paraId="7749FC31" w14:textId="77777777" w:rsidR="00CD513A" w:rsidRPr="00CD513A" w:rsidRDefault="00CD513A" w:rsidP="009B418C">
      <w:pPr>
        <w:spacing w:after="0"/>
      </w:pPr>
      <w:r w:rsidRPr="00CD513A">
        <w:t xml:space="preserve">  </w:t>
      </w:r>
      <w:r>
        <w:tab/>
      </w:r>
      <w:r>
        <w:tab/>
      </w:r>
      <w:r w:rsidRPr="00CD513A">
        <w:t>CALCULATE([</w:t>
      </w:r>
      <w:proofErr w:type="spellStart"/>
      <w:r w:rsidRPr="003B0005">
        <w:t>BaseQty</w:t>
      </w:r>
      <w:proofErr w:type="spellEnd"/>
      <w:r w:rsidRPr="00CD513A">
        <w:t>],</w:t>
      </w:r>
    </w:p>
    <w:p w14:paraId="6C5CD025" w14:textId="77777777" w:rsidR="0054071B" w:rsidRDefault="00CD513A" w:rsidP="009B418C">
      <w:pPr>
        <w:spacing w:after="0"/>
      </w:pPr>
      <w:r w:rsidRPr="00CD513A">
        <w:t xml:space="preserve">  </w:t>
      </w:r>
      <w:r>
        <w:tab/>
      </w:r>
      <w:r>
        <w:tab/>
      </w:r>
      <w:r w:rsidRPr="00CD513A">
        <w:t>LASTNONBLANK(</w:t>
      </w:r>
      <w:proofErr w:type="spellStart"/>
      <w:proofErr w:type="gramStart"/>
      <w:r w:rsidRPr="00CD513A">
        <w:t>DimDate</w:t>
      </w:r>
      <w:proofErr w:type="spellEnd"/>
      <w:r w:rsidRPr="00CD513A">
        <w:t>[</w:t>
      </w:r>
      <w:proofErr w:type="spellStart"/>
      <w:proofErr w:type="gramEnd"/>
      <w:r w:rsidRPr="00CD513A">
        <w:t>Datekey</w:t>
      </w:r>
      <w:proofErr w:type="spellEnd"/>
      <w:r w:rsidRPr="00CD513A">
        <w:t>],[</w:t>
      </w:r>
      <w:proofErr w:type="spellStart"/>
      <w:r w:rsidRPr="003B0005">
        <w:t>BaseQty</w:t>
      </w:r>
      <w:proofErr w:type="spellEnd"/>
      <w:r w:rsidRPr="00CD513A">
        <w:t>]))))</w:t>
      </w:r>
    </w:p>
    <w:p w14:paraId="3FAA0E75" w14:textId="77777777" w:rsidR="00CD513A" w:rsidRDefault="00CD513A" w:rsidP="009B418C">
      <w:pPr>
        <w:spacing w:after="0"/>
      </w:pPr>
    </w:p>
    <w:p w14:paraId="79F97172" w14:textId="77777777" w:rsidR="0054071B" w:rsidRDefault="0054071B" w:rsidP="009B418C">
      <w:pPr>
        <w:spacing w:after="0"/>
      </w:pPr>
      <w:r>
        <w:t>Th</w:t>
      </w:r>
      <w:r w:rsidR="00CD513A">
        <w:t xml:space="preserve">ese </w:t>
      </w:r>
      <w:r>
        <w:t>formula</w:t>
      </w:r>
      <w:r w:rsidR="00CD513A">
        <w:t>s</w:t>
      </w:r>
      <w:r>
        <w:t xml:space="preserve"> say the following:</w:t>
      </w:r>
    </w:p>
    <w:p w14:paraId="71822589" w14:textId="77777777" w:rsidR="00CD513A" w:rsidRDefault="00CD513A" w:rsidP="009B418C">
      <w:pPr>
        <w:spacing w:after="0"/>
      </w:pPr>
    </w:p>
    <w:p w14:paraId="28E6F42E" w14:textId="77777777" w:rsidR="00CD513A" w:rsidRDefault="00CD513A" w:rsidP="009B418C">
      <w:pPr>
        <w:spacing w:after="0"/>
      </w:pPr>
      <w:r>
        <w:t>Define [</w:t>
      </w:r>
      <w:proofErr w:type="spellStart"/>
      <w:r w:rsidRPr="003B0005">
        <w:t>BaseQty</w:t>
      </w:r>
      <w:proofErr w:type="spellEnd"/>
      <w:r>
        <w:t xml:space="preserve">] as the sum of the </w:t>
      </w:r>
      <w:proofErr w:type="spellStart"/>
      <w:r w:rsidRPr="003B0005">
        <w:t>OnHandQuantity</w:t>
      </w:r>
      <w:proofErr w:type="spellEnd"/>
      <w:r>
        <w:t xml:space="preserve"> amounts in </w:t>
      </w:r>
      <w:proofErr w:type="spellStart"/>
      <w:proofErr w:type="gramStart"/>
      <w:r w:rsidRPr="003B0005">
        <w:t>FactInventory</w:t>
      </w:r>
      <w:proofErr w:type="spellEnd"/>
      <w:proofErr w:type="gramEnd"/>
    </w:p>
    <w:p w14:paraId="3F32427B" w14:textId="77777777" w:rsidR="004D0A86" w:rsidRDefault="004D0A86" w:rsidP="00FD43B9">
      <w:pPr>
        <w:spacing w:after="0"/>
      </w:pPr>
    </w:p>
    <w:p w14:paraId="062D4440" w14:textId="77777777" w:rsidR="00CD513A" w:rsidRDefault="00CD513A" w:rsidP="009B418C">
      <w:pPr>
        <w:spacing w:after="0"/>
      </w:pPr>
      <w:r>
        <w:t>Define [</w:t>
      </w:r>
      <w:proofErr w:type="spellStart"/>
      <w:r w:rsidRPr="003B0005">
        <w:t>QtyOnHand</w:t>
      </w:r>
      <w:proofErr w:type="spellEnd"/>
      <w:r>
        <w:t xml:space="preserve">] as a nested aggregation (nested sum) </w:t>
      </w:r>
      <w:proofErr w:type="gramStart"/>
      <w:r>
        <w:t>where</w:t>
      </w:r>
      <w:proofErr w:type="gramEnd"/>
    </w:p>
    <w:p w14:paraId="119FFD61" w14:textId="77777777" w:rsidR="0054071B" w:rsidRDefault="00A16E91" w:rsidP="009B418C">
      <w:pPr>
        <w:spacing w:after="0"/>
        <w:ind w:left="720"/>
      </w:pPr>
      <w:r>
        <w:tab/>
      </w:r>
      <w:r w:rsidR="0054071B">
        <w:t>For each Store,</w:t>
      </w:r>
    </w:p>
    <w:p w14:paraId="41C83992" w14:textId="77777777" w:rsidR="0054071B" w:rsidRDefault="00A16E91" w:rsidP="009B418C">
      <w:pPr>
        <w:spacing w:after="0"/>
        <w:ind w:left="720"/>
      </w:pPr>
      <w:r>
        <w:tab/>
      </w:r>
      <w:r w:rsidR="0054071B">
        <w:t>For each Product,</w:t>
      </w:r>
    </w:p>
    <w:p w14:paraId="39556CE2" w14:textId="77777777" w:rsidR="0054071B" w:rsidRDefault="00A16E91" w:rsidP="009B418C">
      <w:pPr>
        <w:spacing w:after="0"/>
        <w:ind w:left="720"/>
      </w:pPr>
      <w:r>
        <w:tab/>
      </w:r>
      <w:r w:rsidR="0054071B" w:rsidRPr="003B0005">
        <w:t>For</w:t>
      </w:r>
      <w:r w:rsidR="0054071B">
        <w:t xml:space="preserve"> the last date where there is a </w:t>
      </w:r>
      <w:r w:rsidR="0054071B" w:rsidRPr="003B0005">
        <w:t>non-blank</w:t>
      </w:r>
      <w:r w:rsidR="0054071B">
        <w:t xml:space="preserve"> </w:t>
      </w:r>
      <w:r>
        <w:t>[</w:t>
      </w:r>
      <w:proofErr w:type="spellStart"/>
      <w:r w:rsidRPr="003B0005">
        <w:t>BaseQty</w:t>
      </w:r>
      <w:proofErr w:type="spellEnd"/>
      <w:r>
        <w:t>]</w:t>
      </w:r>
      <w:r w:rsidR="0054071B">
        <w:t>,</w:t>
      </w:r>
    </w:p>
    <w:p w14:paraId="1D3EE196" w14:textId="77777777" w:rsidR="0054071B" w:rsidRDefault="00A16E91" w:rsidP="009B418C">
      <w:pPr>
        <w:spacing w:after="0"/>
        <w:ind w:left="720"/>
      </w:pPr>
      <w:r>
        <w:tab/>
        <w:t>C</w:t>
      </w:r>
      <w:r w:rsidR="0054071B">
        <w:t xml:space="preserve">alculate the </w:t>
      </w:r>
      <w:r w:rsidR="00785911">
        <w:t>[</w:t>
      </w:r>
      <w:proofErr w:type="spellStart"/>
      <w:r w:rsidR="00785911" w:rsidRPr="003B0005">
        <w:t>BaseQty</w:t>
      </w:r>
      <w:proofErr w:type="spellEnd"/>
      <w:r w:rsidR="00785911">
        <w:t>],</w:t>
      </w:r>
    </w:p>
    <w:p w14:paraId="1060F5E9" w14:textId="77777777" w:rsidR="0054071B" w:rsidRDefault="00A16E91" w:rsidP="009B418C">
      <w:pPr>
        <w:spacing w:after="0"/>
        <w:ind w:left="720"/>
      </w:pPr>
      <w:r>
        <w:tab/>
        <w:t>T</w:t>
      </w:r>
      <w:r w:rsidR="0054071B">
        <w:t>hen add up those results across products and stores.</w:t>
      </w:r>
    </w:p>
    <w:p w14:paraId="72C6AAE2" w14:textId="77777777" w:rsidR="0054071B" w:rsidRDefault="0054071B" w:rsidP="0054071B">
      <w:pPr>
        <w:spacing w:after="0"/>
      </w:pPr>
    </w:p>
    <w:p w14:paraId="4A9685A1" w14:textId="77777777" w:rsidR="0054071B" w:rsidRDefault="0054071B" w:rsidP="0054071B">
      <w:r>
        <w:t>A PivotTable with this measure appears (at first glan</w:t>
      </w:r>
      <w:r w:rsidR="00785911">
        <w:t xml:space="preserve">ce) to give the right results. </w:t>
      </w:r>
      <w:r>
        <w:t>Let’s look at this using just a couple of products in a couple of Canadian stores as examples</w:t>
      </w:r>
      <w:r w:rsidR="00785911">
        <w:t xml:space="preserve">. </w:t>
      </w:r>
      <w:r w:rsidR="00A16E91">
        <w:t>The last date is used for each product, and the quantities add up across multiple products and stores.</w:t>
      </w:r>
    </w:p>
    <w:p w14:paraId="0B915020" w14:textId="77777777" w:rsidR="0054071B" w:rsidRDefault="00A16E91" w:rsidP="00FD43B9">
      <w:r>
        <w:rPr>
          <w:noProof/>
        </w:rPr>
        <w:lastRenderedPageBreak/>
        <w:drawing>
          <wp:inline distT="0" distB="0" distL="0" distR="0" wp14:anchorId="622B144D" wp14:editId="29B6C52F">
            <wp:extent cx="5581269" cy="6087999"/>
            <wp:effectExtent l="19050" t="0" r="38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5581269" cy="6087999"/>
                    </a:xfrm>
                    <a:prstGeom prst="rect">
                      <a:avLst/>
                    </a:prstGeom>
                    <a:noFill/>
                    <a:ln w="9525">
                      <a:noFill/>
                      <a:miter lim="800000"/>
                      <a:headEnd/>
                      <a:tailEnd/>
                    </a:ln>
                  </pic:spPr>
                </pic:pic>
              </a:graphicData>
            </a:graphic>
          </wp:inline>
        </w:drawing>
      </w:r>
    </w:p>
    <w:p w14:paraId="60BB9EE9" w14:textId="77777777" w:rsidR="00A16E91" w:rsidRDefault="00785911" w:rsidP="0054071B">
      <w:proofErr w:type="gramStart"/>
      <w:r>
        <w:t>So</w:t>
      </w:r>
      <w:proofErr w:type="gramEnd"/>
      <w:r>
        <w:t xml:space="preserve"> what’s the problem? </w:t>
      </w:r>
      <w:r w:rsidR="00A16E91" w:rsidRPr="003B0005">
        <w:t>We</w:t>
      </w:r>
      <w:r w:rsidR="00A16E91">
        <w:t xml:space="preserve"> haven’t anticipated what </w:t>
      </w:r>
      <w:r w:rsidR="00A16E91" w:rsidRPr="003B0005">
        <w:t>might</w:t>
      </w:r>
      <w:r w:rsidR="00A16E91">
        <w:t xml:space="preserve"> happen when someone slic</w:t>
      </w:r>
      <w:r>
        <w:t xml:space="preserve">es this PivotTable using Time. </w:t>
      </w:r>
      <w:r w:rsidR="00A16E91">
        <w:t xml:space="preserve">For example, let’s add Years to column labels and </w:t>
      </w:r>
      <w:r w:rsidR="00A16E91" w:rsidRPr="003B0005">
        <w:t>take another look</w:t>
      </w:r>
      <w:r w:rsidR="00A16E91">
        <w:t xml:space="preserve"> at the results:</w:t>
      </w:r>
    </w:p>
    <w:p w14:paraId="18CC2ED5" w14:textId="77777777" w:rsidR="00A16E91" w:rsidRDefault="00A16E91" w:rsidP="00FD43B9">
      <w:r>
        <w:rPr>
          <w:noProof/>
        </w:rPr>
        <w:lastRenderedPageBreak/>
        <w:drawing>
          <wp:inline distT="0" distB="0" distL="0" distR="0" wp14:anchorId="63B77589" wp14:editId="10250454">
            <wp:extent cx="6172200" cy="598368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srcRect/>
                    <a:stretch>
                      <a:fillRect/>
                    </a:stretch>
                  </pic:blipFill>
                  <pic:spPr bwMode="auto">
                    <a:xfrm>
                      <a:off x="0" y="0"/>
                      <a:ext cx="6172200" cy="5983683"/>
                    </a:xfrm>
                    <a:prstGeom prst="rect">
                      <a:avLst/>
                    </a:prstGeom>
                    <a:noFill/>
                    <a:ln w="9525">
                      <a:noFill/>
                      <a:miter lim="800000"/>
                      <a:headEnd/>
                      <a:tailEnd/>
                    </a:ln>
                  </pic:spPr>
                </pic:pic>
              </a:graphicData>
            </a:graphic>
          </wp:inline>
        </w:drawing>
      </w:r>
    </w:p>
    <w:p w14:paraId="6C2D6137" w14:textId="77777777" w:rsidR="00A16E91" w:rsidRDefault="00A16E91" w:rsidP="0054071B">
      <w:r w:rsidRPr="003B0005">
        <w:t>For</w:t>
      </w:r>
      <w:r>
        <w:t xml:space="preserve"> Product 7 (</w:t>
      </w:r>
      <w:r w:rsidRPr="003B0005">
        <w:t>Contoso</w:t>
      </w:r>
      <w:r>
        <w:t xml:space="preserve"> 2G MP3 Player E200 Blue) the last invento</w:t>
      </w:r>
      <w:r w:rsidR="00785911">
        <w:t xml:space="preserve">ry transaction occurs in 2008. </w:t>
      </w:r>
      <w:r>
        <w:t xml:space="preserve">When </w:t>
      </w:r>
      <w:r w:rsidRPr="003B0005">
        <w:t>we</w:t>
      </w:r>
      <w:r>
        <w:t xml:space="preserve"> are doing inventory calculations for 2009, since there are no inventory transactions, </w:t>
      </w:r>
      <w:r w:rsidRPr="003B0005">
        <w:t>we</w:t>
      </w:r>
      <w:r>
        <w:t xml:space="preserve"> report there is no inventory</w:t>
      </w:r>
      <w:r w:rsidRPr="003B0005">
        <w:t>.</w:t>
      </w:r>
      <w:r>
        <w:t xml:space="preserve">  But that’s not true, because </w:t>
      </w:r>
      <w:r w:rsidRPr="003B0005">
        <w:t>we</w:t>
      </w:r>
      <w:r>
        <w:t xml:space="preserve"> still have the inventory left over from 2008.</w:t>
      </w:r>
    </w:p>
    <w:p w14:paraId="23F771E5" w14:textId="77777777" w:rsidR="00A16E91" w:rsidRDefault="00A16E91" w:rsidP="0054071B">
      <w:r w:rsidRPr="003B0005">
        <w:t>This</w:t>
      </w:r>
      <w:r>
        <w:t xml:space="preserve"> means </w:t>
      </w:r>
      <w:r w:rsidRPr="003B0005">
        <w:t>we</w:t>
      </w:r>
      <w:r>
        <w:t xml:space="preserve"> </w:t>
      </w:r>
      <w:r w:rsidRPr="003B0005">
        <w:t>need</w:t>
      </w:r>
      <w:r>
        <w:t xml:space="preserve"> </w:t>
      </w:r>
      <w:r w:rsidRPr="003B0005">
        <w:t>to</w:t>
      </w:r>
      <w:r>
        <w:t xml:space="preserve"> change </w:t>
      </w:r>
      <w:r w:rsidRPr="003B0005">
        <w:t>our</w:t>
      </w:r>
      <w:r>
        <w:t xml:space="preserve"> calculation, so that </w:t>
      </w:r>
      <w:r w:rsidRPr="003B0005">
        <w:t>we</w:t>
      </w:r>
      <w:r>
        <w:t xml:space="preserve"> change the context for time to include all the transactions from the beginning of time up until the current </w:t>
      </w:r>
      <w:r w:rsidRPr="003B0005">
        <w:t>context.</w:t>
      </w:r>
      <w:r>
        <w:t xml:space="preserve">  </w:t>
      </w:r>
      <w:proofErr w:type="gramStart"/>
      <w:r>
        <w:t>In order to</w:t>
      </w:r>
      <w:proofErr w:type="gramEnd"/>
      <w:r>
        <w:t xml:space="preserve"> do </w:t>
      </w:r>
      <w:r w:rsidRPr="003B0005">
        <w:t>this</w:t>
      </w:r>
      <w:r>
        <w:t xml:space="preserve">, </w:t>
      </w:r>
      <w:r w:rsidRPr="003B0005">
        <w:t>we</w:t>
      </w:r>
      <w:r>
        <w:t xml:space="preserve"> need another time intelligence function </w:t>
      </w:r>
      <w:r w:rsidRPr="003B0005">
        <w:t>we</w:t>
      </w:r>
      <w:r>
        <w:t xml:space="preserve"> have</w:t>
      </w:r>
      <w:r w:rsidR="00785911">
        <w:t xml:space="preserve">n’t gotten </w:t>
      </w:r>
      <w:r w:rsidR="00785911" w:rsidRPr="003B0005">
        <w:t>to</w:t>
      </w:r>
      <w:r w:rsidR="00785911">
        <w:t xml:space="preserve"> yet. </w:t>
      </w:r>
      <w:r w:rsidRPr="003B0005">
        <w:t>We</w:t>
      </w:r>
      <w:r>
        <w:t xml:space="preserve">’ll come back to this example once </w:t>
      </w:r>
      <w:r w:rsidRPr="003B0005">
        <w:t>we</w:t>
      </w:r>
      <w:r>
        <w:t xml:space="preserve">’ve described the function </w:t>
      </w:r>
      <w:r w:rsidRPr="003B0005">
        <w:t>we</w:t>
      </w:r>
      <w:r>
        <w:t>’ll need.</w:t>
      </w:r>
    </w:p>
    <w:p w14:paraId="66D91BDB" w14:textId="77777777" w:rsidR="00ED2CDA" w:rsidRDefault="004341D7" w:rsidP="00ED2CDA">
      <w:r w:rsidRPr="003B0005">
        <w:t>Six</w:t>
      </w:r>
      <w:r>
        <w:t xml:space="preserve"> more functions that return a single date are the functions that return the first or last date of a month, quarter, or year within the current context of the </w:t>
      </w:r>
      <w:r w:rsidRPr="003B0005">
        <w:t>calculation</w:t>
      </w:r>
      <w:r>
        <w:t>.</w:t>
      </w:r>
    </w:p>
    <w:p w14:paraId="320E8D35" w14:textId="77777777" w:rsidR="00ED2CDA" w:rsidRPr="00902EDA" w:rsidRDefault="004341D7" w:rsidP="00924CA7">
      <w:pPr>
        <w:pStyle w:val="Prrafodelista"/>
        <w:numPr>
          <w:ilvl w:val="0"/>
          <w:numId w:val="20"/>
        </w:numPr>
        <w:ind w:left="360"/>
      </w:pPr>
      <w:r>
        <w:lastRenderedPageBreak/>
        <w:t>STARTOFMONTH</w:t>
      </w:r>
      <w:r w:rsidR="00ED2CDA" w:rsidRPr="00902EDA">
        <w:t>(</w:t>
      </w:r>
      <w:proofErr w:type="spellStart"/>
      <w:r w:rsidR="00ED2CDA" w:rsidRPr="00902EDA">
        <w:t>Date_Column</w:t>
      </w:r>
      <w:proofErr w:type="spellEnd"/>
      <w:r w:rsidR="00ED2CDA" w:rsidRPr="00902EDA">
        <w:t>)</w:t>
      </w:r>
    </w:p>
    <w:p w14:paraId="734BEC43" w14:textId="77777777" w:rsidR="00ED2CDA" w:rsidRPr="00902EDA" w:rsidRDefault="004341D7" w:rsidP="00924CA7">
      <w:pPr>
        <w:pStyle w:val="Prrafodelista"/>
        <w:numPr>
          <w:ilvl w:val="0"/>
          <w:numId w:val="20"/>
        </w:numPr>
        <w:ind w:left="360"/>
      </w:pPr>
      <w:r>
        <w:t>STARTOFQUARTER</w:t>
      </w:r>
      <w:r w:rsidR="00ED2CDA" w:rsidRPr="00902EDA">
        <w:t>(</w:t>
      </w:r>
      <w:proofErr w:type="spellStart"/>
      <w:r w:rsidR="00ED2CDA" w:rsidRPr="00902EDA">
        <w:t>Date_Column</w:t>
      </w:r>
      <w:proofErr w:type="spellEnd"/>
      <w:r w:rsidR="00ED2CDA" w:rsidRPr="00902EDA">
        <w:t>)</w:t>
      </w:r>
    </w:p>
    <w:p w14:paraId="42B3C784" w14:textId="77777777" w:rsidR="00ED2CDA" w:rsidRPr="00902EDA" w:rsidRDefault="004341D7" w:rsidP="00924CA7">
      <w:pPr>
        <w:pStyle w:val="Prrafodelista"/>
        <w:numPr>
          <w:ilvl w:val="0"/>
          <w:numId w:val="20"/>
        </w:numPr>
        <w:ind w:left="360"/>
      </w:pPr>
      <w:proofErr w:type="gramStart"/>
      <w:r>
        <w:t>STARTOFYEAR</w:t>
      </w:r>
      <w:r w:rsidR="00ED2CDA" w:rsidRPr="00902EDA">
        <w:t>(</w:t>
      </w:r>
      <w:proofErr w:type="spellStart"/>
      <w:proofErr w:type="gramEnd"/>
      <w:r w:rsidR="00ED2CDA" w:rsidRPr="00902EDA">
        <w:t>Date_Column</w:t>
      </w:r>
      <w:proofErr w:type="spellEnd"/>
      <w:r w:rsidR="00ED2CDA" w:rsidRPr="00902EDA">
        <w:t xml:space="preserve"> [,</w:t>
      </w:r>
      <w:proofErr w:type="spellStart"/>
      <w:r w:rsidR="00ED2CDA" w:rsidRPr="00902EDA">
        <w:t>YE_Date</w:t>
      </w:r>
      <w:proofErr w:type="spellEnd"/>
      <w:r w:rsidR="00ED2CDA" w:rsidRPr="00902EDA">
        <w:t>])</w:t>
      </w:r>
    </w:p>
    <w:p w14:paraId="05F9F27E" w14:textId="77777777" w:rsidR="00ED2CDA" w:rsidRPr="00902EDA" w:rsidRDefault="004341D7" w:rsidP="00924CA7">
      <w:pPr>
        <w:pStyle w:val="Prrafodelista"/>
        <w:numPr>
          <w:ilvl w:val="0"/>
          <w:numId w:val="20"/>
        </w:numPr>
        <w:ind w:left="360"/>
      </w:pPr>
      <w:r>
        <w:t>ENDOFMONTH</w:t>
      </w:r>
      <w:r w:rsidR="00ED2CDA" w:rsidRPr="00902EDA">
        <w:t>(</w:t>
      </w:r>
      <w:proofErr w:type="spellStart"/>
      <w:r w:rsidR="00ED2CDA" w:rsidRPr="00902EDA">
        <w:t>Date_Column</w:t>
      </w:r>
      <w:proofErr w:type="spellEnd"/>
      <w:r w:rsidR="00ED2CDA" w:rsidRPr="00902EDA">
        <w:t>)</w:t>
      </w:r>
    </w:p>
    <w:p w14:paraId="60D86F96" w14:textId="77777777" w:rsidR="00ED2CDA" w:rsidRPr="00902EDA" w:rsidRDefault="004341D7" w:rsidP="00924CA7">
      <w:pPr>
        <w:pStyle w:val="Prrafodelista"/>
        <w:numPr>
          <w:ilvl w:val="0"/>
          <w:numId w:val="20"/>
        </w:numPr>
        <w:ind w:left="360"/>
      </w:pPr>
      <w:r>
        <w:t>ENDOFQUARTER</w:t>
      </w:r>
      <w:r w:rsidR="00ED2CDA" w:rsidRPr="00902EDA">
        <w:t>(</w:t>
      </w:r>
      <w:proofErr w:type="spellStart"/>
      <w:r w:rsidR="00ED2CDA" w:rsidRPr="00902EDA">
        <w:t>Date_Column</w:t>
      </w:r>
      <w:proofErr w:type="spellEnd"/>
      <w:r w:rsidR="00ED2CDA" w:rsidRPr="00902EDA">
        <w:t>)</w:t>
      </w:r>
    </w:p>
    <w:p w14:paraId="6A3DC6F3" w14:textId="77777777" w:rsidR="00ED2CDA" w:rsidRPr="00902EDA" w:rsidRDefault="004341D7" w:rsidP="00924CA7">
      <w:pPr>
        <w:pStyle w:val="Prrafodelista"/>
        <w:numPr>
          <w:ilvl w:val="0"/>
          <w:numId w:val="20"/>
        </w:numPr>
        <w:ind w:left="360"/>
      </w:pPr>
      <w:proofErr w:type="gramStart"/>
      <w:r>
        <w:t>ENDOFYEAR</w:t>
      </w:r>
      <w:r w:rsidR="00ED2CDA" w:rsidRPr="00902EDA">
        <w:t>(</w:t>
      </w:r>
      <w:proofErr w:type="spellStart"/>
      <w:proofErr w:type="gramEnd"/>
      <w:r w:rsidR="00ED2CDA" w:rsidRPr="00902EDA">
        <w:t>Date_Column</w:t>
      </w:r>
      <w:proofErr w:type="spellEnd"/>
      <w:r w:rsidR="00ED2CDA" w:rsidRPr="00902EDA">
        <w:t xml:space="preserve"> [,</w:t>
      </w:r>
      <w:proofErr w:type="spellStart"/>
      <w:r w:rsidR="00ED2CDA" w:rsidRPr="00902EDA">
        <w:t>YE_Date</w:t>
      </w:r>
      <w:proofErr w:type="spellEnd"/>
      <w:r w:rsidR="00ED2CDA" w:rsidRPr="00902EDA">
        <w:t>])</w:t>
      </w:r>
    </w:p>
    <w:p w14:paraId="5F0642F9" w14:textId="77777777" w:rsidR="00ED2CDA" w:rsidRDefault="00ED2CDA" w:rsidP="00AE5A7C">
      <w:pPr>
        <w:pStyle w:val="Ttulo2"/>
        <w:numPr>
          <w:ilvl w:val="0"/>
          <w:numId w:val="0"/>
        </w:numPr>
      </w:pPr>
      <w:bookmarkStart w:id="46" w:name="_Toc312154814"/>
      <w:bookmarkStart w:id="47" w:name="_Toc240274215"/>
      <w:r w:rsidRPr="00ED2CDA">
        <w:t xml:space="preserve">Functions </w:t>
      </w:r>
      <w:r w:rsidR="00DA4E70">
        <w:t>t</w:t>
      </w:r>
      <w:r w:rsidR="00BA2F6E">
        <w:t>hat</w:t>
      </w:r>
      <w:r w:rsidR="00785911">
        <w:t xml:space="preserve"> R</w:t>
      </w:r>
      <w:r w:rsidRPr="00ED2CDA">
        <w:t xml:space="preserve">eturn a </w:t>
      </w:r>
      <w:r w:rsidR="00785911">
        <w:t>T</w:t>
      </w:r>
      <w:r w:rsidRPr="00ED2CDA">
        <w:t xml:space="preserve">able of </w:t>
      </w:r>
      <w:r w:rsidR="00785911">
        <w:t>D</w:t>
      </w:r>
      <w:r w:rsidRPr="00ED2CDA">
        <w:t>ates</w:t>
      </w:r>
      <w:bookmarkEnd w:id="46"/>
    </w:p>
    <w:p w14:paraId="0E443D7A" w14:textId="77777777" w:rsidR="00B5425F" w:rsidRDefault="00251EF3" w:rsidP="00B5425F">
      <w:r>
        <w:t xml:space="preserve">There are </w:t>
      </w:r>
      <w:proofErr w:type="gramStart"/>
      <w:r w:rsidRPr="003B0005">
        <w:t>sixteen</w:t>
      </w:r>
      <w:r>
        <w:t xml:space="preserve"> time</w:t>
      </w:r>
      <w:proofErr w:type="gramEnd"/>
      <w:r>
        <w:t xml:space="preserve"> intelligence functions</w:t>
      </w:r>
      <w:r w:rsidR="0098230B">
        <w:t xml:space="preserve"> that return a table of dates. </w:t>
      </w:r>
      <w:r>
        <w:t xml:space="preserve">Most often, these functions </w:t>
      </w:r>
      <w:r w:rsidRPr="003B0005">
        <w:t>will</w:t>
      </w:r>
      <w:r>
        <w:t xml:space="preserve"> </w:t>
      </w:r>
      <w:r w:rsidRPr="003B0005">
        <w:t>be</w:t>
      </w:r>
      <w:r>
        <w:t xml:space="preserve"> </w:t>
      </w:r>
      <w:r w:rsidRPr="003B0005">
        <w:t>used</w:t>
      </w:r>
      <w:r>
        <w:t xml:space="preserve"> as a </w:t>
      </w:r>
      <w:proofErr w:type="spellStart"/>
      <w:r w:rsidRPr="003B0005">
        <w:t>Se</w:t>
      </w:r>
      <w:r w:rsidR="0098230B" w:rsidRPr="003B0005">
        <w:t>tFilter</w:t>
      </w:r>
      <w:proofErr w:type="spellEnd"/>
      <w:r w:rsidR="0098230B">
        <w:t xml:space="preserve"> argument to CALCULATE. </w:t>
      </w:r>
      <w:r>
        <w:t>Just like all Time Intelligence functions in DAX, each function takes a column of dates as one of its arguments.</w:t>
      </w:r>
    </w:p>
    <w:p w14:paraId="6AF71DD3" w14:textId="77777777" w:rsidR="00251EF3" w:rsidRDefault="00251EF3" w:rsidP="00B5425F">
      <w:r>
        <w:t>The first eight functions in this category a</w:t>
      </w:r>
      <w:r w:rsidR="00600E10">
        <w:t xml:space="preserve">re reasonably straightforward. </w:t>
      </w:r>
      <w:r>
        <w:t>Each of these functions starts with a dat</w:t>
      </w:r>
      <w:r w:rsidR="00600E10">
        <w:t xml:space="preserve">e column in a current context. </w:t>
      </w:r>
      <w:r>
        <w:t xml:space="preserve">For example, if </w:t>
      </w:r>
      <w:r w:rsidRPr="003B0005">
        <w:t>we</w:t>
      </w:r>
      <w:r>
        <w:t xml:space="preserve"> are calculating a measure in a PivotTable, there </w:t>
      </w:r>
      <w:r w:rsidRPr="003B0005">
        <w:t>might</w:t>
      </w:r>
      <w:r>
        <w:t xml:space="preserve"> be a month or year on either the column </w:t>
      </w:r>
      <w:r w:rsidR="00551660">
        <w:t>labels</w:t>
      </w:r>
      <w:r>
        <w:t xml:space="preserve"> or row </w:t>
      </w:r>
      <w:r w:rsidR="00551660">
        <w:t>labels</w:t>
      </w:r>
      <w:r w:rsidR="00600E10">
        <w:t xml:space="preserve">. </w:t>
      </w:r>
      <w:r>
        <w:t xml:space="preserve">The net effect is the date column is filtered to include only the </w:t>
      </w:r>
      <w:r w:rsidR="00600E10">
        <w:t xml:space="preserve">dates for the current context. </w:t>
      </w:r>
      <w:r w:rsidRPr="003B0005">
        <w:t>Starting</w:t>
      </w:r>
      <w:r>
        <w:t xml:space="preserve"> from that current context, these eight functions then calculate the previous (or next) day,</w:t>
      </w:r>
      <w:r w:rsidR="00551660">
        <w:t xml:space="preserve"> </w:t>
      </w:r>
      <w:r>
        <w:t>month,</w:t>
      </w:r>
      <w:r w:rsidR="00551660">
        <w:t xml:space="preserve"> </w:t>
      </w:r>
      <w:r>
        <w:t xml:space="preserve">quarter, or year and return those dates in the </w:t>
      </w:r>
      <w:r w:rsidR="00600E10">
        <w:t xml:space="preserve">form of a single column </w:t>
      </w:r>
      <w:r w:rsidR="00600E10" w:rsidRPr="003B0005">
        <w:t>table</w:t>
      </w:r>
      <w:r w:rsidR="00600E10">
        <w:t xml:space="preserve">. </w:t>
      </w:r>
      <w:r w:rsidRPr="003B0005">
        <w:t>Note</w:t>
      </w:r>
      <w:r>
        <w:t xml:space="preserve"> the “previous” functions work backward from the first date in the current context, and the “next” functions move forward from the last date in the current </w:t>
      </w:r>
      <w:r w:rsidRPr="003B0005">
        <w:t>context</w:t>
      </w:r>
      <w:r>
        <w:t>.</w:t>
      </w:r>
    </w:p>
    <w:p w14:paraId="254023CF" w14:textId="77777777" w:rsidR="00251EF3" w:rsidRPr="00ED2CDA" w:rsidRDefault="00251EF3" w:rsidP="00924CA7">
      <w:pPr>
        <w:pStyle w:val="Prrafodelista"/>
        <w:numPr>
          <w:ilvl w:val="0"/>
          <w:numId w:val="19"/>
        </w:numPr>
        <w:ind w:left="360"/>
      </w:pPr>
      <w:r>
        <w:t>PREVIOUSDAY</w:t>
      </w:r>
      <w:r w:rsidRPr="00ED2CDA">
        <w:t>(</w:t>
      </w:r>
      <w:proofErr w:type="spellStart"/>
      <w:r w:rsidRPr="00ED2CDA">
        <w:t>Date_Column</w:t>
      </w:r>
      <w:proofErr w:type="spellEnd"/>
      <w:r w:rsidRPr="00ED2CDA">
        <w:t>)</w:t>
      </w:r>
    </w:p>
    <w:p w14:paraId="28AA954A" w14:textId="77777777" w:rsidR="00251EF3" w:rsidRPr="00ED2CDA" w:rsidRDefault="00251EF3" w:rsidP="00924CA7">
      <w:pPr>
        <w:pStyle w:val="Prrafodelista"/>
        <w:numPr>
          <w:ilvl w:val="0"/>
          <w:numId w:val="19"/>
        </w:numPr>
        <w:ind w:left="360"/>
      </w:pPr>
      <w:r>
        <w:t>PREVIOUSMONTH</w:t>
      </w:r>
      <w:r w:rsidRPr="00ED2CDA">
        <w:t>(</w:t>
      </w:r>
      <w:proofErr w:type="spellStart"/>
      <w:r w:rsidRPr="00ED2CDA">
        <w:t>Date_Column</w:t>
      </w:r>
      <w:proofErr w:type="spellEnd"/>
      <w:r w:rsidRPr="00ED2CDA">
        <w:t>)</w:t>
      </w:r>
    </w:p>
    <w:p w14:paraId="332E1099" w14:textId="77777777" w:rsidR="00251EF3" w:rsidRPr="00ED2CDA" w:rsidRDefault="00251EF3" w:rsidP="00924CA7">
      <w:pPr>
        <w:pStyle w:val="Prrafodelista"/>
        <w:numPr>
          <w:ilvl w:val="0"/>
          <w:numId w:val="19"/>
        </w:numPr>
        <w:ind w:left="360"/>
      </w:pPr>
      <w:r>
        <w:t>PREVIOUSQUARTER</w:t>
      </w:r>
      <w:r w:rsidRPr="00ED2CDA">
        <w:t>(</w:t>
      </w:r>
      <w:proofErr w:type="spellStart"/>
      <w:r w:rsidRPr="00ED2CDA">
        <w:t>Date_Column</w:t>
      </w:r>
      <w:proofErr w:type="spellEnd"/>
      <w:r w:rsidRPr="00ED2CDA">
        <w:t>)</w:t>
      </w:r>
    </w:p>
    <w:p w14:paraId="093F99D3" w14:textId="77777777" w:rsidR="00251EF3" w:rsidRPr="00ED2CDA" w:rsidRDefault="00251EF3" w:rsidP="00924CA7">
      <w:pPr>
        <w:pStyle w:val="Prrafodelista"/>
        <w:numPr>
          <w:ilvl w:val="0"/>
          <w:numId w:val="19"/>
        </w:numPr>
        <w:ind w:left="360"/>
      </w:pPr>
      <w:proofErr w:type="gramStart"/>
      <w:r>
        <w:t>PREVIOUSYEAR</w:t>
      </w:r>
      <w:r w:rsidRPr="00ED2CDA">
        <w:t>(</w:t>
      </w:r>
      <w:proofErr w:type="spellStart"/>
      <w:proofErr w:type="gramEnd"/>
      <w:r w:rsidRPr="00ED2CDA">
        <w:t>Date_Column</w:t>
      </w:r>
      <w:proofErr w:type="spellEnd"/>
      <w:r w:rsidRPr="00ED2CDA">
        <w:t xml:space="preserve"> [,</w:t>
      </w:r>
      <w:proofErr w:type="spellStart"/>
      <w:r w:rsidRPr="00ED2CDA">
        <w:t>YE_Date</w:t>
      </w:r>
      <w:proofErr w:type="spellEnd"/>
      <w:r w:rsidRPr="00ED2CDA">
        <w:t>])</w:t>
      </w:r>
    </w:p>
    <w:p w14:paraId="67FCD7C4" w14:textId="77777777" w:rsidR="00251EF3" w:rsidRPr="00ED2CDA" w:rsidRDefault="00251EF3" w:rsidP="00924CA7">
      <w:pPr>
        <w:pStyle w:val="Prrafodelista"/>
        <w:numPr>
          <w:ilvl w:val="0"/>
          <w:numId w:val="19"/>
        </w:numPr>
        <w:ind w:left="360"/>
      </w:pPr>
      <w:r>
        <w:t>NEXTDAY</w:t>
      </w:r>
      <w:r w:rsidRPr="00ED2CDA">
        <w:t>(</w:t>
      </w:r>
      <w:proofErr w:type="spellStart"/>
      <w:r w:rsidRPr="00ED2CDA">
        <w:t>Date_Column</w:t>
      </w:r>
      <w:proofErr w:type="spellEnd"/>
      <w:r w:rsidRPr="00ED2CDA">
        <w:t>)</w:t>
      </w:r>
    </w:p>
    <w:p w14:paraId="69EE692B" w14:textId="77777777" w:rsidR="00251EF3" w:rsidRPr="00ED2CDA" w:rsidRDefault="00251EF3" w:rsidP="00924CA7">
      <w:pPr>
        <w:pStyle w:val="Prrafodelista"/>
        <w:numPr>
          <w:ilvl w:val="0"/>
          <w:numId w:val="19"/>
        </w:numPr>
        <w:ind w:left="360"/>
      </w:pPr>
      <w:r>
        <w:t>NEXTMONTH</w:t>
      </w:r>
      <w:r w:rsidRPr="00ED2CDA">
        <w:t>(</w:t>
      </w:r>
      <w:proofErr w:type="spellStart"/>
      <w:r w:rsidRPr="00ED2CDA">
        <w:t>Date_Column</w:t>
      </w:r>
      <w:proofErr w:type="spellEnd"/>
      <w:r w:rsidRPr="00ED2CDA">
        <w:t>)</w:t>
      </w:r>
    </w:p>
    <w:p w14:paraId="7A459732" w14:textId="77777777" w:rsidR="00251EF3" w:rsidRPr="00ED2CDA" w:rsidRDefault="00251EF3" w:rsidP="00924CA7">
      <w:pPr>
        <w:pStyle w:val="Prrafodelista"/>
        <w:numPr>
          <w:ilvl w:val="0"/>
          <w:numId w:val="19"/>
        </w:numPr>
        <w:ind w:left="360"/>
      </w:pPr>
      <w:r>
        <w:t>NEXTQUARTER</w:t>
      </w:r>
      <w:r w:rsidRPr="00ED2CDA">
        <w:t>(</w:t>
      </w:r>
      <w:proofErr w:type="spellStart"/>
      <w:r w:rsidRPr="00ED2CDA">
        <w:t>Date_Column</w:t>
      </w:r>
      <w:proofErr w:type="spellEnd"/>
      <w:r w:rsidRPr="00ED2CDA">
        <w:t>)</w:t>
      </w:r>
    </w:p>
    <w:p w14:paraId="5AC64DAD" w14:textId="77777777" w:rsidR="00251EF3" w:rsidRPr="00ED2CDA" w:rsidRDefault="00251EF3" w:rsidP="00924CA7">
      <w:pPr>
        <w:pStyle w:val="Prrafodelista"/>
        <w:numPr>
          <w:ilvl w:val="0"/>
          <w:numId w:val="19"/>
        </w:numPr>
        <w:ind w:left="360"/>
      </w:pPr>
      <w:proofErr w:type="gramStart"/>
      <w:r>
        <w:t>NEXTYEAR</w:t>
      </w:r>
      <w:r w:rsidRPr="00ED2CDA">
        <w:t>(</w:t>
      </w:r>
      <w:proofErr w:type="spellStart"/>
      <w:proofErr w:type="gramEnd"/>
      <w:r w:rsidRPr="00ED2CDA">
        <w:t>Date_Column</w:t>
      </w:r>
      <w:proofErr w:type="spellEnd"/>
      <w:r w:rsidRPr="00ED2CDA">
        <w:t xml:space="preserve"> [,</w:t>
      </w:r>
      <w:proofErr w:type="spellStart"/>
      <w:r w:rsidRPr="00ED2CDA">
        <w:t>YE_Date</w:t>
      </w:r>
      <w:proofErr w:type="spellEnd"/>
      <w:r w:rsidRPr="00ED2CDA">
        <w:t>])</w:t>
      </w:r>
    </w:p>
    <w:p w14:paraId="049ED113" w14:textId="77777777" w:rsidR="00251EF3" w:rsidRDefault="00251EF3" w:rsidP="00251EF3">
      <w:r w:rsidRPr="003B0005">
        <w:t>The</w:t>
      </w:r>
      <w:r>
        <w:t xml:space="preserve"> next four functions in this category are similar, but instead of calculating a previous (or next) period, they calculate the set of dates in the period that is “month-to-date” (or quarter-to-date, or year-to-date</w:t>
      </w:r>
      <w:r w:rsidR="00285001">
        <w:t xml:space="preserve">, or </w:t>
      </w:r>
      <w:r w:rsidR="00551660">
        <w:t xml:space="preserve">in the </w:t>
      </w:r>
      <w:r w:rsidR="00285001">
        <w:t xml:space="preserve">same period </w:t>
      </w:r>
      <w:r w:rsidR="00551660">
        <w:t xml:space="preserve">of the </w:t>
      </w:r>
      <w:r w:rsidR="00285001">
        <w:t xml:space="preserve">previous </w:t>
      </w:r>
      <w:r w:rsidR="00285001" w:rsidRPr="003B0005">
        <w:t>year</w:t>
      </w:r>
      <w:r>
        <w:t>).</w:t>
      </w:r>
      <w:r w:rsidR="00285001">
        <w:t xml:space="preserve"> These functions all perform their </w:t>
      </w:r>
      <w:r w:rsidR="00285001" w:rsidRPr="003B0005">
        <w:t>calculations</w:t>
      </w:r>
      <w:r w:rsidR="00285001">
        <w:t xml:space="preserve"> </w:t>
      </w:r>
      <w:r w:rsidR="00AC24C5" w:rsidRPr="003B0005">
        <w:t>using</w:t>
      </w:r>
      <w:r w:rsidR="00AC24C5">
        <w:t xml:space="preserve"> the </w:t>
      </w:r>
      <w:r w:rsidR="00285001">
        <w:t>las</w:t>
      </w:r>
      <w:r w:rsidR="00600E10">
        <w:t xml:space="preserve">t date in the current context. </w:t>
      </w:r>
      <w:r w:rsidR="00285001" w:rsidRPr="003B0005">
        <w:t>Note</w:t>
      </w:r>
      <w:r w:rsidR="00285001">
        <w:t xml:space="preserve"> </w:t>
      </w:r>
      <w:r w:rsidR="00285001" w:rsidRPr="003B0005">
        <w:t>that</w:t>
      </w:r>
      <w:r w:rsidR="00285001">
        <w:t xml:space="preserve"> SAMEPERIODLASTYEAR requires the current context </w:t>
      </w:r>
      <w:r w:rsidR="00285001" w:rsidRPr="003B0005">
        <w:t>cont</w:t>
      </w:r>
      <w:r w:rsidR="00600E10" w:rsidRPr="003B0005">
        <w:t>ain</w:t>
      </w:r>
      <w:r w:rsidR="00600E10">
        <w:t xml:space="preserve"> a contiguous set of dates. </w:t>
      </w:r>
      <w:r w:rsidR="00285001">
        <w:t xml:space="preserve">If the current context is not a contiguous set of dates, then SAMEPERIODLASTYEAR </w:t>
      </w:r>
      <w:r w:rsidR="00285001" w:rsidRPr="003B0005">
        <w:t>will</w:t>
      </w:r>
      <w:r w:rsidR="00285001">
        <w:t xml:space="preserve"> </w:t>
      </w:r>
      <w:r w:rsidR="00285001" w:rsidRPr="003B0005">
        <w:t>return</w:t>
      </w:r>
      <w:r w:rsidR="00285001">
        <w:t xml:space="preserve"> an error.</w:t>
      </w:r>
    </w:p>
    <w:p w14:paraId="5BC7769B" w14:textId="77777777" w:rsidR="00251EF3" w:rsidRPr="00ED2CDA" w:rsidRDefault="00285001" w:rsidP="00924CA7">
      <w:pPr>
        <w:pStyle w:val="Prrafodelista"/>
        <w:numPr>
          <w:ilvl w:val="0"/>
          <w:numId w:val="19"/>
        </w:numPr>
        <w:ind w:left="360"/>
      </w:pPr>
      <w:r>
        <w:t>DATESMTD</w:t>
      </w:r>
      <w:r w:rsidR="00251EF3" w:rsidRPr="00ED2CDA">
        <w:t>(</w:t>
      </w:r>
      <w:proofErr w:type="spellStart"/>
      <w:r w:rsidR="00251EF3" w:rsidRPr="00ED2CDA">
        <w:t>Date_Column</w:t>
      </w:r>
      <w:proofErr w:type="spellEnd"/>
      <w:r w:rsidR="00251EF3" w:rsidRPr="00ED2CDA">
        <w:t>)</w:t>
      </w:r>
    </w:p>
    <w:p w14:paraId="0E1DF4B3" w14:textId="77777777" w:rsidR="00251EF3" w:rsidRPr="00ED2CDA" w:rsidRDefault="00285001" w:rsidP="00924CA7">
      <w:pPr>
        <w:pStyle w:val="Prrafodelista"/>
        <w:numPr>
          <w:ilvl w:val="0"/>
          <w:numId w:val="19"/>
        </w:numPr>
        <w:ind w:left="360"/>
      </w:pPr>
      <w:r>
        <w:t>DATESQTD</w:t>
      </w:r>
      <w:r w:rsidR="00251EF3" w:rsidRPr="00ED2CDA">
        <w:t>(</w:t>
      </w:r>
      <w:proofErr w:type="spellStart"/>
      <w:r w:rsidR="00251EF3" w:rsidRPr="00ED2CDA">
        <w:t>Date_Column</w:t>
      </w:r>
      <w:proofErr w:type="spellEnd"/>
      <w:r w:rsidR="00251EF3" w:rsidRPr="00ED2CDA">
        <w:t>)</w:t>
      </w:r>
    </w:p>
    <w:p w14:paraId="2E412915" w14:textId="77777777" w:rsidR="00251EF3" w:rsidRPr="00ED2CDA" w:rsidRDefault="00285001" w:rsidP="00924CA7">
      <w:pPr>
        <w:pStyle w:val="Prrafodelista"/>
        <w:numPr>
          <w:ilvl w:val="0"/>
          <w:numId w:val="19"/>
        </w:numPr>
        <w:ind w:left="360"/>
      </w:pPr>
      <w:proofErr w:type="gramStart"/>
      <w:r>
        <w:t>DATESYTD</w:t>
      </w:r>
      <w:r w:rsidR="00251EF3" w:rsidRPr="00ED2CDA">
        <w:t>(</w:t>
      </w:r>
      <w:proofErr w:type="spellStart"/>
      <w:proofErr w:type="gramEnd"/>
      <w:r w:rsidR="00251EF3" w:rsidRPr="00ED2CDA">
        <w:t>Date_Column</w:t>
      </w:r>
      <w:proofErr w:type="spellEnd"/>
      <w:r w:rsidR="00251EF3" w:rsidRPr="00ED2CDA">
        <w:t xml:space="preserve"> [,</w:t>
      </w:r>
      <w:proofErr w:type="spellStart"/>
      <w:r w:rsidR="00251EF3" w:rsidRPr="00ED2CDA">
        <w:t>YE_Date</w:t>
      </w:r>
      <w:proofErr w:type="spellEnd"/>
      <w:r w:rsidR="00251EF3" w:rsidRPr="00ED2CDA">
        <w:t>])</w:t>
      </w:r>
    </w:p>
    <w:p w14:paraId="14D1CAFF" w14:textId="77777777" w:rsidR="00251EF3" w:rsidRPr="00ED2CDA" w:rsidRDefault="00285001" w:rsidP="00924CA7">
      <w:pPr>
        <w:pStyle w:val="Prrafodelista"/>
        <w:numPr>
          <w:ilvl w:val="0"/>
          <w:numId w:val="19"/>
        </w:numPr>
        <w:ind w:left="360"/>
      </w:pPr>
      <w:r>
        <w:t>SAMEPERIODLASTYEAR</w:t>
      </w:r>
      <w:r w:rsidR="00251EF3" w:rsidRPr="00ED2CDA">
        <w:t>(</w:t>
      </w:r>
      <w:proofErr w:type="spellStart"/>
      <w:r w:rsidR="00251EF3" w:rsidRPr="00ED2CDA">
        <w:t>Date_Column</w:t>
      </w:r>
      <w:proofErr w:type="spellEnd"/>
      <w:r w:rsidR="00251EF3" w:rsidRPr="00ED2CDA">
        <w:t>)</w:t>
      </w:r>
    </w:p>
    <w:p w14:paraId="4F654D3C" w14:textId="77777777" w:rsidR="00B5425F" w:rsidRPr="00B5425F" w:rsidRDefault="00285001" w:rsidP="00B5425F">
      <w:r>
        <w:t>The last four functions in this category are a bit more complex</w:t>
      </w:r>
      <w:r w:rsidR="00600E10">
        <w:t xml:space="preserve">, </w:t>
      </w:r>
      <w:proofErr w:type="gramStart"/>
      <w:r w:rsidR="00600E10">
        <w:t>and also</w:t>
      </w:r>
      <w:proofErr w:type="gramEnd"/>
      <w:r w:rsidR="00600E10">
        <w:t xml:space="preserve"> a bit more powerful.</w:t>
      </w:r>
      <w:r>
        <w:t xml:space="preserve"> These functions are used to </w:t>
      </w:r>
      <w:r w:rsidRPr="003B0005">
        <w:t>shift</w:t>
      </w:r>
      <w:r>
        <w:t xml:space="preserve"> from the set of dates that are in the current context to a new set of dates.</w:t>
      </w:r>
    </w:p>
    <w:bookmarkEnd w:id="47"/>
    <w:p w14:paraId="7C50E444" w14:textId="77777777" w:rsidR="00ED2CDA" w:rsidRPr="00ED2CDA" w:rsidRDefault="00B5425F" w:rsidP="00924CA7">
      <w:pPr>
        <w:pStyle w:val="Prrafodelista"/>
        <w:numPr>
          <w:ilvl w:val="0"/>
          <w:numId w:val="19"/>
        </w:numPr>
        <w:ind w:left="360"/>
      </w:pPr>
      <w:proofErr w:type="gramStart"/>
      <w:r>
        <w:t>DATEADD</w:t>
      </w:r>
      <w:r w:rsidR="00ED2CDA" w:rsidRPr="00ED2CDA">
        <w:t>(</w:t>
      </w:r>
      <w:proofErr w:type="spellStart"/>
      <w:proofErr w:type="gramEnd"/>
      <w:r w:rsidR="00ED2CDA" w:rsidRPr="00ED2CDA">
        <w:t>Date_Column</w:t>
      </w:r>
      <w:proofErr w:type="spellEnd"/>
      <w:r w:rsidR="00ED2CDA" w:rsidRPr="00ED2CDA">
        <w:t>,</w:t>
      </w:r>
      <w:r w:rsidR="00600E10">
        <w:t xml:space="preserve"> </w:t>
      </w:r>
      <w:proofErr w:type="spellStart"/>
      <w:r w:rsidR="00600E10">
        <w:t>Number_of_Intervals</w:t>
      </w:r>
      <w:proofErr w:type="spellEnd"/>
      <w:r w:rsidR="00600E10">
        <w:t>, Interval)</w:t>
      </w:r>
    </w:p>
    <w:p w14:paraId="4651ED01" w14:textId="77777777" w:rsidR="00ED2CDA" w:rsidRPr="00ED2CDA" w:rsidRDefault="00B5425F" w:rsidP="00924CA7">
      <w:pPr>
        <w:pStyle w:val="Prrafodelista"/>
        <w:numPr>
          <w:ilvl w:val="0"/>
          <w:numId w:val="19"/>
        </w:numPr>
        <w:ind w:left="360"/>
      </w:pPr>
      <w:proofErr w:type="gramStart"/>
      <w:r>
        <w:lastRenderedPageBreak/>
        <w:t>DATESBETWEEN</w:t>
      </w:r>
      <w:r w:rsidR="00ED2CDA" w:rsidRPr="00ED2CDA">
        <w:t>(</w:t>
      </w:r>
      <w:proofErr w:type="spellStart"/>
      <w:proofErr w:type="gramEnd"/>
      <w:r w:rsidR="00ED2CDA" w:rsidRPr="00ED2CDA">
        <w:t>Date_Column</w:t>
      </w:r>
      <w:proofErr w:type="spellEnd"/>
      <w:r w:rsidR="00ED2CDA" w:rsidRPr="00ED2CDA">
        <w:t xml:space="preserve">, </w:t>
      </w:r>
      <w:proofErr w:type="spellStart"/>
      <w:r w:rsidR="00ED2CDA" w:rsidRPr="00ED2CDA">
        <w:t>Start_Date</w:t>
      </w:r>
      <w:proofErr w:type="spellEnd"/>
      <w:r w:rsidR="00ED2CDA" w:rsidRPr="00ED2CDA">
        <w:t xml:space="preserve">, </w:t>
      </w:r>
      <w:proofErr w:type="spellStart"/>
      <w:r w:rsidR="00ED2CDA" w:rsidRPr="00ED2CDA">
        <w:t>End_Date</w:t>
      </w:r>
      <w:proofErr w:type="spellEnd"/>
      <w:r w:rsidR="00ED2CDA" w:rsidRPr="00ED2CDA">
        <w:t>)</w:t>
      </w:r>
    </w:p>
    <w:p w14:paraId="4FFE1335" w14:textId="77777777" w:rsidR="00ED2CDA" w:rsidRPr="00ED2CDA" w:rsidRDefault="00B5425F" w:rsidP="00924CA7">
      <w:pPr>
        <w:pStyle w:val="Prrafodelista"/>
        <w:numPr>
          <w:ilvl w:val="0"/>
          <w:numId w:val="19"/>
        </w:numPr>
        <w:ind w:left="360"/>
      </w:pPr>
      <w:proofErr w:type="gramStart"/>
      <w:r>
        <w:t>DATESINPERIOD</w:t>
      </w:r>
      <w:r w:rsidR="00ED2CDA" w:rsidRPr="00ED2CDA">
        <w:t>(</w:t>
      </w:r>
      <w:proofErr w:type="spellStart"/>
      <w:proofErr w:type="gramEnd"/>
      <w:r w:rsidR="00ED2CDA" w:rsidRPr="00ED2CDA">
        <w:t>Date_Column</w:t>
      </w:r>
      <w:proofErr w:type="spellEnd"/>
      <w:r w:rsidR="00ED2CDA" w:rsidRPr="00ED2CDA">
        <w:t xml:space="preserve">, </w:t>
      </w:r>
      <w:proofErr w:type="spellStart"/>
      <w:r w:rsidR="00ED2CDA" w:rsidRPr="00ED2CDA">
        <w:t>Start_Date</w:t>
      </w:r>
      <w:proofErr w:type="spellEnd"/>
      <w:r w:rsidR="00ED2CDA" w:rsidRPr="00ED2CDA">
        <w:t xml:space="preserve">, </w:t>
      </w:r>
      <w:proofErr w:type="spellStart"/>
      <w:r w:rsidR="00ED2CDA" w:rsidRPr="00ED2CDA">
        <w:t>Number_of_Intervals</w:t>
      </w:r>
      <w:proofErr w:type="spellEnd"/>
      <w:r w:rsidR="00ED2CDA" w:rsidRPr="00ED2CDA">
        <w:t>, Interval)</w:t>
      </w:r>
    </w:p>
    <w:p w14:paraId="6133BBE8" w14:textId="77777777" w:rsidR="00ED2CDA" w:rsidRPr="00ED2CDA" w:rsidRDefault="00B5425F" w:rsidP="00924CA7">
      <w:pPr>
        <w:pStyle w:val="Prrafodelista"/>
        <w:numPr>
          <w:ilvl w:val="0"/>
          <w:numId w:val="19"/>
        </w:numPr>
        <w:ind w:left="360"/>
      </w:pPr>
      <w:bookmarkStart w:id="48" w:name="_Toc240274216"/>
      <w:proofErr w:type="gramStart"/>
      <w:r>
        <w:t>PARALLELPERIOD</w:t>
      </w:r>
      <w:r w:rsidR="00ED2CDA" w:rsidRPr="00ED2CDA">
        <w:t>(</w:t>
      </w:r>
      <w:proofErr w:type="spellStart"/>
      <w:proofErr w:type="gramEnd"/>
      <w:r w:rsidR="00ED2CDA" w:rsidRPr="00ED2CDA">
        <w:t>Date_Column</w:t>
      </w:r>
      <w:proofErr w:type="spellEnd"/>
      <w:r w:rsidR="00ED2CDA" w:rsidRPr="00ED2CDA">
        <w:t xml:space="preserve">, </w:t>
      </w:r>
      <w:proofErr w:type="spellStart"/>
      <w:r w:rsidR="00ED2CDA" w:rsidRPr="00ED2CDA">
        <w:t>Number_of_Intervals</w:t>
      </w:r>
      <w:proofErr w:type="spellEnd"/>
      <w:r w:rsidR="00ED2CDA" w:rsidRPr="00ED2CDA">
        <w:t>, Interval)</w:t>
      </w:r>
    </w:p>
    <w:bookmarkEnd w:id="48"/>
    <w:p w14:paraId="18BCA374" w14:textId="77777777" w:rsidR="00551660" w:rsidRDefault="00551660" w:rsidP="00ED2CDA">
      <w:r>
        <w:t xml:space="preserve">DATESBETWEEN calculates the set of dates between the specified start date and end date. The remaining three functions </w:t>
      </w:r>
      <w:r w:rsidRPr="003B0005">
        <w:t>shift</w:t>
      </w:r>
      <w:r>
        <w:t xml:space="preserve"> some number of time inter</w:t>
      </w:r>
      <w:r w:rsidR="00600E10">
        <w:t xml:space="preserve">vals from the current context. </w:t>
      </w:r>
      <w:r>
        <w:t xml:space="preserve">The interval can be day, month, </w:t>
      </w:r>
      <w:proofErr w:type="gramStart"/>
      <w:r w:rsidRPr="003B0005">
        <w:t>quarter</w:t>
      </w:r>
      <w:proofErr w:type="gramEnd"/>
      <w:r w:rsidRPr="003B0005">
        <w:t xml:space="preserve"> </w:t>
      </w:r>
      <w:r w:rsidR="00600E10" w:rsidRPr="003B0005">
        <w:t>or</w:t>
      </w:r>
      <w:r w:rsidR="00600E10">
        <w:t xml:space="preserve"> year. </w:t>
      </w:r>
      <w:r>
        <w:t>These functions make it</w:t>
      </w:r>
      <w:r w:rsidRPr="003B0005">
        <w:t xml:space="preserve"> very</w:t>
      </w:r>
      <w:r>
        <w:t xml:space="preserve"> easy to </w:t>
      </w:r>
      <w:r w:rsidRPr="003B0005">
        <w:t>shift</w:t>
      </w:r>
      <w:r>
        <w:t xml:space="preserve"> the time interval for a calculation by any of the following:</w:t>
      </w:r>
    </w:p>
    <w:p w14:paraId="17D74966" w14:textId="77777777" w:rsidR="00551660" w:rsidRDefault="00551660" w:rsidP="00924CA7">
      <w:pPr>
        <w:pStyle w:val="Prrafodelista"/>
        <w:numPr>
          <w:ilvl w:val="0"/>
          <w:numId w:val="23"/>
        </w:numPr>
      </w:pPr>
      <w:r>
        <w:t xml:space="preserve">Go back two </w:t>
      </w:r>
      <w:proofErr w:type="gramStart"/>
      <w:r>
        <w:t>years</w:t>
      </w:r>
      <w:proofErr w:type="gramEnd"/>
    </w:p>
    <w:p w14:paraId="392780A2" w14:textId="77777777" w:rsidR="00551660" w:rsidRDefault="00551660" w:rsidP="00924CA7">
      <w:pPr>
        <w:pStyle w:val="Prrafodelista"/>
        <w:numPr>
          <w:ilvl w:val="0"/>
          <w:numId w:val="23"/>
        </w:numPr>
      </w:pPr>
      <w:r>
        <w:t xml:space="preserve">Go back one </w:t>
      </w:r>
      <w:proofErr w:type="gramStart"/>
      <w:r>
        <w:t>month</w:t>
      </w:r>
      <w:proofErr w:type="gramEnd"/>
    </w:p>
    <w:p w14:paraId="3B7E91A1" w14:textId="77777777" w:rsidR="00551660" w:rsidRDefault="00551660" w:rsidP="00924CA7">
      <w:pPr>
        <w:pStyle w:val="Prrafodelista"/>
        <w:numPr>
          <w:ilvl w:val="0"/>
          <w:numId w:val="23"/>
        </w:numPr>
      </w:pPr>
      <w:r>
        <w:t xml:space="preserve">Go forward three </w:t>
      </w:r>
      <w:proofErr w:type="gramStart"/>
      <w:r>
        <w:t>quarters</w:t>
      </w:r>
      <w:proofErr w:type="gramEnd"/>
    </w:p>
    <w:p w14:paraId="01A5B1F9" w14:textId="77777777" w:rsidR="00551660" w:rsidRDefault="00551660" w:rsidP="00924CA7">
      <w:pPr>
        <w:pStyle w:val="Prrafodelista"/>
        <w:numPr>
          <w:ilvl w:val="0"/>
          <w:numId w:val="23"/>
        </w:numPr>
      </w:pPr>
      <w:r>
        <w:t xml:space="preserve">Go back 14 </w:t>
      </w:r>
      <w:proofErr w:type="gramStart"/>
      <w:r>
        <w:t>days</w:t>
      </w:r>
      <w:proofErr w:type="gramEnd"/>
    </w:p>
    <w:p w14:paraId="4CA940D3" w14:textId="77777777" w:rsidR="00551660" w:rsidRDefault="00551660" w:rsidP="00924CA7">
      <w:pPr>
        <w:pStyle w:val="Prrafodelista"/>
        <w:numPr>
          <w:ilvl w:val="0"/>
          <w:numId w:val="23"/>
        </w:numPr>
      </w:pPr>
      <w:r>
        <w:t xml:space="preserve">Go forward 28 </w:t>
      </w:r>
      <w:proofErr w:type="gramStart"/>
      <w:r>
        <w:t>days</w:t>
      </w:r>
      <w:proofErr w:type="gramEnd"/>
    </w:p>
    <w:p w14:paraId="1428AE4E" w14:textId="77777777" w:rsidR="00551660" w:rsidRDefault="00551660" w:rsidP="00ED2CDA">
      <w:r>
        <w:t xml:space="preserve">In each case, </w:t>
      </w:r>
      <w:r w:rsidRPr="003B0005">
        <w:t>we</w:t>
      </w:r>
      <w:r>
        <w:t xml:space="preserve"> only </w:t>
      </w:r>
      <w:r w:rsidRPr="003B0005">
        <w:t>need</w:t>
      </w:r>
      <w:r>
        <w:t xml:space="preserve"> </w:t>
      </w:r>
      <w:r w:rsidRPr="003B0005">
        <w:t>to</w:t>
      </w:r>
      <w:r>
        <w:t xml:space="preserve"> specify which interval, and how many of tho</w:t>
      </w:r>
      <w:r w:rsidR="00600E10">
        <w:t xml:space="preserve">se intervals </w:t>
      </w:r>
      <w:r w:rsidR="00600E10" w:rsidRPr="003B0005">
        <w:t>we</w:t>
      </w:r>
      <w:r w:rsidR="00600E10">
        <w:t xml:space="preserve"> want to </w:t>
      </w:r>
      <w:r w:rsidR="00600E10" w:rsidRPr="003B0005">
        <w:t>shift</w:t>
      </w:r>
      <w:r w:rsidR="00600E10">
        <w:t xml:space="preserve">. </w:t>
      </w:r>
      <w:r>
        <w:t xml:space="preserve">A positive interval </w:t>
      </w:r>
      <w:r w:rsidRPr="003B0005">
        <w:t>will</w:t>
      </w:r>
      <w:r>
        <w:t xml:space="preserve"> </w:t>
      </w:r>
      <w:r w:rsidRPr="003B0005">
        <w:t>move</w:t>
      </w:r>
      <w:r>
        <w:t xml:space="preserve"> forward in time, while a negative in</w:t>
      </w:r>
      <w:r w:rsidR="00600E10">
        <w:t xml:space="preserve">terval </w:t>
      </w:r>
      <w:r w:rsidR="00600E10" w:rsidRPr="003B0005">
        <w:t>will</w:t>
      </w:r>
      <w:r w:rsidR="00600E10">
        <w:t xml:space="preserve"> </w:t>
      </w:r>
      <w:r w:rsidR="00600E10" w:rsidRPr="003B0005">
        <w:t>move</w:t>
      </w:r>
      <w:r w:rsidR="00600E10">
        <w:t xml:space="preserve"> back in time. </w:t>
      </w:r>
      <w:r>
        <w:t xml:space="preserve">The interval itself </w:t>
      </w:r>
      <w:r w:rsidRPr="003B0005">
        <w:t>is</w:t>
      </w:r>
      <w:r>
        <w:t xml:space="preserve"> </w:t>
      </w:r>
      <w:r w:rsidRPr="003B0005">
        <w:t>specified</w:t>
      </w:r>
      <w:r>
        <w:t xml:space="preserve"> </w:t>
      </w:r>
      <w:r w:rsidRPr="003B0005">
        <w:t>by</w:t>
      </w:r>
      <w:r>
        <w:t xml:space="preserve"> a keyword of</w:t>
      </w:r>
      <w:r w:rsidR="00600E10">
        <w:t xml:space="preserve"> DAY, MONTH, QUARTER, or YEAR. </w:t>
      </w:r>
      <w:r w:rsidRPr="003B0005">
        <w:t>Note</w:t>
      </w:r>
      <w:r>
        <w:t xml:space="preserve"> these keywords are not strings, so they </w:t>
      </w:r>
      <w:r w:rsidRPr="003B0005">
        <w:t>sh</w:t>
      </w:r>
      <w:r w:rsidR="00600E10" w:rsidRPr="003B0005">
        <w:t>ould</w:t>
      </w:r>
      <w:r w:rsidR="00600E10">
        <w:t xml:space="preserve"> not be in quotation marks.</w:t>
      </w:r>
      <w:r>
        <w:t xml:space="preserve"> It’s also useful to note that </w:t>
      </w:r>
      <w:r w:rsidRPr="003B0005">
        <w:t>auto-complete</w:t>
      </w:r>
      <w:r>
        <w:t xml:space="preserve"> doesn’t yet help to fill in these keywords, so you simply </w:t>
      </w:r>
      <w:proofErr w:type="gramStart"/>
      <w:r>
        <w:t>have to</w:t>
      </w:r>
      <w:proofErr w:type="gramEnd"/>
      <w:r>
        <w:t xml:space="preserve"> type them in.</w:t>
      </w:r>
    </w:p>
    <w:p w14:paraId="77B3A87F" w14:textId="77777777" w:rsidR="00551660" w:rsidRDefault="00551660" w:rsidP="00ED2CDA">
      <w:r>
        <w:t xml:space="preserve">Let’s look at some examples of how these functions </w:t>
      </w:r>
      <w:r w:rsidRPr="003B0005">
        <w:t>might</w:t>
      </w:r>
      <w:r>
        <w:t xml:space="preserve"> be used</w:t>
      </w:r>
      <w:r w:rsidR="006C616B">
        <w:t xml:space="preserve"> with the </w:t>
      </w:r>
      <w:r w:rsidR="006C616B" w:rsidRPr="003B0005">
        <w:t>Contoso</w:t>
      </w:r>
      <w:r w:rsidR="006C616B">
        <w:t xml:space="preserve"> data set</w:t>
      </w:r>
      <w:r>
        <w:t>:</w:t>
      </w:r>
    </w:p>
    <w:p w14:paraId="4253F8E3" w14:textId="77777777" w:rsidR="00551660" w:rsidRDefault="00600E10" w:rsidP="00014EC6">
      <w:pPr>
        <w:pStyle w:val="Ttulo3"/>
      </w:pPr>
      <w:bookmarkStart w:id="49" w:name="_Toc312154815"/>
      <w:r>
        <w:t>Year O</w:t>
      </w:r>
      <w:r w:rsidR="006C616B" w:rsidRPr="006C616B">
        <w:t>ver Year Growth</w:t>
      </w:r>
      <w:bookmarkEnd w:id="49"/>
    </w:p>
    <w:p w14:paraId="2A7FF3E8" w14:textId="77777777" w:rsidR="006C616B" w:rsidRDefault="006C616B" w:rsidP="00ED2CDA">
      <w:r>
        <w:t xml:space="preserve">The problem </w:t>
      </w:r>
      <w:r w:rsidR="00600E10" w:rsidRPr="003B0005">
        <w:t>we</w:t>
      </w:r>
      <w:r>
        <w:t xml:space="preserve"> want to solve is to calculate year-ov</w:t>
      </w:r>
      <w:r w:rsidR="00600E10">
        <w:t>er-year growth for Store Sales.</w:t>
      </w:r>
      <w:r>
        <w:t xml:space="preserve"> </w:t>
      </w:r>
      <w:r w:rsidRPr="003B0005">
        <w:t>Although</w:t>
      </w:r>
      <w:r>
        <w:t xml:space="preserve"> </w:t>
      </w:r>
      <w:r w:rsidRPr="003B0005">
        <w:t>we</w:t>
      </w:r>
      <w:r>
        <w:t xml:space="preserve">’ve had formulas for </w:t>
      </w:r>
      <w:proofErr w:type="spellStart"/>
      <w:r w:rsidRPr="003B0005">
        <w:t>StoreSales</w:t>
      </w:r>
      <w:proofErr w:type="spellEnd"/>
      <w:r>
        <w:t xml:space="preserve"> earlier in this paper (based on a [Sales] measure) let’s assume that formula is no longer </w:t>
      </w:r>
      <w:proofErr w:type="gramStart"/>
      <w:r>
        <w:t>handy</w:t>
      </w:r>
      <w:proofErr w:type="gramEnd"/>
      <w:r>
        <w:t xml:space="preserve"> and </w:t>
      </w:r>
      <w:r w:rsidRPr="003B0005">
        <w:t>we</w:t>
      </w:r>
      <w:r>
        <w:t xml:space="preserve"> want to start o</w:t>
      </w:r>
      <w:r w:rsidR="00600E10">
        <w:t xml:space="preserve">ver with the </w:t>
      </w:r>
      <w:r w:rsidR="00600E10" w:rsidRPr="003B0005">
        <w:t>Contoso</w:t>
      </w:r>
      <w:r w:rsidR="00600E10">
        <w:t xml:space="preserve"> </w:t>
      </w:r>
      <w:r w:rsidR="00600E10" w:rsidRPr="003B0005">
        <w:t>database</w:t>
      </w:r>
      <w:r w:rsidR="00600E10">
        <w:t xml:space="preserve">. </w:t>
      </w:r>
      <w:r>
        <w:t xml:space="preserve">A formula that </w:t>
      </w:r>
      <w:r w:rsidRPr="003B0005">
        <w:t>might</w:t>
      </w:r>
      <w:r>
        <w:t xml:space="preserve"> have seemed complicated before is now</w:t>
      </w:r>
      <w:r w:rsidRPr="003B0005">
        <w:t xml:space="preserve"> </w:t>
      </w:r>
      <w:proofErr w:type="gramStart"/>
      <w:r w:rsidRPr="003B0005">
        <w:t>pretty</w:t>
      </w:r>
      <w:r>
        <w:t xml:space="preserve"> straightforward</w:t>
      </w:r>
      <w:proofErr w:type="gramEnd"/>
      <w:r>
        <w:t>:</w:t>
      </w:r>
    </w:p>
    <w:p w14:paraId="09BCE426" w14:textId="77777777" w:rsidR="006C616B" w:rsidRDefault="006C616B" w:rsidP="009B418C">
      <w:r>
        <w:t>[</w:t>
      </w:r>
      <w:proofErr w:type="spellStart"/>
      <w:r w:rsidRPr="003B0005">
        <w:t>StoreSales</w:t>
      </w:r>
      <w:proofErr w:type="spellEnd"/>
      <w:r>
        <w:t xml:space="preserve">] = </w:t>
      </w:r>
      <w:r w:rsidRPr="006C616B">
        <w:t>CALCULATE(SUM(</w:t>
      </w:r>
      <w:proofErr w:type="spellStart"/>
      <w:proofErr w:type="gramStart"/>
      <w:r w:rsidRPr="006C616B">
        <w:t>FactSales</w:t>
      </w:r>
      <w:proofErr w:type="spellEnd"/>
      <w:r w:rsidRPr="006C616B">
        <w:t>[</w:t>
      </w:r>
      <w:proofErr w:type="spellStart"/>
      <w:proofErr w:type="gramEnd"/>
      <w:r w:rsidRPr="006C616B">
        <w:t>SalesAmount</w:t>
      </w:r>
      <w:proofErr w:type="spellEnd"/>
      <w:r w:rsidRPr="006C616B">
        <w:t xml:space="preserve">]), </w:t>
      </w:r>
      <w:proofErr w:type="spellStart"/>
      <w:r w:rsidRPr="006C616B">
        <w:t>DimChannel</w:t>
      </w:r>
      <w:proofErr w:type="spellEnd"/>
      <w:r w:rsidRPr="006C616B">
        <w:t>[</w:t>
      </w:r>
      <w:proofErr w:type="spellStart"/>
      <w:r w:rsidRPr="006C616B">
        <w:t>ChannelName</w:t>
      </w:r>
      <w:proofErr w:type="spellEnd"/>
      <w:r w:rsidRPr="006C616B">
        <w:t>]</w:t>
      </w:r>
      <w:r w:rsidR="00600E10">
        <w:t xml:space="preserve"> </w:t>
      </w:r>
      <w:r w:rsidRPr="006C616B">
        <w:t>=</w:t>
      </w:r>
      <w:r w:rsidR="00600E10">
        <w:t xml:space="preserve"> </w:t>
      </w:r>
      <w:r w:rsidRPr="006C616B">
        <w:t>"Store")</w:t>
      </w:r>
    </w:p>
    <w:p w14:paraId="2E89499E" w14:textId="77777777" w:rsidR="006C616B" w:rsidRDefault="006C616B" w:rsidP="006C616B">
      <w:r w:rsidRPr="003B0005">
        <w:t>In</w:t>
      </w:r>
      <w:r>
        <w:t xml:space="preserve"> other words, Store Sales is defined as the sum of the </w:t>
      </w:r>
      <w:proofErr w:type="spellStart"/>
      <w:r w:rsidRPr="003B0005">
        <w:t>SalesAmount</w:t>
      </w:r>
      <w:proofErr w:type="spellEnd"/>
      <w:r>
        <w:t xml:space="preserve"> column in the </w:t>
      </w:r>
      <w:proofErr w:type="spellStart"/>
      <w:r w:rsidRPr="003B0005">
        <w:t>FactSales</w:t>
      </w:r>
      <w:proofErr w:type="spellEnd"/>
      <w:r>
        <w:t xml:space="preserve"> table, with the context modified to include only sales where the Channel Name in the </w:t>
      </w:r>
      <w:proofErr w:type="spellStart"/>
      <w:r w:rsidRPr="003B0005">
        <w:t>DimChannel</w:t>
      </w:r>
      <w:proofErr w:type="spellEnd"/>
      <w:r>
        <w:t xml:space="preserve"> table is “</w:t>
      </w:r>
      <w:r w:rsidRPr="003B0005">
        <w:t>Store”.</w:t>
      </w:r>
    </w:p>
    <w:p w14:paraId="63D9F4A2" w14:textId="77777777" w:rsidR="006C616B" w:rsidRDefault="006C616B" w:rsidP="006C616B">
      <w:r>
        <w:t xml:space="preserve">Now </w:t>
      </w:r>
      <w:r w:rsidRPr="003B0005">
        <w:t>we</w:t>
      </w:r>
      <w:r>
        <w:t xml:space="preserve"> want to calculate </w:t>
      </w:r>
      <w:proofErr w:type="spellStart"/>
      <w:r w:rsidRPr="003B0005">
        <w:t>StoreSales</w:t>
      </w:r>
      <w:proofErr w:type="spellEnd"/>
      <w:r>
        <w:t xml:space="preserve"> for the previous year.</w:t>
      </w:r>
    </w:p>
    <w:p w14:paraId="3B8ADA92" w14:textId="77777777" w:rsidR="006C616B" w:rsidRDefault="006C616B" w:rsidP="009B418C">
      <w:r>
        <w:t>[</w:t>
      </w:r>
      <w:proofErr w:type="spellStart"/>
      <w:r w:rsidRPr="003B0005">
        <w:t>StoreSalesPrevYr</w:t>
      </w:r>
      <w:proofErr w:type="spellEnd"/>
      <w:r>
        <w:t>] = CALCULATE([</w:t>
      </w:r>
      <w:proofErr w:type="spellStart"/>
      <w:r w:rsidRPr="003B0005">
        <w:t>StoreSales</w:t>
      </w:r>
      <w:proofErr w:type="spellEnd"/>
      <w:r>
        <w:t>], DATEADD(</w:t>
      </w:r>
      <w:proofErr w:type="spellStart"/>
      <w:proofErr w:type="gramStart"/>
      <w:r>
        <w:t>DimDate</w:t>
      </w:r>
      <w:proofErr w:type="spellEnd"/>
      <w:r>
        <w:t>[</w:t>
      </w:r>
      <w:proofErr w:type="spellStart"/>
      <w:proofErr w:type="gramEnd"/>
      <w:r>
        <w:t>DateKey</w:t>
      </w:r>
      <w:proofErr w:type="spellEnd"/>
      <w:r>
        <w:t>], -1, YEAR))</w:t>
      </w:r>
    </w:p>
    <w:p w14:paraId="58EFE635" w14:textId="77777777" w:rsidR="006C616B" w:rsidRDefault="006C616B" w:rsidP="006C616B">
      <w:r>
        <w:t xml:space="preserve">Since </w:t>
      </w:r>
      <w:r w:rsidRPr="003B0005">
        <w:t>we</w:t>
      </w:r>
      <w:r>
        <w:t xml:space="preserve">’re calculating a single measure in a modified context, </w:t>
      </w:r>
      <w:r w:rsidRPr="003B0005">
        <w:t>this</w:t>
      </w:r>
      <w:r>
        <w:t xml:space="preserve"> can be written using a syntax shortcut.</w:t>
      </w:r>
    </w:p>
    <w:p w14:paraId="065F70ED" w14:textId="77777777" w:rsidR="006C616B" w:rsidRDefault="006C616B" w:rsidP="009B418C">
      <w:r>
        <w:t>[</w:t>
      </w:r>
      <w:proofErr w:type="spellStart"/>
      <w:r w:rsidRPr="003B0005">
        <w:t>StoreSalesPrevYr</w:t>
      </w:r>
      <w:proofErr w:type="spellEnd"/>
      <w:r>
        <w:t>] = [</w:t>
      </w:r>
      <w:proofErr w:type="spellStart"/>
      <w:r w:rsidRPr="003B0005">
        <w:t>StoreSales</w:t>
      </w:r>
      <w:proofErr w:type="spellEnd"/>
      <w:r>
        <w:t>](DATEADD(</w:t>
      </w:r>
      <w:proofErr w:type="spellStart"/>
      <w:proofErr w:type="gramStart"/>
      <w:r>
        <w:t>DimDate</w:t>
      </w:r>
      <w:proofErr w:type="spellEnd"/>
      <w:r>
        <w:t>[</w:t>
      </w:r>
      <w:proofErr w:type="spellStart"/>
      <w:proofErr w:type="gramEnd"/>
      <w:r>
        <w:t>DateKey</w:t>
      </w:r>
      <w:proofErr w:type="spellEnd"/>
      <w:r>
        <w:t>], -1, YEAR))</w:t>
      </w:r>
    </w:p>
    <w:p w14:paraId="167BD645" w14:textId="77777777" w:rsidR="006C616B" w:rsidRDefault="00E342B6" w:rsidP="006C616B">
      <w:r w:rsidRPr="003B0005">
        <w:t>Now</w:t>
      </w:r>
      <w:r>
        <w:t xml:space="preserve"> </w:t>
      </w:r>
      <w:r w:rsidRPr="003B0005">
        <w:t>we</w:t>
      </w:r>
      <w:r>
        <w:t xml:space="preserve"> can calculate Year over Year Growth by simply subtracting last </w:t>
      </w:r>
      <w:r w:rsidRPr="003B0005">
        <w:t>year’s</w:t>
      </w:r>
      <w:r>
        <w:t xml:space="preserve"> sales from this </w:t>
      </w:r>
      <w:r w:rsidRPr="003B0005">
        <w:t>year’s</w:t>
      </w:r>
      <w:r>
        <w:t xml:space="preserve"> sales and showing that difference as a percentage of last </w:t>
      </w:r>
      <w:r w:rsidRPr="003B0005">
        <w:t>year’s</w:t>
      </w:r>
      <w:r>
        <w:t xml:space="preserve"> </w:t>
      </w:r>
      <w:r w:rsidRPr="003B0005">
        <w:t>sales</w:t>
      </w:r>
      <w:r>
        <w:t>.</w:t>
      </w:r>
    </w:p>
    <w:p w14:paraId="27D7C1F3" w14:textId="77777777" w:rsidR="00E342B6" w:rsidRDefault="00E342B6" w:rsidP="009B418C">
      <w:r>
        <w:t>[</w:t>
      </w:r>
      <w:proofErr w:type="spellStart"/>
      <w:r w:rsidRPr="003B0005">
        <w:t>YOYGrowth</w:t>
      </w:r>
      <w:proofErr w:type="spellEnd"/>
      <w:r>
        <w:t xml:space="preserve">] </w:t>
      </w:r>
      <w:r w:rsidRPr="00E342B6">
        <w:t>= ([</w:t>
      </w:r>
      <w:proofErr w:type="spellStart"/>
      <w:r w:rsidRPr="003B0005">
        <w:t>StoreSales</w:t>
      </w:r>
      <w:proofErr w:type="spellEnd"/>
      <w:r w:rsidRPr="00E342B6">
        <w:t xml:space="preserve">] </w:t>
      </w:r>
      <w:r>
        <w:t>-</w:t>
      </w:r>
      <w:r w:rsidRPr="00E342B6">
        <w:t xml:space="preserve"> [</w:t>
      </w:r>
      <w:proofErr w:type="spellStart"/>
      <w:r w:rsidRPr="003B0005">
        <w:t>StoreSalesPrevYr</w:t>
      </w:r>
      <w:proofErr w:type="spellEnd"/>
      <w:r w:rsidRPr="00E342B6">
        <w:t>])</w:t>
      </w:r>
      <w:r w:rsidR="00600E10">
        <w:t xml:space="preserve"> </w:t>
      </w:r>
      <w:r w:rsidRPr="00E342B6">
        <w:t>/</w:t>
      </w:r>
      <w:r w:rsidR="00600E10">
        <w:t xml:space="preserve"> </w:t>
      </w:r>
      <w:r w:rsidRPr="00E342B6">
        <w:t>[</w:t>
      </w:r>
      <w:proofErr w:type="spellStart"/>
      <w:r w:rsidRPr="003B0005">
        <w:t>StoreSalesPrevYr</w:t>
      </w:r>
      <w:proofErr w:type="spellEnd"/>
      <w:r w:rsidRPr="00E342B6">
        <w:t>]</w:t>
      </w:r>
    </w:p>
    <w:p w14:paraId="1B38598D" w14:textId="77777777" w:rsidR="00E342B6" w:rsidRDefault="00E342B6" w:rsidP="00E342B6">
      <w:pPr>
        <w:spacing w:after="0"/>
      </w:pPr>
      <w:proofErr w:type="gramStart"/>
      <w:r>
        <w:lastRenderedPageBreak/>
        <w:t>Finally</w:t>
      </w:r>
      <w:proofErr w:type="gramEnd"/>
      <w:r>
        <w:t xml:space="preserve"> </w:t>
      </w:r>
      <w:r w:rsidRPr="003B0005">
        <w:t>we</w:t>
      </w:r>
      <w:r>
        <w:t xml:space="preserve"> </w:t>
      </w:r>
      <w:r w:rsidRPr="003B0005">
        <w:t>need</w:t>
      </w:r>
      <w:r>
        <w:t xml:space="preserve"> </w:t>
      </w:r>
      <w:r w:rsidRPr="003B0005">
        <w:t>to</w:t>
      </w:r>
      <w:r>
        <w:t xml:space="preserve"> wrap </w:t>
      </w:r>
      <w:r w:rsidRPr="003B0005">
        <w:t>this</w:t>
      </w:r>
      <w:r>
        <w:t xml:space="preserve"> in an IF statement, so </w:t>
      </w:r>
      <w:r w:rsidRPr="003B0005">
        <w:t>we</w:t>
      </w:r>
      <w:r>
        <w:t xml:space="preserve"> don’t get division by zero in the first year.</w:t>
      </w:r>
    </w:p>
    <w:p w14:paraId="5BD03AA1" w14:textId="77777777" w:rsidR="009B418C" w:rsidRDefault="009B418C" w:rsidP="009B418C">
      <w:pPr>
        <w:spacing w:after="0"/>
      </w:pPr>
    </w:p>
    <w:p w14:paraId="5E662C78" w14:textId="77777777" w:rsidR="00E342B6" w:rsidRDefault="00E342B6" w:rsidP="009B418C">
      <w:pPr>
        <w:spacing w:after="0"/>
      </w:pPr>
      <w:r>
        <w:t>[</w:t>
      </w:r>
      <w:proofErr w:type="spellStart"/>
      <w:r w:rsidRPr="003B0005">
        <w:t>YOYGrowth</w:t>
      </w:r>
      <w:proofErr w:type="spellEnd"/>
      <w:r>
        <w:t xml:space="preserve">] </w:t>
      </w:r>
      <w:r w:rsidRPr="00E342B6">
        <w:t xml:space="preserve">= </w:t>
      </w:r>
      <w:r>
        <w:t>IF(</w:t>
      </w:r>
      <w:r w:rsidRPr="00E342B6">
        <w:t>[</w:t>
      </w:r>
      <w:proofErr w:type="spellStart"/>
      <w:r w:rsidRPr="003B0005">
        <w:t>StoreSalesPrevYr</w:t>
      </w:r>
      <w:proofErr w:type="spellEnd"/>
      <w:r w:rsidRPr="00E342B6">
        <w:t>]</w:t>
      </w:r>
      <w:r w:rsidRPr="003B0005">
        <w:t>,</w:t>
      </w:r>
      <w:r>
        <w:t xml:space="preserve"> </w:t>
      </w:r>
      <w:r w:rsidRPr="003B0005">
        <w:t>([</w:t>
      </w:r>
      <w:proofErr w:type="spellStart"/>
      <w:r w:rsidRPr="003B0005">
        <w:t>StoreSales</w:t>
      </w:r>
      <w:proofErr w:type="spellEnd"/>
      <w:r w:rsidRPr="003B0005">
        <w:t>]</w:t>
      </w:r>
      <w:r w:rsidRPr="00E342B6">
        <w:t xml:space="preserve"> </w:t>
      </w:r>
      <w:r w:rsidRPr="003B0005">
        <w:t>-</w:t>
      </w:r>
      <w:r w:rsidRPr="00E342B6">
        <w:t xml:space="preserve"> </w:t>
      </w:r>
      <w:r w:rsidRPr="003B0005">
        <w:t>[</w:t>
      </w:r>
      <w:proofErr w:type="spellStart"/>
      <w:r w:rsidRPr="003B0005">
        <w:t>StoreSalesPrevYr</w:t>
      </w:r>
      <w:proofErr w:type="spellEnd"/>
      <w:r w:rsidRPr="003B0005">
        <w:t>])</w:t>
      </w:r>
      <w:r w:rsidR="00600E10">
        <w:t xml:space="preserve"> </w:t>
      </w:r>
      <w:r w:rsidRPr="00E342B6">
        <w:t>/</w:t>
      </w:r>
      <w:r w:rsidR="00600E10">
        <w:t xml:space="preserve"> </w:t>
      </w:r>
      <w:r w:rsidRPr="00E342B6">
        <w:t>[</w:t>
      </w:r>
      <w:proofErr w:type="spellStart"/>
      <w:r w:rsidRPr="003B0005">
        <w:t>StoreSalesPrevYr</w:t>
      </w:r>
      <w:proofErr w:type="spellEnd"/>
      <w:r w:rsidRPr="00E342B6">
        <w:t>]</w:t>
      </w:r>
      <w:r>
        <w:t xml:space="preserve">, </w:t>
      </w:r>
      <w:proofErr w:type="gramStart"/>
      <w:r>
        <w:t>BLANK(</w:t>
      </w:r>
      <w:proofErr w:type="gramEnd"/>
      <w:r>
        <w:t>))</w:t>
      </w:r>
    </w:p>
    <w:p w14:paraId="10C4ECB6" w14:textId="77777777" w:rsidR="00E342B6" w:rsidRDefault="00E342B6" w:rsidP="00E342B6">
      <w:pPr>
        <w:spacing w:after="0"/>
      </w:pPr>
    </w:p>
    <w:p w14:paraId="6DB9B1EB" w14:textId="77777777" w:rsidR="00F828C2" w:rsidRDefault="00E342B6" w:rsidP="006C616B">
      <w:r>
        <w:t>Plac</w:t>
      </w:r>
      <w:r w:rsidR="00F828C2">
        <w:t xml:space="preserve">e </w:t>
      </w:r>
      <w:r w:rsidR="00014EC6">
        <w:t>[</w:t>
      </w:r>
      <w:proofErr w:type="spellStart"/>
      <w:r w:rsidRPr="003B0005">
        <w:t>StoresSales</w:t>
      </w:r>
      <w:proofErr w:type="spellEnd"/>
      <w:r>
        <w:t>] and [</w:t>
      </w:r>
      <w:proofErr w:type="spellStart"/>
      <w:r w:rsidRPr="003B0005">
        <w:t>YOYGrowth</w:t>
      </w:r>
      <w:proofErr w:type="spellEnd"/>
      <w:r>
        <w:t xml:space="preserve">] in a PivotTable with </w:t>
      </w:r>
      <w:r w:rsidRPr="003B0005">
        <w:t>countries</w:t>
      </w:r>
      <w:r>
        <w:t xml:space="preserve"> on rows, and years on columns</w:t>
      </w:r>
      <w:r w:rsidR="00F828C2">
        <w:t>:</w:t>
      </w:r>
    </w:p>
    <w:p w14:paraId="07EB803B" w14:textId="77777777" w:rsidR="00E342B6" w:rsidRPr="006C616B" w:rsidRDefault="00E342B6" w:rsidP="00FD43B9">
      <w:r>
        <w:rPr>
          <w:noProof/>
        </w:rPr>
        <w:drawing>
          <wp:inline distT="0" distB="0" distL="0" distR="0" wp14:anchorId="7723D225" wp14:editId="3441C828">
            <wp:extent cx="5420297" cy="6442329"/>
            <wp:effectExtent l="19050" t="0" r="8953"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5420297" cy="6442329"/>
                    </a:xfrm>
                    <a:prstGeom prst="rect">
                      <a:avLst/>
                    </a:prstGeom>
                    <a:noFill/>
                    <a:ln w="9525">
                      <a:noFill/>
                      <a:miter lim="800000"/>
                      <a:headEnd/>
                      <a:tailEnd/>
                    </a:ln>
                  </pic:spPr>
                </pic:pic>
              </a:graphicData>
            </a:graphic>
          </wp:inline>
        </w:drawing>
      </w:r>
    </w:p>
    <w:p w14:paraId="70A314A6" w14:textId="77777777" w:rsidR="00014EC6" w:rsidRDefault="00014EC6" w:rsidP="00014EC6">
      <w:pPr>
        <w:pStyle w:val="Ttulo3"/>
      </w:pPr>
      <w:bookmarkStart w:id="50" w:name="_Toc312154816"/>
      <w:r>
        <w:lastRenderedPageBreak/>
        <w:t xml:space="preserve">Calculating </w:t>
      </w:r>
      <w:r w:rsidR="00600E10">
        <w:t>M</w:t>
      </w:r>
      <w:r>
        <w:t xml:space="preserve">any </w:t>
      </w:r>
      <w:r w:rsidR="00600E10">
        <w:t>T</w:t>
      </w:r>
      <w:r>
        <w:t xml:space="preserve">ime </w:t>
      </w:r>
      <w:r w:rsidR="00600E10">
        <w:t>P</w:t>
      </w:r>
      <w:r>
        <w:t xml:space="preserve">eriods </w:t>
      </w:r>
      <w:r w:rsidR="00600E10">
        <w:t>W</w:t>
      </w:r>
      <w:r>
        <w:t xml:space="preserve">ithin a </w:t>
      </w:r>
      <w:r w:rsidR="00600E10">
        <w:t>S</w:t>
      </w:r>
      <w:r>
        <w:t xml:space="preserve">ingle </w:t>
      </w:r>
      <w:r w:rsidR="00600E10">
        <w:t>M</w:t>
      </w:r>
      <w:r>
        <w:t xml:space="preserve">easure </w:t>
      </w:r>
      <w:r w:rsidR="00600E10">
        <w:t>F</w:t>
      </w:r>
      <w:r>
        <w:t>ormula</w:t>
      </w:r>
      <w:bookmarkEnd w:id="50"/>
    </w:p>
    <w:p w14:paraId="3B5C0D81" w14:textId="77777777" w:rsidR="00014EC6" w:rsidRDefault="00014EC6" w:rsidP="00014EC6">
      <w:r>
        <w:t>Consider the</w:t>
      </w:r>
      <w:r w:rsidR="00600E10">
        <w:t xml:space="preserve"> following eight calculations. </w:t>
      </w:r>
      <w:r>
        <w:t xml:space="preserve">Each of these formulas calculates a sales amount (in the </w:t>
      </w:r>
      <w:r w:rsidRPr="003B0005">
        <w:t>Contoso</w:t>
      </w:r>
      <w:r>
        <w:t xml:space="preserve"> database) for a distinct </w:t>
      </w:r>
      <w:proofErr w:type="gramStart"/>
      <w:r>
        <w:t>time period</w:t>
      </w:r>
      <w:proofErr w:type="gramEnd"/>
      <w:r>
        <w:t>.</w:t>
      </w:r>
    </w:p>
    <w:tbl>
      <w:tblPr>
        <w:tblStyle w:val="Tablaconcuadrcula"/>
        <w:tblW w:w="8928" w:type="dxa"/>
        <w:tblInd w:w="198" w:type="dxa"/>
        <w:tblLook w:val="04A0" w:firstRow="1" w:lastRow="0" w:firstColumn="1" w:lastColumn="0" w:noHBand="0" w:noVBand="1"/>
      </w:tblPr>
      <w:tblGrid>
        <w:gridCol w:w="2718"/>
        <w:gridCol w:w="6210"/>
      </w:tblGrid>
      <w:tr w:rsidR="00014EC6" w:rsidRPr="000A2D31" w14:paraId="362153E4" w14:textId="77777777" w:rsidTr="009B418C">
        <w:tc>
          <w:tcPr>
            <w:tcW w:w="2718" w:type="dxa"/>
          </w:tcPr>
          <w:p w14:paraId="557EE89A" w14:textId="77777777" w:rsidR="00014EC6" w:rsidRPr="000A2D31" w:rsidRDefault="00014EC6" w:rsidP="009B418C">
            <w:pPr>
              <w:ind w:right="-306"/>
              <w:rPr>
                <w:b/>
              </w:rPr>
            </w:pPr>
            <w:r w:rsidRPr="000A2D31">
              <w:rPr>
                <w:b/>
              </w:rPr>
              <w:t>Time Period</w:t>
            </w:r>
          </w:p>
        </w:tc>
        <w:tc>
          <w:tcPr>
            <w:tcW w:w="6210" w:type="dxa"/>
          </w:tcPr>
          <w:p w14:paraId="00AE3484" w14:textId="77777777" w:rsidR="00014EC6" w:rsidRPr="000A2D31" w:rsidRDefault="00014EC6" w:rsidP="009B418C">
            <w:pPr>
              <w:ind w:right="-306"/>
              <w:rPr>
                <w:b/>
              </w:rPr>
            </w:pPr>
            <w:r w:rsidRPr="000A2D31">
              <w:rPr>
                <w:b/>
              </w:rPr>
              <w:t>Formula</w:t>
            </w:r>
          </w:p>
        </w:tc>
      </w:tr>
      <w:tr w:rsidR="00014EC6" w14:paraId="4CDB95BC" w14:textId="77777777" w:rsidTr="009B418C">
        <w:tc>
          <w:tcPr>
            <w:tcW w:w="2718" w:type="dxa"/>
          </w:tcPr>
          <w:p w14:paraId="379C248D" w14:textId="77777777" w:rsidR="00014EC6" w:rsidRDefault="00014EC6" w:rsidP="009B418C">
            <w:pPr>
              <w:ind w:right="-306"/>
            </w:pPr>
            <w:r>
              <w:t>Current Period</w:t>
            </w:r>
          </w:p>
        </w:tc>
        <w:tc>
          <w:tcPr>
            <w:tcW w:w="6210" w:type="dxa"/>
          </w:tcPr>
          <w:p w14:paraId="7C33088A" w14:textId="77777777" w:rsidR="00014EC6" w:rsidRPr="008B7862" w:rsidRDefault="00014EC6" w:rsidP="009B418C">
            <w:pPr>
              <w:ind w:right="-306"/>
            </w:pPr>
            <w:r>
              <w:t>=</w:t>
            </w:r>
            <w:r w:rsidRPr="008B7862">
              <w:t>[Sales]</w:t>
            </w:r>
          </w:p>
        </w:tc>
      </w:tr>
      <w:tr w:rsidR="00014EC6" w14:paraId="28B0438D" w14:textId="77777777" w:rsidTr="009B418C">
        <w:tc>
          <w:tcPr>
            <w:tcW w:w="2718" w:type="dxa"/>
          </w:tcPr>
          <w:p w14:paraId="1F0C3407" w14:textId="77777777" w:rsidR="00014EC6" w:rsidRDefault="00014EC6" w:rsidP="009B418C">
            <w:pPr>
              <w:ind w:right="-306"/>
            </w:pPr>
            <w:r>
              <w:t>MTD</w:t>
            </w:r>
          </w:p>
        </w:tc>
        <w:tc>
          <w:tcPr>
            <w:tcW w:w="6210" w:type="dxa"/>
          </w:tcPr>
          <w:p w14:paraId="3234A525" w14:textId="77777777" w:rsidR="00014EC6" w:rsidRPr="008B7862" w:rsidRDefault="00014EC6" w:rsidP="009B418C">
            <w:pPr>
              <w:ind w:right="-306"/>
            </w:pPr>
            <w:r>
              <w:t>=</w:t>
            </w:r>
            <w:r w:rsidRPr="008B7862">
              <w:t>[Sales](DATESMTD(</w:t>
            </w:r>
            <w:proofErr w:type="spellStart"/>
            <w:proofErr w:type="gramStart"/>
            <w:r w:rsidRPr="008B7862">
              <w:t>DimDate</w:t>
            </w:r>
            <w:proofErr w:type="spellEnd"/>
            <w:r w:rsidRPr="008B7862">
              <w:t>[</w:t>
            </w:r>
            <w:proofErr w:type="spellStart"/>
            <w:proofErr w:type="gramEnd"/>
            <w:r w:rsidRPr="008B7862">
              <w:t>Datekey</w:t>
            </w:r>
            <w:proofErr w:type="spellEnd"/>
            <w:r w:rsidRPr="008B7862">
              <w:t>]))</w:t>
            </w:r>
          </w:p>
        </w:tc>
      </w:tr>
      <w:tr w:rsidR="00014EC6" w14:paraId="29D8D851" w14:textId="77777777" w:rsidTr="009B418C">
        <w:tc>
          <w:tcPr>
            <w:tcW w:w="2718" w:type="dxa"/>
          </w:tcPr>
          <w:p w14:paraId="0D1C3A2A" w14:textId="77777777" w:rsidR="00014EC6" w:rsidRDefault="00014EC6" w:rsidP="009B418C">
            <w:pPr>
              <w:ind w:right="-306"/>
            </w:pPr>
            <w:r>
              <w:t>QTD</w:t>
            </w:r>
          </w:p>
        </w:tc>
        <w:tc>
          <w:tcPr>
            <w:tcW w:w="6210" w:type="dxa"/>
          </w:tcPr>
          <w:p w14:paraId="0EF00ABE" w14:textId="77777777" w:rsidR="00014EC6" w:rsidRPr="008B7862" w:rsidRDefault="00014EC6" w:rsidP="009B418C">
            <w:pPr>
              <w:ind w:right="-306"/>
            </w:pPr>
            <w:r>
              <w:t>=</w:t>
            </w:r>
            <w:r w:rsidRPr="008B7862">
              <w:t>[Sales](DATESQTD(</w:t>
            </w:r>
            <w:proofErr w:type="spellStart"/>
            <w:proofErr w:type="gramStart"/>
            <w:r w:rsidRPr="008B7862">
              <w:t>DimDate</w:t>
            </w:r>
            <w:proofErr w:type="spellEnd"/>
            <w:r w:rsidRPr="008B7862">
              <w:t>[</w:t>
            </w:r>
            <w:proofErr w:type="spellStart"/>
            <w:proofErr w:type="gramEnd"/>
            <w:r w:rsidRPr="008B7862">
              <w:t>Datekey</w:t>
            </w:r>
            <w:proofErr w:type="spellEnd"/>
            <w:r w:rsidRPr="008B7862">
              <w:t>]))</w:t>
            </w:r>
          </w:p>
        </w:tc>
      </w:tr>
      <w:tr w:rsidR="00014EC6" w14:paraId="6C4A4EA9" w14:textId="77777777" w:rsidTr="009B418C">
        <w:tc>
          <w:tcPr>
            <w:tcW w:w="2718" w:type="dxa"/>
          </w:tcPr>
          <w:p w14:paraId="7EEF653A" w14:textId="77777777" w:rsidR="00014EC6" w:rsidRDefault="00014EC6" w:rsidP="009B418C">
            <w:pPr>
              <w:ind w:right="-306"/>
            </w:pPr>
            <w:r>
              <w:t>YTD</w:t>
            </w:r>
          </w:p>
        </w:tc>
        <w:tc>
          <w:tcPr>
            <w:tcW w:w="6210" w:type="dxa"/>
          </w:tcPr>
          <w:p w14:paraId="410B5F0D" w14:textId="77777777" w:rsidR="00014EC6" w:rsidRPr="008B7862" w:rsidRDefault="00014EC6" w:rsidP="009B418C">
            <w:pPr>
              <w:ind w:right="-306"/>
            </w:pPr>
            <w:r>
              <w:t>=</w:t>
            </w:r>
            <w:r w:rsidRPr="008B7862">
              <w:t>[Sales](DATESYTD(</w:t>
            </w:r>
            <w:proofErr w:type="spellStart"/>
            <w:proofErr w:type="gramStart"/>
            <w:r w:rsidRPr="008B7862">
              <w:t>DimDate</w:t>
            </w:r>
            <w:proofErr w:type="spellEnd"/>
            <w:r w:rsidRPr="008B7862">
              <w:t>[</w:t>
            </w:r>
            <w:proofErr w:type="spellStart"/>
            <w:proofErr w:type="gramEnd"/>
            <w:r w:rsidRPr="008B7862">
              <w:t>Datekey</w:t>
            </w:r>
            <w:proofErr w:type="spellEnd"/>
            <w:r w:rsidRPr="008B7862">
              <w:t>])),</w:t>
            </w:r>
          </w:p>
        </w:tc>
      </w:tr>
      <w:tr w:rsidR="00014EC6" w14:paraId="2DEB46CC" w14:textId="77777777" w:rsidTr="009B418C">
        <w:tc>
          <w:tcPr>
            <w:tcW w:w="2718" w:type="dxa"/>
          </w:tcPr>
          <w:p w14:paraId="79B89A88" w14:textId="77777777" w:rsidR="00014EC6" w:rsidRDefault="00014EC6" w:rsidP="009B418C">
            <w:pPr>
              <w:ind w:right="-306"/>
            </w:pPr>
            <w:r>
              <w:t>Current Period Last Year</w:t>
            </w:r>
          </w:p>
        </w:tc>
        <w:tc>
          <w:tcPr>
            <w:tcW w:w="6210" w:type="dxa"/>
          </w:tcPr>
          <w:p w14:paraId="3A0D5E66" w14:textId="77777777" w:rsidR="00014EC6" w:rsidRPr="008B7862" w:rsidRDefault="00014EC6" w:rsidP="009B418C">
            <w:pPr>
              <w:ind w:right="-306"/>
            </w:pPr>
            <w:r>
              <w:t>=</w:t>
            </w:r>
            <w:r w:rsidRPr="008B7862">
              <w:t>[Sales](DATEADD(</w:t>
            </w:r>
            <w:proofErr w:type="spellStart"/>
            <w:proofErr w:type="gramStart"/>
            <w:r w:rsidRPr="008B7862">
              <w:t>DimDate</w:t>
            </w:r>
            <w:proofErr w:type="spellEnd"/>
            <w:r w:rsidRPr="008B7862">
              <w:t>[</w:t>
            </w:r>
            <w:proofErr w:type="spellStart"/>
            <w:proofErr w:type="gramEnd"/>
            <w:r w:rsidRPr="008B7862">
              <w:t>Datekey</w:t>
            </w:r>
            <w:proofErr w:type="spellEnd"/>
            <w:r w:rsidRPr="008B7862">
              <w:t>]</w:t>
            </w:r>
            <w:r w:rsidRPr="003B0005">
              <w:t>,-1,YEAR</w:t>
            </w:r>
            <w:r w:rsidRPr="008B7862">
              <w:t>))</w:t>
            </w:r>
          </w:p>
        </w:tc>
      </w:tr>
      <w:tr w:rsidR="00014EC6" w14:paraId="011ECA66" w14:textId="77777777" w:rsidTr="009B418C">
        <w:tc>
          <w:tcPr>
            <w:tcW w:w="2718" w:type="dxa"/>
          </w:tcPr>
          <w:p w14:paraId="3607CE7C" w14:textId="77777777" w:rsidR="00014EC6" w:rsidRDefault="00014EC6" w:rsidP="009B418C">
            <w:pPr>
              <w:ind w:right="-306"/>
            </w:pPr>
            <w:proofErr w:type="spellStart"/>
            <w:r w:rsidRPr="003B0005">
              <w:t>PriorYearMTD</w:t>
            </w:r>
            <w:proofErr w:type="spellEnd"/>
          </w:p>
        </w:tc>
        <w:tc>
          <w:tcPr>
            <w:tcW w:w="6210" w:type="dxa"/>
          </w:tcPr>
          <w:p w14:paraId="648944BC" w14:textId="77777777" w:rsidR="00014EC6" w:rsidRPr="008B7862" w:rsidRDefault="00014EC6" w:rsidP="009B418C">
            <w:pPr>
              <w:ind w:right="-306"/>
            </w:pPr>
            <w:r>
              <w:t>=</w:t>
            </w:r>
            <w:r w:rsidRPr="008B7862">
              <w:t>[Sales](DATEADD(DATESMTD(</w:t>
            </w:r>
            <w:proofErr w:type="spellStart"/>
            <w:proofErr w:type="gramStart"/>
            <w:r w:rsidRPr="008B7862">
              <w:t>DimDate</w:t>
            </w:r>
            <w:proofErr w:type="spellEnd"/>
            <w:r w:rsidRPr="008B7862">
              <w:t>[</w:t>
            </w:r>
            <w:proofErr w:type="spellStart"/>
            <w:proofErr w:type="gramEnd"/>
            <w:r w:rsidRPr="008B7862">
              <w:t>Datekey</w:t>
            </w:r>
            <w:proofErr w:type="spellEnd"/>
            <w:r w:rsidRPr="008B7862">
              <w:t>]),-1</w:t>
            </w:r>
            <w:r w:rsidRPr="003B0005">
              <w:t>,YEAR</w:t>
            </w:r>
            <w:r w:rsidRPr="008B7862">
              <w:t>))</w:t>
            </w:r>
          </w:p>
        </w:tc>
      </w:tr>
      <w:tr w:rsidR="00014EC6" w14:paraId="37BB3DC9" w14:textId="77777777" w:rsidTr="009B418C">
        <w:tc>
          <w:tcPr>
            <w:tcW w:w="2718" w:type="dxa"/>
          </w:tcPr>
          <w:p w14:paraId="15476653" w14:textId="77777777" w:rsidR="00014EC6" w:rsidRDefault="00014EC6" w:rsidP="009B418C">
            <w:pPr>
              <w:ind w:right="-306"/>
            </w:pPr>
            <w:proofErr w:type="spellStart"/>
            <w:r w:rsidRPr="003B0005">
              <w:t>PriorYearQTD</w:t>
            </w:r>
            <w:proofErr w:type="spellEnd"/>
          </w:p>
        </w:tc>
        <w:tc>
          <w:tcPr>
            <w:tcW w:w="6210" w:type="dxa"/>
          </w:tcPr>
          <w:p w14:paraId="6F2D4BA0" w14:textId="77777777" w:rsidR="00014EC6" w:rsidRPr="008B7862" w:rsidRDefault="00014EC6" w:rsidP="009B418C">
            <w:pPr>
              <w:ind w:right="-306"/>
            </w:pPr>
            <w:r>
              <w:t>=</w:t>
            </w:r>
            <w:r w:rsidRPr="008B7862">
              <w:t>[Sales](DATEADD(DATESQTD(</w:t>
            </w:r>
            <w:proofErr w:type="spellStart"/>
            <w:proofErr w:type="gramStart"/>
            <w:r w:rsidRPr="008B7862">
              <w:t>DimDate</w:t>
            </w:r>
            <w:proofErr w:type="spellEnd"/>
            <w:r w:rsidRPr="008B7862">
              <w:t>[</w:t>
            </w:r>
            <w:proofErr w:type="spellStart"/>
            <w:proofErr w:type="gramEnd"/>
            <w:r w:rsidRPr="008B7862">
              <w:t>Datekey</w:t>
            </w:r>
            <w:proofErr w:type="spellEnd"/>
            <w:r w:rsidRPr="008B7862">
              <w:t>]),-1</w:t>
            </w:r>
            <w:r w:rsidRPr="003B0005">
              <w:t>,YEAR</w:t>
            </w:r>
            <w:r w:rsidRPr="008B7862">
              <w:t>))</w:t>
            </w:r>
          </w:p>
        </w:tc>
      </w:tr>
      <w:tr w:rsidR="00014EC6" w14:paraId="0B813D25" w14:textId="77777777" w:rsidTr="009B418C">
        <w:tc>
          <w:tcPr>
            <w:tcW w:w="2718" w:type="dxa"/>
          </w:tcPr>
          <w:p w14:paraId="253E259B" w14:textId="77777777" w:rsidR="00014EC6" w:rsidRDefault="00014EC6" w:rsidP="009B418C">
            <w:pPr>
              <w:ind w:right="-306"/>
            </w:pPr>
            <w:proofErr w:type="spellStart"/>
            <w:r w:rsidRPr="003B0005">
              <w:t>PriorYearYTD</w:t>
            </w:r>
            <w:proofErr w:type="spellEnd"/>
          </w:p>
        </w:tc>
        <w:tc>
          <w:tcPr>
            <w:tcW w:w="6210" w:type="dxa"/>
          </w:tcPr>
          <w:p w14:paraId="5C358020" w14:textId="77777777" w:rsidR="00014EC6" w:rsidRDefault="00014EC6" w:rsidP="009B418C">
            <w:pPr>
              <w:ind w:right="-306"/>
            </w:pPr>
            <w:r>
              <w:t>=</w:t>
            </w:r>
            <w:r w:rsidRPr="008B7862">
              <w:t>[Sales](DATEADD(DATESYTD(</w:t>
            </w:r>
            <w:proofErr w:type="spellStart"/>
            <w:proofErr w:type="gramStart"/>
            <w:r w:rsidRPr="008B7862">
              <w:t>DimDate</w:t>
            </w:r>
            <w:proofErr w:type="spellEnd"/>
            <w:r w:rsidRPr="008B7862">
              <w:t>[</w:t>
            </w:r>
            <w:proofErr w:type="spellStart"/>
            <w:proofErr w:type="gramEnd"/>
            <w:r w:rsidRPr="008B7862">
              <w:t>Datekey</w:t>
            </w:r>
            <w:proofErr w:type="spellEnd"/>
            <w:r w:rsidRPr="008B7862">
              <w:t>]),-1</w:t>
            </w:r>
            <w:r w:rsidRPr="003B0005">
              <w:t>,YEAR</w:t>
            </w:r>
            <w:r w:rsidRPr="008B7862">
              <w:t>))</w:t>
            </w:r>
          </w:p>
        </w:tc>
      </w:tr>
    </w:tbl>
    <w:p w14:paraId="78136F08" w14:textId="77777777" w:rsidR="00014EC6" w:rsidRDefault="00014EC6" w:rsidP="00014EC6"/>
    <w:p w14:paraId="1C9787C2" w14:textId="77777777" w:rsidR="00014EC6" w:rsidRDefault="00014EC6" w:rsidP="00014EC6">
      <w:r w:rsidRPr="003B0005">
        <w:t>Let</w:t>
      </w:r>
      <w:r>
        <w:t xml:space="preserve">’s </w:t>
      </w:r>
      <w:r w:rsidRPr="003B0005">
        <w:t>create</w:t>
      </w:r>
      <w:r>
        <w:t xml:space="preserve"> </w:t>
      </w:r>
      <w:r w:rsidRPr="003B0005">
        <w:t>a</w:t>
      </w:r>
      <w:r>
        <w:t xml:space="preserve"> </w:t>
      </w:r>
      <w:r w:rsidRPr="003B0005">
        <w:t>new</w:t>
      </w:r>
      <w:r>
        <w:t xml:space="preserve"> table named </w:t>
      </w:r>
      <w:proofErr w:type="spellStart"/>
      <w:r w:rsidRPr="003B0005">
        <w:t>DimPeriod</w:t>
      </w:r>
      <w:proofErr w:type="spellEnd"/>
      <w:r>
        <w:t xml:space="preserve"> in PowerPivot that has a single column named Period, by pasting in a set of text strings like </w:t>
      </w:r>
      <w:r w:rsidRPr="003B0005">
        <w:t>this</w:t>
      </w:r>
      <w:r>
        <w:t xml:space="preserve"> from </w:t>
      </w:r>
      <w:r w:rsidRPr="003B0005">
        <w:t>Excel</w:t>
      </w:r>
      <w:r>
        <w:t>:</w:t>
      </w:r>
    </w:p>
    <w:p w14:paraId="7C3FEF12" w14:textId="77777777" w:rsidR="00014EC6" w:rsidRDefault="00014EC6" w:rsidP="00FD43B9">
      <w:r>
        <w:rPr>
          <w:noProof/>
        </w:rPr>
        <w:drawing>
          <wp:inline distT="0" distB="0" distL="0" distR="0" wp14:anchorId="5AA883F7" wp14:editId="0DDB87FB">
            <wp:extent cx="3448050" cy="3448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3448050" cy="3448050"/>
                    </a:xfrm>
                    <a:prstGeom prst="rect">
                      <a:avLst/>
                    </a:prstGeom>
                    <a:noFill/>
                    <a:ln w="9525">
                      <a:noFill/>
                      <a:miter lim="800000"/>
                      <a:headEnd/>
                      <a:tailEnd/>
                    </a:ln>
                  </pic:spPr>
                </pic:pic>
              </a:graphicData>
            </a:graphic>
          </wp:inline>
        </w:drawing>
      </w:r>
    </w:p>
    <w:p w14:paraId="3BC37E53" w14:textId="77777777" w:rsidR="00014EC6" w:rsidRDefault="00014EC6" w:rsidP="00014EC6">
      <w:r>
        <w:t>Now let’s build a single measure formula that does the following:</w:t>
      </w:r>
    </w:p>
    <w:p w14:paraId="55D2087F" w14:textId="77777777" w:rsidR="00014EC6" w:rsidRDefault="00014EC6" w:rsidP="00014EC6">
      <w:pPr>
        <w:pStyle w:val="Prrafodelista"/>
        <w:numPr>
          <w:ilvl w:val="0"/>
          <w:numId w:val="35"/>
        </w:numPr>
      </w:pPr>
      <w:r w:rsidRPr="003B0005">
        <w:t>Use</w:t>
      </w:r>
      <w:r>
        <w:t xml:space="preserve"> an IF function, to see if the </w:t>
      </w:r>
      <w:proofErr w:type="spellStart"/>
      <w:proofErr w:type="gramStart"/>
      <w:r>
        <w:t>DimPeriod</w:t>
      </w:r>
      <w:proofErr w:type="spellEnd"/>
      <w:r>
        <w:t>[</w:t>
      </w:r>
      <w:proofErr w:type="gramEnd"/>
      <w:r>
        <w:t xml:space="preserve">Period] column has been placed into the Filter Context by placing this column onto the </w:t>
      </w:r>
      <w:r w:rsidRPr="003B0005">
        <w:t>PivotTable’s</w:t>
      </w:r>
      <w:r>
        <w:t xml:space="preserve"> column labels, or row </w:t>
      </w:r>
      <w:r w:rsidR="00D64250">
        <w:t xml:space="preserve">labels, or perhaps on a </w:t>
      </w:r>
      <w:r w:rsidR="00D64250" w:rsidRPr="003B0005">
        <w:t>slicer</w:t>
      </w:r>
      <w:r w:rsidR="00D64250">
        <w:t>.</w:t>
      </w:r>
      <w:r>
        <w:t xml:space="preserve"> The best way is to count the number of values that are</w:t>
      </w:r>
      <w:r w:rsidR="00D64250">
        <w:t xml:space="preserve"> applicable from this column. I</w:t>
      </w:r>
      <w:r>
        <w:t xml:space="preserve">f </w:t>
      </w:r>
      <w:r w:rsidRPr="003B0005">
        <w:t>this</w:t>
      </w:r>
      <w:r>
        <w:t xml:space="preserve"> isn’t in the filter context, al</w:t>
      </w:r>
      <w:r w:rsidR="00D64250">
        <w:t xml:space="preserve">l </w:t>
      </w:r>
      <w:r w:rsidR="00D64250" w:rsidRPr="003B0005">
        <w:t>8</w:t>
      </w:r>
      <w:r w:rsidR="00D64250">
        <w:t xml:space="preserve"> values </w:t>
      </w:r>
      <w:r w:rsidR="00D64250" w:rsidRPr="003B0005">
        <w:t>will</w:t>
      </w:r>
      <w:r w:rsidR="00D64250">
        <w:t xml:space="preserve"> </w:t>
      </w:r>
      <w:r w:rsidR="00D64250" w:rsidRPr="003B0005">
        <w:t>be</w:t>
      </w:r>
      <w:r w:rsidR="00D64250">
        <w:t xml:space="preserve"> applicable. </w:t>
      </w:r>
      <w:r w:rsidRPr="003B0005">
        <w:t>But</w:t>
      </w:r>
      <w:r>
        <w:t xml:space="preserve"> if </w:t>
      </w:r>
      <w:r w:rsidRPr="003B0005">
        <w:t>this</w:t>
      </w:r>
      <w:r>
        <w:t xml:space="preserve"> is on columns or rows, then only one of the values </w:t>
      </w:r>
      <w:r w:rsidRPr="003B0005">
        <w:t>will</w:t>
      </w:r>
      <w:r>
        <w:t xml:space="preserve"> </w:t>
      </w:r>
      <w:r w:rsidRPr="003B0005">
        <w:t>be</w:t>
      </w:r>
      <w:r>
        <w:t xml:space="preserve"> applicable for each cell in the values area (except for the Total </w:t>
      </w:r>
      <w:r w:rsidRPr="003B0005">
        <w:t>row/column</w:t>
      </w:r>
      <w:r>
        <w:t>).</w:t>
      </w:r>
    </w:p>
    <w:p w14:paraId="759CE1E0" w14:textId="77777777" w:rsidR="00014EC6" w:rsidRDefault="00014EC6" w:rsidP="00014EC6">
      <w:pPr>
        <w:pStyle w:val="Prrafodelista"/>
        <w:numPr>
          <w:ilvl w:val="0"/>
          <w:numId w:val="35"/>
        </w:numPr>
      </w:pPr>
      <w:r>
        <w:lastRenderedPageBreak/>
        <w:t xml:space="preserve">If only one of these values is applicable, then use </w:t>
      </w:r>
      <w:r w:rsidR="00194C3D">
        <w:t>a</w:t>
      </w:r>
      <w:r>
        <w:t xml:space="preserve"> </w:t>
      </w:r>
      <w:r w:rsidR="00194C3D">
        <w:t>SWITCH statement</w:t>
      </w:r>
      <w:r>
        <w:t xml:space="preserve"> </w:t>
      </w:r>
      <w:r w:rsidR="00194C3D">
        <w:t xml:space="preserve">nested in an IF statement </w:t>
      </w:r>
      <w:r>
        <w:t xml:space="preserve">to see which one it </w:t>
      </w:r>
      <w:proofErr w:type="gramStart"/>
      <w:r>
        <w:t>is, and</w:t>
      </w:r>
      <w:proofErr w:type="gramEnd"/>
      <w:r>
        <w:t xml:space="preserve"> apply the appropriate formula.</w:t>
      </w:r>
    </w:p>
    <w:p w14:paraId="1E92443D" w14:textId="77777777" w:rsidR="00014EC6" w:rsidRDefault="00014EC6" w:rsidP="00014EC6">
      <w:pPr>
        <w:pStyle w:val="Prrafodelista"/>
        <w:numPr>
          <w:ilvl w:val="0"/>
          <w:numId w:val="35"/>
        </w:numPr>
      </w:pPr>
      <w:r w:rsidRPr="003B0005">
        <w:t>If</w:t>
      </w:r>
      <w:r>
        <w:t xml:space="preserve"> this column is not on rows or columns (or selected to a single value in a </w:t>
      </w:r>
      <w:r w:rsidRPr="003B0005">
        <w:t>slicer</w:t>
      </w:r>
      <w:r>
        <w:t xml:space="preserve">) then assume the user wants Current sales figure instead of one of the more elaborate </w:t>
      </w:r>
      <w:r w:rsidRPr="003B0005">
        <w:t>calculations</w:t>
      </w:r>
      <w:r>
        <w:t>.</w:t>
      </w:r>
    </w:p>
    <w:p w14:paraId="6C50A75B" w14:textId="77777777" w:rsidR="00014EC6" w:rsidRDefault="00014EC6" w:rsidP="0045425D">
      <w:r>
        <w:t xml:space="preserve">Such a formula would look like </w:t>
      </w:r>
      <w:r w:rsidRPr="003B0005">
        <w:t>this</w:t>
      </w:r>
      <w:r w:rsidR="0045425D">
        <w:t>:</w:t>
      </w:r>
    </w:p>
    <w:p w14:paraId="6D314E09" w14:textId="77777777" w:rsidR="0045425D" w:rsidRDefault="0045425D" w:rsidP="0045425D">
      <w:pPr>
        <w:spacing w:after="0"/>
      </w:pPr>
      <w:r>
        <w:t>=IF(HASONEVALUE(</w:t>
      </w:r>
      <w:proofErr w:type="spellStart"/>
      <w:proofErr w:type="gramStart"/>
      <w:r>
        <w:t>DimPeriod</w:t>
      </w:r>
      <w:proofErr w:type="spellEnd"/>
      <w:r>
        <w:t>[</w:t>
      </w:r>
      <w:proofErr w:type="gramEnd"/>
      <w:r>
        <w:t>Period]),</w:t>
      </w:r>
    </w:p>
    <w:p w14:paraId="178B9267" w14:textId="77777777" w:rsidR="0045425D" w:rsidRDefault="0045425D" w:rsidP="0045425D">
      <w:pPr>
        <w:spacing w:after="0"/>
      </w:pPr>
      <w:r>
        <w:t xml:space="preserve">  SWITCH(VALUES(</w:t>
      </w:r>
      <w:proofErr w:type="spellStart"/>
      <w:proofErr w:type="gramStart"/>
      <w:r>
        <w:t>DimPeriod</w:t>
      </w:r>
      <w:proofErr w:type="spellEnd"/>
      <w:r>
        <w:t>[</w:t>
      </w:r>
      <w:proofErr w:type="gramEnd"/>
      <w:r>
        <w:t>Period],</w:t>
      </w:r>
    </w:p>
    <w:p w14:paraId="607C38E1" w14:textId="77777777" w:rsidR="0045425D" w:rsidRDefault="0045425D" w:rsidP="0045425D">
      <w:pPr>
        <w:spacing w:after="0"/>
      </w:pPr>
      <w:r>
        <w:t xml:space="preserve">  "Current", [Sales],</w:t>
      </w:r>
    </w:p>
    <w:p w14:paraId="189F0A2D" w14:textId="77777777" w:rsidR="0045425D" w:rsidRDefault="0045425D" w:rsidP="0045425D">
      <w:pPr>
        <w:spacing w:after="0"/>
      </w:pPr>
      <w:r>
        <w:t xml:space="preserve">  "MTD", [Sales](DATESMTD(</w:t>
      </w:r>
      <w:proofErr w:type="spellStart"/>
      <w:proofErr w:type="gramStart"/>
      <w:r>
        <w:t>DimDate</w:t>
      </w:r>
      <w:proofErr w:type="spellEnd"/>
      <w:r>
        <w:t>[</w:t>
      </w:r>
      <w:proofErr w:type="spellStart"/>
      <w:proofErr w:type="gramEnd"/>
      <w:r>
        <w:t>Datekey</w:t>
      </w:r>
      <w:proofErr w:type="spellEnd"/>
      <w:r>
        <w:t>])),</w:t>
      </w:r>
    </w:p>
    <w:p w14:paraId="28560C2F" w14:textId="77777777" w:rsidR="0045425D" w:rsidRDefault="0045425D" w:rsidP="0045425D">
      <w:pPr>
        <w:spacing w:after="0"/>
      </w:pPr>
      <w:r>
        <w:t xml:space="preserve">  "QTD", [Sales](DATESQTD(</w:t>
      </w:r>
      <w:proofErr w:type="spellStart"/>
      <w:proofErr w:type="gramStart"/>
      <w:r>
        <w:t>DimDate</w:t>
      </w:r>
      <w:proofErr w:type="spellEnd"/>
      <w:r>
        <w:t>[</w:t>
      </w:r>
      <w:proofErr w:type="spellStart"/>
      <w:proofErr w:type="gramEnd"/>
      <w:r>
        <w:t>Datekey</w:t>
      </w:r>
      <w:proofErr w:type="spellEnd"/>
      <w:r>
        <w:t>])),</w:t>
      </w:r>
    </w:p>
    <w:p w14:paraId="081E2485" w14:textId="77777777" w:rsidR="0045425D" w:rsidRDefault="0045425D" w:rsidP="0045425D">
      <w:pPr>
        <w:spacing w:after="0"/>
      </w:pPr>
      <w:r>
        <w:t xml:space="preserve">  "YTD", [Sales](DATESYTD(</w:t>
      </w:r>
      <w:proofErr w:type="spellStart"/>
      <w:proofErr w:type="gramStart"/>
      <w:r>
        <w:t>DimDate</w:t>
      </w:r>
      <w:proofErr w:type="spellEnd"/>
      <w:r>
        <w:t>[</w:t>
      </w:r>
      <w:proofErr w:type="spellStart"/>
      <w:proofErr w:type="gramEnd"/>
      <w:r>
        <w:t>Datekey</w:t>
      </w:r>
      <w:proofErr w:type="spellEnd"/>
      <w:r>
        <w:t>])),</w:t>
      </w:r>
    </w:p>
    <w:p w14:paraId="076BB3B3" w14:textId="77777777" w:rsidR="0045425D" w:rsidRDefault="0045425D" w:rsidP="0045425D">
      <w:pPr>
        <w:spacing w:after="0"/>
      </w:pPr>
      <w:r>
        <w:t xml:space="preserve">  "</w:t>
      </w:r>
      <w:proofErr w:type="spellStart"/>
      <w:r>
        <w:t>LastYear</w:t>
      </w:r>
      <w:proofErr w:type="spellEnd"/>
      <w:r>
        <w:t>", [Sales](DATEADD(</w:t>
      </w:r>
      <w:proofErr w:type="spellStart"/>
      <w:proofErr w:type="gramStart"/>
      <w:r>
        <w:t>DimDate</w:t>
      </w:r>
      <w:proofErr w:type="spellEnd"/>
      <w:r>
        <w:t>[</w:t>
      </w:r>
      <w:proofErr w:type="spellStart"/>
      <w:proofErr w:type="gramEnd"/>
      <w:r>
        <w:t>Datekey</w:t>
      </w:r>
      <w:proofErr w:type="spellEnd"/>
      <w:r>
        <w:t>],-1,YEAR)),</w:t>
      </w:r>
    </w:p>
    <w:p w14:paraId="49D9820A" w14:textId="77777777" w:rsidR="0045425D" w:rsidRDefault="0045425D" w:rsidP="0045425D">
      <w:pPr>
        <w:spacing w:after="0"/>
      </w:pPr>
      <w:r>
        <w:t xml:space="preserve">  "</w:t>
      </w:r>
      <w:proofErr w:type="spellStart"/>
      <w:r>
        <w:t>PriorYearMTD</w:t>
      </w:r>
      <w:proofErr w:type="spellEnd"/>
      <w:r>
        <w:t>", [Sales](DATEADD(DATESMTD(</w:t>
      </w:r>
      <w:proofErr w:type="spellStart"/>
      <w:proofErr w:type="gramStart"/>
      <w:r>
        <w:t>DimDate</w:t>
      </w:r>
      <w:proofErr w:type="spellEnd"/>
      <w:r>
        <w:t>[</w:t>
      </w:r>
      <w:proofErr w:type="spellStart"/>
      <w:proofErr w:type="gramEnd"/>
      <w:r>
        <w:t>Datekey</w:t>
      </w:r>
      <w:proofErr w:type="spellEnd"/>
      <w:r>
        <w:t>]),-1,YEAR)),</w:t>
      </w:r>
    </w:p>
    <w:p w14:paraId="385E9353" w14:textId="77777777" w:rsidR="0045425D" w:rsidRDefault="0045425D" w:rsidP="0045425D">
      <w:pPr>
        <w:spacing w:after="0"/>
      </w:pPr>
      <w:r>
        <w:t xml:space="preserve">  "</w:t>
      </w:r>
      <w:proofErr w:type="spellStart"/>
      <w:r>
        <w:t>PriorYearQTD</w:t>
      </w:r>
      <w:proofErr w:type="spellEnd"/>
      <w:r>
        <w:t>", [Sales](DATEADD(DATESQTD(</w:t>
      </w:r>
      <w:proofErr w:type="spellStart"/>
      <w:proofErr w:type="gramStart"/>
      <w:r>
        <w:t>DimDate</w:t>
      </w:r>
      <w:proofErr w:type="spellEnd"/>
      <w:r>
        <w:t>[</w:t>
      </w:r>
      <w:proofErr w:type="spellStart"/>
      <w:proofErr w:type="gramEnd"/>
      <w:r>
        <w:t>Datekey</w:t>
      </w:r>
      <w:proofErr w:type="spellEnd"/>
      <w:r>
        <w:t>]),-1,YEAR)),</w:t>
      </w:r>
    </w:p>
    <w:p w14:paraId="1F469AE4" w14:textId="77777777" w:rsidR="0045425D" w:rsidRDefault="0045425D" w:rsidP="0045425D">
      <w:pPr>
        <w:spacing w:after="0"/>
      </w:pPr>
      <w:r>
        <w:t xml:space="preserve">  "</w:t>
      </w:r>
      <w:proofErr w:type="spellStart"/>
      <w:r>
        <w:t>PriorYearYTD</w:t>
      </w:r>
      <w:proofErr w:type="spellEnd"/>
      <w:r>
        <w:t>", [Sales](DATEADD(DATESYTD(</w:t>
      </w:r>
      <w:proofErr w:type="spellStart"/>
      <w:proofErr w:type="gramStart"/>
      <w:r>
        <w:t>DimDate</w:t>
      </w:r>
      <w:proofErr w:type="spellEnd"/>
      <w:r>
        <w:t>[</w:t>
      </w:r>
      <w:proofErr w:type="spellStart"/>
      <w:proofErr w:type="gramEnd"/>
      <w:r>
        <w:t>Datekey</w:t>
      </w:r>
      <w:proofErr w:type="spellEnd"/>
      <w:r>
        <w:t>]),-1,YEAR)),</w:t>
      </w:r>
    </w:p>
    <w:p w14:paraId="72B0D818" w14:textId="77777777" w:rsidR="0045425D" w:rsidRDefault="0045425D" w:rsidP="0045425D">
      <w:pPr>
        <w:spacing w:after="0"/>
      </w:pPr>
      <w:r>
        <w:t xml:space="preserve">  </w:t>
      </w:r>
      <w:proofErr w:type="gramStart"/>
      <w:r>
        <w:t>BLANK(</w:t>
      </w:r>
      <w:proofErr w:type="gramEnd"/>
      <w:r>
        <w:t>)))</w:t>
      </w:r>
    </w:p>
    <w:p w14:paraId="055F0490" w14:textId="77777777" w:rsidR="0045425D" w:rsidRPr="0045425D" w:rsidRDefault="0045425D" w:rsidP="0045425D">
      <w:pPr>
        <w:spacing w:after="0"/>
      </w:pPr>
    </w:p>
    <w:p w14:paraId="293EB4E6" w14:textId="77777777" w:rsidR="00014EC6" w:rsidRDefault="00014EC6" w:rsidP="00014EC6">
      <w:pPr>
        <w:spacing w:after="0"/>
      </w:pPr>
      <w:r w:rsidRPr="003B0005">
        <w:t>No</w:t>
      </w:r>
      <w:r w:rsidR="00D64250" w:rsidRPr="003B0005">
        <w:t>w</w:t>
      </w:r>
      <w:r w:rsidR="00D64250">
        <w:t xml:space="preserve"> if </w:t>
      </w:r>
      <w:r w:rsidR="00D64250" w:rsidRPr="003B0005">
        <w:t>we</w:t>
      </w:r>
      <w:r>
        <w:t xml:space="preserve"> build a PivotTable with </w:t>
      </w:r>
      <w:proofErr w:type="spellStart"/>
      <w:proofErr w:type="gramStart"/>
      <w:r>
        <w:t>DimGeography</w:t>
      </w:r>
      <w:proofErr w:type="spellEnd"/>
      <w:r>
        <w:t>[</w:t>
      </w:r>
      <w:proofErr w:type="spellStart"/>
      <w:proofErr w:type="gramEnd"/>
      <w:r>
        <w:t>RegionCountryName</w:t>
      </w:r>
      <w:proofErr w:type="spellEnd"/>
      <w:r>
        <w:t xml:space="preserve">] on row labels, </w:t>
      </w:r>
      <w:proofErr w:type="spellStart"/>
      <w:r>
        <w:t>DimPeriod</w:t>
      </w:r>
      <w:proofErr w:type="spellEnd"/>
      <w:r>
        <w:t xml:space="preserve">[Period] on column labels, a single date from </w:t>
      </w:r>
      <w:proofErr w:type="spellStart"/>
      <w:r>
        <w:t>DimDate</w:t>
      </w:r>
      <w:proofErr w:type="spellEnd"/>
      <w:r>
        <w:t>[</w:t>
      </w:r>
      <w:proofErr w:type="spellStart"/>
      <w:r>
        <w:t>FullDateLabel</w:t>
      </w:r>
      <w:proofErr w:type="spellEnd"/>
      <w:r>
        <w:t xml:space="preserve">] in the Report Filter, and </w:t>
      </w:r>
      <w:r w:rsidRPr="003B0005">
        <w:t>my</w:t>
      </w:r>
      <w:r>
        <w:t xml:space="preserve"> new formula as the only measure, </w:t>
      </w:r>
      <w:r w:rsidR="00D64250" w:rsidRPr="003B0005">
        <w:t>we</w:t>
      </w:r>
      <w:r w:rsidR="00D64250">
        <w:t xml:space="preserve"> </w:t>
      </w:r>
      <w:r w:rsidR="00D64250" w:rsidRPr="003B0005">
        <w:t>will</w:t>
      </w:r>
      <w:r>
        <w:t xml:space="preserve"> </w:t>
      </w:r>
      <w:r w:rsidRPr="003B0005">
        <w:t>get</w:t>
      </w:r>
      <w:r>
        <w:t xml:space="preserve"> a PivotTable that looks like </w:t>
      </w:r>
      <w:r w:rsidRPr="003B0005">
        <w:t>this</w:t>
      </w:r>
      <w:r>
        <w:t>:</w:t>
      </w:r>
    </w:p>
    <w:p w14:paraId="65AE91F3" w14:textId="77777777" w:rsidR="00014EC6" w:rsidRDefault="00014EC6" w:rsidP="00014EC6">
      <w:pPr>
        <w:spacing w:after="0"/>
      </w:pPr>
    </w:p>
    <w:p w14:paraId="75221288" w14:textId="77777777" w:rsidR="00014EC6" w:rsidRDefault="00014EC6" w:rsidP="00014EC6">
      <w:r>
        <w:rPr>
          <w:noProof/>
        </w:rPr>
        <w:lastRenderedPageBreak/>
        <w:drawing>
          <wp:inline distT="0" distB="0" distL="0" distR="0" wp14:anchorId="39FC5537" wp14:editId="205DFF31">
            <wp:extent cx="5689283" cy="4913948"/>
            <wp:effectExtent l="19050" t="0" r="6667"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689283" cy="4913948"/>
                    </a:xfrm>
                    <a:prstGeom prst="rect">
                      <a:avLst/>
                    </a:prstGeom>
                    <a:noFill/>
                    <a:ln w="9525">
                      <a:noFill/>
                      <a:miter lim="800000"/>
                      <a:headEnd/>
                      <a:tailEnd/>
                    </a:ln>
                  </pic:spPr>
                </pic:pic>
              </a:graphicData>
            </a:graphic>
          </wp:inline>
        </w:drawing>
      </w:r>
    </w:p>
    <w:p w14:paraId="372DE3E4" w14:textId="77777777" w:rsidR="006C616B" w:rsidRPr="00F828C2" w:rsidRDefault="00F828C2" w:rsidP="006C616B">
      <w:pPr>
        <w:rPr>
          <w:b/>
        </w:rPr>
      </w:pPr>
      <w:r w:rsidRPr="00F828C2">
        <w:rPr>
          <w:b/>
        </w:rPr>
        <w:t xml:space="preserve">Finishing </w:t>
      </w:r>
      <w:r w:rsidR="00D64250">
        <w:rPr>
          <w:b/>
        </w:rPr>
        <w:t>U</w:t>
      </w:r>
      <w:r w:rsidRPr="00F828C2">
        <w:rPr>
          <w:b/>
        </w:rPr>
        <w:t xml:space="preserve">p </w:t>
      </w:r>
      <w:r w:rsidR="00D64250">
        <w:rPr>
          <w:b/>
        </w:rPr>
        <w:t>Our</w:t>
      </w:r>
      <w:r w:rsidRPr="00F828C2">
        <w:rPr>
          <w:b/>
        </w:rPr>
        <w:t xml:space="preserve"> Inventory </w:t>
      </w:r>
      <w:r w:rsidR="007F5AEE">
        <w:rPr>
          <w:b/>
        </w:rPr>
        <w:t>Scenario</w:t>
      </w:r>
    </w:p>
    <w:p w14:paraId="768C7EA9" w14:textId="77777777" w:rsidR="006C616B" w:rsidRDefault="00F828C2" w:rsidP="00ED2CDA">
      <w:r w:rsidRPr="003B0005">
        <w:t>We</w:t>
      </w:r>
      <w:r>
        <w:t xml:space="preserve"> now have the functions </w:t>
      </w:r>
      <w:r w:rsidRPr="003B0005">
        <w:t>we</w:t>
      </w:r>
      <w:r>
        <w:t xml:space="preserve"> </w:t>
      </w:r>
      <w:r w:rsidRPr="003B0005">
        <w:t>need</w:t>
      </w:r>
      <w:r>
        <w:t xml:space="preserve"> </w:t>
      </w:r>
      <w:r w:rsidRPr="003B0005">
        <w:t>to</w:t>
      </w:r>
      <w:r>
        <w:t xml:space="preserve"> finish up the Inventory problem </w:t>
      </w:r>
      <w:r w:rsidRPr="003B0005">
        <w:t>we</w:t>
      </w:r>
      <w:r>
        <w:t xml:space="preserve"> were looking at.</w:t>
      </w:r>
    </w:p>
    <w:p w14:paraId="06E41BA0" w14:textId="77777777" w:rsidR="00B5425F" w:rsidRDefault="00F828C2" w:rsidP="00ED2CDA">
      <w:r>
        <w:t xml:space="preserve">The formula </w:t>
      </w:r>
      <w:r w:rsidRPr="003B0005">
        <w:t>we</w:t>
      </w:r>
      <w:r>
        <w:t xml:space="preserve"> had before was:</w:t>
      </w:r>
    </w:p>
    <w:p w14:paraId="780470E9" w14:textId="77777777" w:rsidR="00F828C2" w:rsidRPr="00CD513A" w:rsidRDefault="00F828C2" w:rsidP="009B418C">
      <w:pPr>
        <w:spacing w:after="0"/>
      </w:pPr>
      <w:r>
        <w:t>[</w:t>
      </w:r>
      <w:proofErr w:type="spellStart"/>
      <w:r w:rsidRPr="003B0005">
        <w:t>QtyOnHand</w:t>
      </w:r>
      <w:proofErr w:type="spellEnd"/>
      <w:r>
        <w:t>] =</w:t>
      </w:r>
      <w:r>
        <w:tab/>
      </w:r>
      <w:r w:rsidRPr="00CD513A">
        <w:t>SU</w:t>
      </w:r>
      <w:r w:rsidR="00D64250">
        <w:t>MX(VALUES(</w:t>
      </w:r>
      <w:proofErr w:type="spellStart"/>
      <w:proofErr w:type="gramStart"/>
      <w:r w:rsidR="00D64250">
        <w:t>DimStore</w:t>
      </w:r>
      <w:proofErr w:type="spellEnd"/>
      <w:r w:rsidR="00D64250">
        <w:t>[</w:t>
      </w:r>
      <w:proofErr w:type="spellStart"/>
      <w:proofErr w:type="gramEnd"/>
      <w:r w:rsidR="00D64250">
        <w:t>StoreKey</w:t>
      </w:r>
      <w:proofErr w:type="spellEnd"/>
      <w:r w:rsidR="00D64250">
        <w:t>]),</w:t>
      </w:r>
    </w:p>
    <w:p w14:paraId="5D6C85CA" w14:textId="77777777" w:rsidR="00F828C2" w:rsidRPr="00CD513A" w:rsidRDefault="00F828C2" w:rsidP="009B418C">
      <w:pPr>
        <w:spacing w:after="0"/>
      </w:pPr>
      <w:r w:rsidRPr="00CD513A">
        <w:t xml:space="preserve">  </w:t>
      </w:r>
      <w:r>
        <w:tab/>
      </w:r>
      <w:r>
        <w:tab/>
      </w:r>
      <w:r w:rsidRPr="00CD513A">
        <w:t>SUMX(VALUES(</w:t>
      </w:r>
      <w:proofErr w:type="spellStart"/>
      <w:proofErr w:type="gramStart"/>
      <w:r w:rsidRPr="00CD513A">
        <w:t>DimProduct</w:t>
      </w:r>
      <w:proofErr w:type="spellEnd"/>
      <w:r w:rsidRPr="00CD513A">
        <w:t>[</w:t>
      </w:r>
      <w:proofErr w:type="spellStart"/>
      <w:proofErr w:type="gramEnd"/>
      <w:r w:rsidRPr="00CD513A">
        <w:t>ProductKey</w:t>
      </w:r>
      <w:proofErr w:type="spellEnd"/>
      <w:r w:rsidRPr="00CD513A">
        <w:t>]),</w:t>
      </w:r>
    </w:p>
    <w:p w14:paraId="27558CFF" w14:textId="77777777" w:rsidR="00F828C2" w:rsidRPr="00CD513A" w:rsidRDefault="00F828C2" w:rsidP="009B418C">
      <w:pPr>
        <w:spacing w:after="0"/>
      </w:pPr>
      <w:r w:rsidRPr="00CD513A">
        <w:t xml:space="preserve">  </w:t>
      </w:r>
      <w:r>
        <w:tab/>
      </w:r>
      <w:r>
        <w:tab/>
      </w:r>
      <w:r w:rsidRPr="00CD513A">
        <w:t>CALCULATE([</w:t>
      </w:r>
      <w:proofErr w:type="spellStart"/>
      <w:r w:rsidRPr="003B0005">
        <w:t>BaseQty</w:t>
      </w:r>
      <w:proofErr w:type="spellEnd"/>
      <w:r w:rsidRPr="00CD513A">
        <w:t>],</w:t>
      </w:r>
    </w:p>
    <w:p w14:paraId="180EDAB8" w14:textId="77777777" w:rsidR="00F828C2" w:rsidRDefault="00F828C2" w:rsidP="009B418C">
      <w:pPr>
        <w:spacing w:after="0"/>
      </w:pPr>
      <w:r w:rsidRPr="00CD513A">
        <w:t xml:space="preserve">  </w:t>
      </w:r>
      <w:r>
        <w:tab/>
      </w:r>
      <w:r>
        <w:tab/>
      </w:r>
      <w:r w:rsidRPr="00CD513A">
        <w:t>LASTNONBLANK(</w:t>
      </w:r>
      <w:proofErr w:type="spellStart"/>
      <w:proofErr w:type="gramStart"/>
      <w:r w:rsidRPr="00CD513A">
        <w:t>DimDate</w:t>
      </w:r>
      <w:proofErr w:type="spellEnd"/>
      <w:r w:rsidRPr="00CD513A">
        <w:t>[</w:t>
      </w:r>
      <w:proofErr w:type="spellStart"/>
      <w:proofErr w:type="gramEnd"/>
      <w:r w:rsidRPr="00CD513A">
        <w:t>Datekey</w:t>
      </w:r>
      <w:proofErr w:type="spellEnd"/>
      <w:r w:rsidRPr="00CD513A">
        <w:t>],[</w:t>
      </w:r>
      <w:proofErr w:type="spellStart"/>
      <w:r w:rsidRPr="003B0005">
        <w:t>BaseQty</w:t>
      </w:r>
      <w:proofErr w:type="spellEnd"/>
      <w:r w:rsidRPr="00CD513A">
        <w:t>]))))</w:t>
      </w:r>
    </w:p>
    <w:p w14:paraId="0CE994A5" w14:textId="77777777" w:rsidR="00F828C2" w:rsidRDefault="00F828C2" w:rsidP="00925870">
      <w:pPr>
        <w:spacing w:before="240"/>
      </w:pPr>
      <w:r w:rsidRPr="003B0005">
        <w:t>And</w:t>
      </w:r>
      <w:r>
        <w:t xml:space="preserve"> the problem was LASTNONBLANK was getting the last </w:t>
      </w:r>
      <w:r w:rsidRPr="003B0005">
        <w:t>non-blank</w:t>
      </w:r>
      <w:r>
        <w:t xml:space="preserve"> date from within the current context, when it </w:t>
      </w:r>
      <w:r w:rsidRPr="003B0005">
        <w:t>should</w:t>
      </w:r>
      <w:r>
        <w:t xml:space="preserve"> have been con</w:t>
      </w:r>
      <w:r w:rsidR="00D64250">
        <w:t xml:space="preserve">sidering a larger </w:t>
      </w:r>
      <w:proofErr w:type="gramStart"/>
      <w:r w:rsidR="00D64250">
        <w:t xml:space="preserve">time </w:t>
      </w:r>
      <w:r w:rsidR="00D64250" w:rsidRPr="003B0005">
        <w:t>period</w:t>
      </w:r>
      <w:proofErr w:type="gramEnd"/>
      <w:r w:rsidR="00D64250">
        <w:t xml:space="preserve">. </w:t>
      </w:r>
      <w:r w:rsidRPr="003B0005">
        <w:t>For</w:t>
      </w:r>
      <w:r>
        <w:t xml:space="preserve"> example, when </w:t>
      </w:r>
      <w:r w:rsidRPr="003B0005">
        <w:t>we</w:t>
      </w:r>
      <w:r>
        <w:t xml:space="preserve"> are calculating inventory for 2009, </w:t>
      </w:r>
      <w:r w:rsidRPr="003B0005">
        <w:t>we</w:t>
      </w:r>
      <w:r>
        <w:t xml:space="preserve"> </w:t>
      </w:r>
      <w:r w:rsidRPr="003B0005">
        <w:t>need</w:t>
      </w:r>
      <w:r>
        <w:t xml:space="preserve"> </w:t>
      </w:r>
      <w:r w:rsidRPr="003B0005">
        <w:t>to</w:t>
      </w:r>
      <w:r>
        <w:t xml:space="preserve"> consider the last time inventory was taken </w:t>
      </w:r>
      <w:r w:rsidRPr="00F828C2">
        <w:rPr>
          <w:u w:val="single"/>
        </w:rPr>
        <w:t xml:space="preserve">from the beginning of time up through </w:t>
      </w:r>
      <w:r w:rsidRPr="003B0005">
        <w:rPr>
          <w:u w:val="single"/>
        </w:rPr>
        <w:t>2009</w:t>
      </w:r>
      <w:r w:rsidR="00D64250">
        <w:t xml:space="preserve">. </w:t>
      </w:r>
      <w:r w:rsidRPr="003B0005">
        <w:t>When</w:t>
      </w:r>
      <w:r>
        <w:t xml:space="preserve"> in the context of the year 2009, the formula </w:t>
      </w:r>
      <w:r w:rsidRPr="003B0005">
        <w:t>above</w:t>
      </w:r>
      <w:r>
        <w:t xml:space="preserve"> only considers inventory transactions within 2009, and doesn’t consider transactions that </w:t>
      </w:r>
      <w:r w:rsidRPr="003B0005">
        <w:t>may</w:t>
      </w:r>
      <w:r>
        <w:t xml:space="preserve"> have occurred </w:t>
      </w:r>
      <w:r w:rsidRPr="003B0005">
        <w:t>prior</w:t>
      </w:r>
      <w:r>
        <w:t xml:space="preserve"> </w:t>
      </w:r>
      <w:r w:rsidRPr="003B0005">
        <w:t>to</w:t>
      </w:r>
      <w:r>
        <w:t xml:space="preserve"> </w:t>
      </w:r>
      <w:r w:rsidRPr="003B0005">
        <w:t>2009</w:t>
      </w:r>
      <w:r>
        <w:t>.</w:t>
      </w:r>
    </w:p>
    <w:p w14:paraId="77F84293" w14:textId="77777777" w:rsidR="00F828C2" w:rsidRDefault="00F828C2" w:rsidP="00F828C2">
      <w:r w:rsidRPr="003B0005">
        <w:lastRenderedPageBreak/>
        <w:t>We</w:t>
      </w:r>
      <w:r>
        <w:t xml:space="preserve"> can fix the formula by using DATESBETWEEN whose function signature looks like </w:t>
      </w:r>
      <w:r w:rsidRPr="003B0005">
        <w:t>this</w:t>
      </w:r>
      <w:r>
        <w:t>:</w:t>
      </w:r>
    </w:p>
    <w:p w14:paraId="0A1EE9EE" w14:textId="77777777" w:rsidR="00F828C2" w:rsidRPr="00ED2CDA" w:rsidRDefault="00F828C2" w:rsidP="00F828C2">
      <w:proofErr w:type="gramStart"/>
      <w:r>
        <w:t>DATESBETWEEN</w:t>
      </w:r>
      <w:r w:rsidRPr="00ED2CDA">
        <w:t>(</w:t>
      </w:r>
      <w:proofErr w:type="spellStart"/>
      <w:proofErr w:type="gramEnd"/>
      <w:r w:rsidRPr="00ED2CDA">
        <w:t>Date_Column</w:t>
      </w:r>
      <w:proofErr w:type="spellEnd"/>
      <w:r w:rsidRPr="00ED2CDA">
        <w:t xml:space="preserve">, </w:t>
      </w:r>
      <w:proofErr w:type="spellStart"/>
      <w:r w:rsidRPr="00ED2CDA">
        <w:t>Start_Date</w:t>
      </w:r>
      <w:proofErr w:type="spellEnd"/>
      <w:r w:rsidRPr="00ED2CDA">
        <w:t xml:space="preserve">, </w:t>
      </w:r>
      <w:proofErr w:type="spellStart"/>
      <w:r w:rsidRPr="00ED2CDA">
        <w:t>End_Date</w:t>
      </w:r>
      <w:proofErr w:type="spellEnd"/>
      <w:r w:rsidRPr="00ED2CDA">
        <w:t>)</w:t>
      </w:r>
    </w:p>
    <w:p w14:paraId="5F0111EC" w14:textId="77777777" w:rsidR="00F828C2" w:rsidRDefault="00F828C2" w:rsidP="00ED2CDA">
      <w:r w:rsidRPr="003B0005">
        <w:t>We</w:t>
      </w:r>
      <w:r>
        <w:t xml:space="preserve">’ll use a blank start date (to signify that </w:t>
      </w:r>
      <w:r w:rsidRPr="003B0005">
        <w:t>we</w:t>
      </w:r>
      <w:r>
        <w:t xml:space="preserve"> want to start at the absolute beginning</w:t>
      </w:r>
      <w:r w:rsidR="00D64250">
        <w:t>)</w:t>
      </w:r>
      <w:r>
        <w:t xml:space="preserve">, and </w:t>
      </w:r>
      <w:r w:rsidRPr="003B0005">
        <w:t>we</w:t>
      </w:r>
      <w:r>
        <w:t>’ll use the last date from the cu</w:t>
      </w:r>
      <w:r w:rsidR="00D64250">
        <w:t xml:space="preserve">rrent context as </w:t>
      </w:r>
      <w:r w:rsidR="00D64250" w:rsidRPr="003B0005">
        <w:t>our</w:t>
      </w:r>
      <w:r w:rsidR="00D64250">
        <w:t xml:space="preserve"> end </w:t>
      </w:r>
      <w:r w:rsidR="00D64250" w:rsidRPr="003B0005">
        <w:t>date</w:t>
      </w:r>
      <w:r w:rsidR="00D64250">
        <w:t xml:space="preserve">. </w:t>
      </w:r>
      <w:r w:rsidRPr="003B0005">
        <w:t>This</w:t>
      </w:r>
      <w:r>
        <w:t xml:space="preserve"> means that </w:t>
      </w:r>
      <w:r w:rsidRPr="003B0005">
        <w:t>we</w:t>
      </w:r>
      <w:r>
        <w:t xml:space="preserve"> want this expression:</w:t>
      </w:r>
    </w:p>
    <w:p w14:paraId="471968FE" w14:textId="77777777" w:rsidR="00F828C2" w:rsidRPr="00687F2F" w:rsidRDefault="00F828C2" w:rsidP="009B418C">
      <w:pPr>
        <w:jc w:val="both"/>
      </w:pPr>
      <w:r w:rsidRPr="00687F2F">
        <w:t>DATESBETWEEN(</w:t>
      </w:r>
      <w:proofErr w:type="spellStart"/>
      <w:proofErr w:type="gramStart"/>
      <w:r w:rsidRPr="00687F2F">
        <w:t>DimDate</w:t>
      </w:r>
      <w:proofErr w:type="spellEnd"/>
      <w:r w:rsidRPr="00687F2F">
        <w:t>[</w:t>
      </w:r>
      <w:proofErr w:type="spellStart"/>
      <w:proofErr w:type="gramEnd"/>
      <w:r w:rsidRPr="00687F2F">
        <w:t>DateKey</w:t>
      </w:r>
      <w:proofErr w:type="spellEnd"/>
      <w:r w:rsidRPr="00687F2F">
        <w:t>], BLANK(), LASTDATE(</w:t>
      </w:r>
      <w:proofErr w:type="spellStart"/>
      <w:r w:rsidRPr="00687F2F">
        <w:t>DimDate</w:t>
      </w:r>
      <w:proofErr w:type="spellEnd"/>
      <w:r w:rsidRPr="00687F2F">
        <w:t>[</w:t>
      </w:r>
      <w:proofErr w:type="spellStart"/>
      <w:r w:rsidRPr="00687F2F">
        <w:t>DateKey</w:t>
      </w:r>
      <w:proofErr w:type="spellEnd"/>
      <w:r w:rsidRPr="00687F2F">
        <w:t>]))</w:t>
      </w:r>
    </w:p>
    <w:p w14:paraId="34DDC572" w14:textId="77777777" w:rsidR="00F828C2" w:rsidRDefault="00F828C2" w:rsidP="00F828C2">
      <w:r>
        <w:t xml:space="preserve">And </w:t>
      </w:r>
      <w:r w:rsidRPr="003B0005">
        <w:t>we</w:t>
      </w:r>
      <w:r>
        <w:t>’ll use this expression in place of the date column</w:t>
      </w:r>
      <w:r w:rsidR="002B7881">
        <w:t xml:space="preserve"> in LASTNONBLANK, since </w:t>
      </w:r>
      <w:r w:rsidR="002B7881" w:rsidRPr="003B0005">
        <w:t>we</w:t>
      </w:r>
      <w:r w:rsidR="002B7881">
        <w:t xml:space="preserve"> want LASTNONBLANK to consider the expanded range of dates:</w:t>
      </w:r>
    </w:p>
    <w:p w14:paraId="3AEC72D7" w14:textId="77777777" w:rsidR="002E691B" w:rsidRPr="00CD513A" w:rsidRDefault="002E691B" w:rsidP="009B418C">
      <w:pPr>
        <w:spacing w:after="0"/>
      </w:pPr>
      <w:r>
        <w:t>[</w:t>
      </w:r>
      <w:proofErr w:type="spellStart"/>
      <w:r w:rsidRPr="003B0005">
        <w:t>QtyOnHand</w:t>
      </w:r>
      <w:proofErr w:type="spellEnd"/>
      <w:r>
        <w:t>] =</w:t>
      </w:r>
      <w:r>
        <w:tab/>
      </w:r>
      <w:r w:rsidRPr="00CD513A">
        <w:t>SUMX(VALUES(</w:t>
      </w:r>
      <w:proofErr w:type="spellStart"/>
      <w:proofErr w:type="gramStart"/>
      <w:r w:rsidRPr="00CD513A">
        <w:t>DimStore</w:t>
      </w:r>
      <w:proofErr w:type="spellEnd"/>
      <w:r w:rsidRPr="00CD513A">
        <w:t>[</w:t>
      </w:r>
      <w:proofErr w:type="spellStart"/>
      <w:proofErr w:type="gramEnd"/>
      <w:r w:rsidRPr="00CD513A">
        <w:t>StoreKey</w:t>
      </w:r>
      <w:proofErr w:type="spellEnd"/>
      <w:r w:rsidRPr="00CD513A">
        <w:t xml:space="preserve">]),  </w:t>
      </w:r>
    </w:p>
    <w:p w14:paraId="1BFE8670" w14:textId="77777777" w:rsidR="002E691B" w:rsidRPr="00CD513A" w:rsidRDefault="002E691B" w:rsidP="009B418C">
      <w:pPr>
        <w:spacing w:after="0"/>
      </w:pPr>
      <w:r>
        <w:tab/>
      </w:r>
      <w:r>
        <w:tab/>
      </w:r>
      <w:r w:rsidRPr="00CD513A">
        <w:t>SUMX(VALUES(</w:t>
      </w:r>
      <w:proofErr w:type="spellStart"/>
      <w:proofErr w:type="gramStart"/>
      <w:r w:rsidRPr="00CD513A">
        <w:t>DimProduct</w:t>
      </w:r>
      <w:proofErr w:type="spellEnd"/>
      <w:r w:rsidRPr="00CD513A">
        <w:t>[</w:t>
      </w:r>
      <w:proofErr w:type="spellStart"/>
      <w:proofErr w:type="gramEnd"/>
      <w:r w:rsidRPr="00CD513A">
        <w:t>ProductKey</w:t>
      </w:r>
      <w:proofErr w:type="spellEnd"/>
      <w:r w:rsidRPr="00CD513A">
        <w:t>]),</w:t>
      </w:r>
    </w:p>
    <w:p w14:paraId="0E78327C" w14:textId="77777777" w:rsidR="002E691B" w:rsidRPr="00CD513A" w:rsidRDefault="002E691B" w:rsidP="009B418C">
      <w:pPr>
        <w:spacing w:after="0"/>
      </w:pPr>
      <w:r>
        <w:tab/>
      </w:r>
      <w:r>
        <w:tab/>
      </w:r>
      <w:r w:rsidRPr="00CD513A">
        <w:t>CALCULATE([</w:t>
      </w:r>
      <w:proofErr w:type="spellStart"/>
      <w:r w:rsidRPr="003B0005">
        <w:t>BaseQty</w:t>
      </w:r>
      <w:proofErr w:type="spellEnd"/>
      <w:r w:rsidRPr="00CD513A">
        <w:t>],</w:t>
      </w:r>
    </w:p>
    <w:p w14:paraId="34357093" w14:textId="77777777" w:rsidR="002E691B" w:rsidRPr="00F625EE" w:rsidRDefault="002E691B" w:rsidP="009B418C">
      <w:pPr>
        <w:spacing w:after="0"/>
        <w:rPr>
          <w:lang w:val="nl-NL"/>
        </w:rPr>
      </w:pPr>
      <w:r>
        <w:tab/>
      </w:r>
      <w:r>
        <w:tab/>
      </w:r>
      <w:proofErr w:type="gramStart"/>
      <w:r w:rsidRPr="00F625EE">
        <w:rPr>
          <w:lang w:val="nl-NL"/>
        </w:rPr>
        <w:t>LASTNONBLANK(</w:t>
      </w:r>
      <w:proofErr w:type="gramEnd"/>
    </w:p>
    <w:p w14:paraId="012C93B8" w14:textId="77777777" w:rsidR="002E691B" w:rsidRPr="00F625EE" w:rsidRDefault="002E691B" w:rsidP="009B418C">
      <w:pPr>
        <w:spacing w:after="0"/>
        <w:rPr>
          <w:lang w:val="nl-NL"/>
        </w:rPr>
      </w:pPr>
      <w:r w:rsidRPr="00F625EE">
        <w:rPr>
          <w:lang w:val="nl-NL"/>
        </w:rPr>
        <w:tab/>
      </w:r>
      <w:r w:rsidRPr="00F625EE">
        <w:rPr>
          <w:lang w:val="nl-NL"/>
        </w:rPr>
        <w:tab/>
        <w:t>DATESBETWEEN(</w:t>
      </w:r>
      <w:proofErr w:type="spellStart"/>
      <w:proofErr w:type="gramStart"/>
      <w:r w:rsidRPr="00F625EE">
        <w:rPr>
          <w:lang w:val="nl-NL"/>
        </w:rPr>
        <w:t>DimDate</w:t>
      </w:r>
      <w:proofErr w:type="spellEnd"/>
      <w:r w:rsidRPr="00F625EE">
        <w:rPr>
          <w:lang w:val="nl-NL"/>
        </w:rPr>
        <w:t>[</w:t>
      </w:r>
      <w:proofErr w:type="spellStart"/>
      <w:proofErr w:type="gramEnd"/>
      <w:r w:rsidRPr="00F625EE">
        <w:rPr>
          <w:lang w:val="nl-NL"/>
        </w:rPr>
        <w:t>DateKey</w:t>
      </w:r>
      <w:proofErr w:type="spellEnd"/>
      <w:r w:rsidRPr="00F625EE">
        <w:rPr>
          <w:lang w:val="nl-NL"/>
        </w:rPr>
        <w:t>], BLANK(), LASTDATE(</w:t>
      </w:r>
      <w:proofErr w:type="spellStart"/>
      <w:r w:rsidRPr="00F625EE">
        <w:rPr>
          <w:lang w:val="nl-NL"/>
        </w:rPr>
        <w:t>DimDate</w:t>
      </w:r>
      <w:proofErr w:type="spellEnd"/>
      <w:r w:rsidRPr="00F625EE">
        <w:rPr>
          <w:lang w:val="nl-NL"/>
        </w:rPr>
        <w:t>[</w:t>
      </w:r>
      <w:proofErr w:type="spellStart"/>
      <w:r w:rsidRPr="00F625EE">
        <w:rPr>
          <w:lang w:val="nl-NL"/>
        </w:rPr>
        <w:t>DateKey</w:t>
      </w:r>
      <w:proofErr w:type="spellEnd"/>
      <w:r w:rsidRPr="00F625EE">
        <w:rPr>
          <w:lang w:val="nl-NL"/>
        </w:rPr>
        <w:t>])),</w:t>
      </w:r>
    </w:p>
    <w:p w14:paraId="262BA4EE" w14:textId="77777777" w:rsidR="002E691B" w:rsidRDefault="002E691B" w:rsidP="009B418C">
      <w:pPr>
        <w:spacing w:after="0"/>
      </w:pPr>
      <w:r w:rsidRPr="00F625EE">
        <w:rPr>
          <w:lang w:val="nl-NL"/>
        </w:rPr>
        <w:tab/>
      </w:r>
      <w:r w:rsidRPr="00F625EE">
        <w:rPr>
          <w:lang w:val="nl-NL"/>
        </w:rPr>
        <w:tab/>
      </w:r>
      <w:r w:rsidR="00925870" w:rsidRPr="00F625EE">
        <w:rPr>
          <w:lang w:val="nl-NL"/>
        </w:rPr>
        <w:t xml:space="preserve"> </w:t>
      </w:r>
      <w:r w:rsidRPr="00CD513A">
        <w:t>[</w:t>
      </w:r>
      <w:proofErr w:type="spellStart"/>
      <w:r w:rsidRPr="003B0005">
        <w:t>BaseQty</w:t>
      </w:r>
      <w:proofErr w:type="spellEnd"/>
      <w:r w:rsidRPr="00CD513A">
        <w:t>]))))</w:t>
      </w:r>
    </w:p>
    <w:p w14:paraId="736302F2" w14:textId="77777777" w:rsidR="002B7881" w:rsidRDefault="002B7881" w:rsidP="002B7881">
      <w:pPr>
        <w:spacing w:after="0"/>
      </w:pPr>
    </w:p>
    <w:p w14:paraId="3874E401" w14:textId="77777777" w:rsidR="00925870" w:rsidRDefault="00925870" w:rsidP="00925870">
      <w:pPr>
        <w:spacing w:after="0"/>
      </w:pPr>
      <w:r w:rsidRPr="003B0005">
        <w:t>Note</w:t>
      </w:r>
      <w:r>
        <w:t xml:space="preserve"> </w:t>
      </w:r>
      <w:r w:rsidRPr="003B0005">
        <w:t>that</w:t>
      </w:r>
      <w:r>
        <w:t xml:space="preserve"> </w:t>
      </w:r>
      <w:r w:rsidRPr="003B0005">
        <w:t>we</w:t>
      </w:r>
      <w:r>
        <w:t xml:space="preserve"> could have used </w:t>
      </w:r>
      <w:r w:rsidRPr="003B0005">
        <w:t>our</w:t>
      </w:r>
      <w:r>
        <w:t xml:space="preserve"> syntax shortcut for CALCULATE(&lt;measure&gt;) here as well:</w:t>
      </w:r>
    </w:p>
    <w:p w14:paraId="775BD3C0" w14:textId="77777777" w:rsidR="00925870" w:rsidRDefault="00925870" w:rsidP="009B418C">
      <w:pPr>
        <w:spacing w:after="0"/>
      </w:pPr>
      <w:r>
        <w:t>[</w:t>
      </w:r>
      <w:proofErr w:type="spellStart"/>
      <w:r w:rsidRPr="003B0005">
        <w:t>QtyOnHand</w:t>
      </w:r>
      <w:proofErr w:type="spellEnd"/>
      <w:r>
        <w:t>] =</w:t>
      </w:r>
      <w:r>
        <w:tab/>
      </w:r>
      <w:r w:rsidRPr="00CD513A">
        <w:t>SU</w:t>
      </w:r>
      <w:r w:rsidR="00D64250">
        <w:t>MX(VALUES(</w:t>
      </w:r>
      <w:proofErr w:type="spellStart"/>
      <w:proofErr w:type="gramStart"/>
      <w:r w:rsidR="00D64250">
        <w:t>DimStore</w:t>
      </w:r>
      <w:proofErr w:type="spellEnd"/>
      <w:r w:rsidR="00D64250">
        <w:t>[</w:t>
      </w:r>
      <w:proofErr w:type="spellStart"/>
      <w:proofErr w:type="gramEnd"/>
      <w:r w:rsidR="00D64250">
        <w:t>StoreKey</w:t>
      </w:r>
      <w:proofErr w:type="spellEnd"/>
      <w:r w:rsidR="00D64250">
        <w:t>]),</w:t>
      </w:r>
    </w:p>
    <w:p w14:paraId="18D76157" w14:textId="77777777" w:rsidR="00925870" w:rsidRPr="00CD513A" w:rsidRDefault="00925870" w:rsidP="009B418C">
      <w:pPr>
        <w:spacing w:after="0"/>
      </w:pPr>
      <w:r>
        <w:tab/>
      </w:r>
      <w:r>
        <w:tab/>
      </w:r>
      <w:r w:rsidRPr="00CD513A">
        <w:t>SUMX(VALUES(</w:t>
      </w:r>
      <w:proofErr w:type="spellStart"/>
      <w:proofErr w:type="gramStart"/>
      <w:r w:rsidRPr="00CD513A">
        <w:t>DimProduct</w:t>
      </w:r>
      <w:proofErr w:type="spellEnd"/>
      <w:r w:rsidRPr="00CD513A">
        <w:t>[</w:t>
      </w:r>
      <w:proofErr w:type="spellStart"/>
      <w:proofErr w:type="gramEnd"/>
      <w:r w:rsidRPr="00CD513A">
        <w:t>ProductKey</w:t>
      </w:r>
      <w:proofErr w:type="spellEnd"/>
      <w:r w:rsidRPr="00CD513A">
        <w:t>]),</w:t>
      </w:r>
    </w:p>
    <w:p w14:paraId="19BE125C" w14:textId="77777777" w:rsidR="00925870" w:rsidRDefault="00925870" w:rsidP="009B418C">
      <w:pPr>
        <w:spacing w:after="0"/>
      </w:pPr>
      <w:r>
        <w:tab/>
      </w:r>
      <w:r>
        <w:tab/>
      </w:r>
      <w:r w:rsidRPr="00CD513A">
        <w:t>[</w:t>
      </w:r>
      <w:proofErr w:type="spellStart"/>
      <w:r w:rsidRPr="003B0005">
        <w:t>BaseQty</w:t>
      </w:r>
      <w:proofErr w:type="spellEnd"/>
      <w:proofErr w:type="gramStart"/>
      <w:r w:rsidRPr="00CD513A">
        <w:t>]</w:t>
      </w:r>
      <w:r w:rsidR="00D64250">
        <w:t>(</w:t>
      </w:r>
      <w:proofErr w:type="gramEnd"/>
      <w:r w:rsidRPr="00CD513A">
        <w:t>LASTNONBLANK(</w:t>
      </w:r>
    </w:p>
    <w:p w14:paraId="2BD31F67" w14:textId="77777777" w:rsidR="00925870" w:rsidRPr="00F625EE" w:rsidRDefault="00925870" w:rsidP="009B418C">
      <w:pPr>
        <w:spacing w:after="0"/>
        <w:rPr>
          <w:lang w:val="nl-NL"/>
        </w:rPr>
      </w:pPr>
      <w:r>
        <w:tab/>
      </w:r>
      <w:r>
        <w:tab/>
      </w:r>
      <w:r w:rsidRPr="00F625EE">
        <w:rPr>
          <w:lang w:val="nl-NL"/>
        </w:rPr>
        <w:t>DATESBETWEEN(</w:t>
      </w:r>
      <w:proofErr w:type="spellStart"/>
      <w:proofErr w:type="gramStart"/>
      <w:r w:rsidRPr="00F625EE">
        <w:rPr>
          <w:lang w:val="nl-NL"/>
        </w:rPr>
        <w:t>DimDate</w:t>
      </w:r>
      <w:proofErr w:type="spellEnd"/>
      <w:r w:rsidRPr="00F625EE">
        <w:rPr>
          <w:lang w:val="nl-NL"/>
        </w:rPr>
        <w:t>[</w:t>
      </w:r>
      <w:proofErr w:type="spellStart"/>
      <w:proofErr w:type="gramEnd"/>
      <w:r w:rsidRPr="00F625EE">
        <w:rPr>
          <w:lang w:val="nl-NL"/>
        </w:rPr>
        <w:t>DateKey</w:t>
      </w:r>
      <w:proofErr w:type="spellEnd"/>
      <w:r w:rsidRPr="00F625EE">
        <w:rPr>
          <w:lang w:val="nl-NL"/>
        </w:rPr>
        <w:t>], BLANK(), LASTDATE(</w:t>
      </w:r>
      <w:proofErr w:type="spellStart"/>
      <w:r w:rsidRPr="00F625EE">
        <w:rPr>
          <w:lang w:val="nl-NL"/>
        </w:rPr>
        <w:t>DimDate</w:t>
      </w:r>
      <w:proofErr w:type="spellEnd"/>
      <w:r w:rsidRPr="00F625EE">
        <w:rPr>
          <w:lang w:val="nl-NL"/>
        </w:rPr>
        <w:t>[</w:t>
      </w:r>
      <w:proofErr w:type="spellStart"/>
      <w:r w:rsidRPr="00F625EE">
        <w:rPr>
          <w:lang w:val="nl-NL"/>
        </w:rPr>
        <w:t>DateKey</w:t>
      </w:r>
      <w:proofErr w:type="spellEnd"/>
      <w:r w:rsidRPr="00F625EE">
        <w:rPr>
          <w:lang w:val="nl-NL"/>
        </w:rPr>
        <w:t>])),</w:t>
      </w:r>
    </w:p>
    <w:p w14:paraId="5D686CEF" w14:textId="77777777" w:rsidR="00925870" w:rsidRDefault="00925870" w:rsidP="009B418C">
      <w:pPr>
        <w:spacing w:after="0"/>
      </w:pPr>
      <w:r w:rsidRPr="00F625EE">
        <w:rPr>
          <w:lang w:val="nl-NL"/>
        </w:rPr>
        <w:tab/>
      </w:r>
      <w:r w:rsidRPr="00F625EE">
        <w:rPr>
          <w:lang w:val="nl-NL"/>
        </w:rPr>
        <w:tab/>
      </w:r>
      <w:r w:rsidRPr="00CD513A">
        <w:t>[</w:t>
      </w:r>
      <w:proofErr w:type="spellStart"/>
      <w:r w:rsidRPr="003B0005">
        <w:t>BaseQty</w:t>
      </w:r>
      <w:proofErr w:type="spellEnd"/>
      <w:r w:rsidRPr="00CD513A">
        <w:t>]))))</w:t>
      </w:r>
    </w:p>
    <w:p w14:paraId="0A2807B6" w14:textId="77777777" w:rsidR="00925870" w:rsidRDefault="00925870" w:rsidP="00925870">
      <w:pPr>
        <w:spacing w:after="0"/>
      </w:pPr>
    </w:p>
    <w:p w14:paraId="3CBC8066" w14:textId="77777777" w:rsidR="00925870" w:rsidRDefault="002E691B" w:rsidP="00925870">
      <w:pPr>
        <w:spacing w:after="0"/>
      </w:pPr>
      <w:r w:rsidRPr="003B0005">
        <w:t>The</w:t>
      </w:r>
      <w:r>
        <w:t xml:space="preserve"> good news is that </w:t>
      </w:r>
      <w:r w:rsidRPr="003B0005">
        <w:t>our</w:t>
      </w:r>
      <w:r>
        <w:t xml:space="preserve"> inventory now looks correct across dates, and items last counted in 2008 appear in the inventory for 2009 as well as for 2010 and 2011, where </w:t>
      </w:r>
      <w:r w:rsidRPr="003B0005">
        <w:t>we</w:t>
      </w:r>
      <w:r>
        <w:t xml:space="preserve"> </w:t>
      </w:r>
      <w:r w:rsidRPr="003B0005">
        <w:t>know we have</w:t>
      </w:r>
      <w:r>
        <w:t xml:space="preserve"> no inventory </w:t>
      </w:r>
      <w:r w:rsidRPr="003B0005">
        <w:t>transactions</w:t>
      </w:r>
      <w:r>
        <w:t>.</w:t>
      </w:r>
    </w:p>
    <w:p w14:paraId="26969422" w14:textId="77777777" w:rsidR="002E691B" w:rsidRDefault="007F5AEE" w:rsidP="00FD43B9">
      <w:pPr>
        <w:spacing w:after="0"/>
      </w:pPr>
      <w:r>
        <w:rPr>
          <w:noProof/>
        </w:rPr>
        <w:lastRenderedPageBreak/>
        <w:drawing>
          <wp:inline distT="0" distB="0" distL="0" distR="0" wp14:anchorId="5113B6F8" wp14:editId="7C5F1C76">
            <wp:extent cx="5942648" cy="7642860"/>
            <wp:effectExtent l="19050" t="0" r="952"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srcRect/>
                    <a:stretch>
                      <a:fillRect/>
                    </a:stretch>
                  </pic:blipFill>
                  <pic:spPr bwMode="auto">
                    <a:xfrm>
                      <a:off x="0" y="0"/>
                      <a:ext cx="5942648" cy="7642860"/>
                    </a:xfrm>
                    <a:prstGeom prst="rect">
                      <a:avLst/>
                    </a:prstGeom>
                    <a:noFill/>
                    <a:ln w="9525">
                      <a:noFill/>
                      <a:miter lim="800000"/>
                      <a:headEnd/>
                      <a:tailEnd/>
                    </a:ln>
                  </pic:spPr>
                </pic:pic>
              </a:graphicData>
            </a:graphic>
          </wp:inline>
        </w:drawing>
      </w:r>
    </w:p>
    <w:p w14:paraId="79BDB656" w14:textId="77777777" w:rsidR="00ED2CDA" w:rsidRDefault="00ED2CDA" w:rsidP="00AE5A7C">
      <w:pPr>
        <w:pStyle w:val="Ttulo2"/>
        <w:numPr>
          <w:ilvl w:val="0"/>
          <w:numId w:val="0"/>
        </w:numPr>
        <w:ind w:left="360" w:hanging="360"/>
      </w:pPr>
      <w:bookmarkStart w:id="51" w:name="_Toc312154817"/>
      <w:bookmarkStart w:id="52" w:name="_Toc240274217"/>
      <w:r w:rsidRPr="00ED2CDA">
        <w:lastRenderedPageBreak/>
        <w:t xml:space="preserve">Functions </w:t>
      </w:r>
      <w:r w:rsidR="00DA4E70">
        <w:t>t</w:t>
      </w:r>
      <w:r w:rsidR="00BA2F6E">
        <w:t xml:space="preserve">hat </w:t>
      </w:r>
      <w:r w:rsidR="00D64250">
        <w:t>E</w:t>
      </w:r>
      <w:r w:rsidRPr="00ED2CDA">
        <w:t xml:space="preserve">valuate </w:t>
      </w:r>
      <w:r w:rsidR="00D64250">
        <w:t>E</w:t>
      </w:r>
      <w:r w:rsidRPr="00ED2CDA">
        <w:t xml:space="preserve">xpressions </w:t>
      </w:r>
      <w:r w:rsidR="00D64250">
        <w:t>O</w:t>
      </w:r>
      <w:r w:rsidRPr="00ED2CDA">
        <w:t xml:space="preserve">ver a </w:t>
      </w:r>
      <w:r w:rsidR="00D64250">
        <w:t>T</w:t>
      </w:r>
      <w:r w:rsidRPr="00ED2CDA">
        <w:t xml:space="preserve">ime </w:t>
      </w:r>
      <w:r w:rsidR="00D64250">
        <w:t>P</w:t>
      </w:r>
      <w:r w:rsidRPr="00ED2CDA">
        <w:t>eriod</w:t>
      </w:r>
      <w:bookmarkEnd w:id="51"/>
      <w:r w:rsidRPr="00ED2CDA">
        <w:t xml:space="preserve"> </w:t>
      </w:r>
      <w:bookmarkEnd w:id="52"/>
    </w:p>
    <w:p w14:paraId="7E090736" w14:textId="77777777" w:rsidR="00CA0526" w:rsidRDefault="00CA0526" w:rsidP="00CA0526">
      <w:r>
        <w:t xml:space="preserve">There is one more set of Time Intelligence functions in DAX – </w:t>
      </w:r>
      <w:r w:rsidRPr="003B0005">
        <w:t>these</w:t>
      </w:r>
      <w:r>
        <w:t xml:space="preserve"> are the functions that evaluate an expression over a specified </w:t>
      </w:r>
      <w:proofErr w:type="gramStart"/>
      <w:r>
        <w:t>ti</w:t>
      </w:r>
      <w:r w:rsidR="00F87AA0">
        <w:t>me period</w:t>
      </w:r>
      <w:proofErr w:type="gramEnd"/>
      <w:r w:rsidR="00F87AA0">
        <w:t xml:space="preserve">. </w:t>
      </w:r>
      <w:r>
        <w:t xml:space="preserve">These functions are </w:t>
      </w:r>
      <w:r w:rsidR="00F87AA0">
        <w:t xml:space="preserve">all provided as a convenience. </w:t>
      </w:r>
      <w:r>
        <w:t xml:space="preserve">You can accomplish the same </w:t>
      </w:r>
      <w:r w:rsidRPr="003B0005">
        <w:t>thing</w:t>
      </w:r>
      <w:r>
        <w:t xml:space="preserve"> </w:t>
      </w:r>
      <w:r w:rsidRPr="003B0005">
        <w:t>using</w:t>
      </w:r>
      <w:r>
        <w:t xml:space="preserve"> CALCULATE and othe</w:t>
      </w:r>
      <w:r w:rsidR="00F87AA0">
        <w:t xml:space="preserve">r Time Intelligence functions. </w:t>
      </w:r>
      <w:r>
        <w:t xml:space="preserve">For example, </w:t>
      </w:r>
    </w:p>
    <w:p w14:paraId="3B669A21" w14:textId="77777777" w:rsidR="00CA0526" w:rsidRDefault="00CA0526" w:rsidP="00CA0526">
      <w:r>
        <w:t>=</w:t>
      </w:r>
      <w:proofErr w:type="gramStart"/>
      <w:r>
        <w:t>TOTALMTD(</w:t>
      </w:r>
      <w:proofErr w:type="gramEnd"/>
      <w:r>
        <w:t>Express</w:t>
      </w:r>
      <w:r w:rsidR="00F87AA0">
        <w:t xml:space="preserve">ion, </w:t>
      </w:r>
      <w:proofErr w:type="spellStart"/>
      <w:r w:rsidR="00F87AA0">
        <w:t>Date_Column</w:t>
      </w:r>
      <w:proofErr w:type="spellEnd"/>
      <w:r w:rsidR="00F87AA0">
        <w:t xml:space="preserve"> [, </w:t>
      </w:r>
      <w:proofErr w:type="spellStart"/>
      <w:r w:rsidR="00F87AA0" w:rsidRPr="003B0005">
        <w:t>SetFilter</w:t>
      </w:r>
      <w:proofErr w:type="spellEnd"/>
      <w:r w:rsidR="00F87AA0">
        <w:t>])</w:t>
      </w:r>
    </w:p>
    <w:p w14:paraId="6A33B309" w14:textId="77777777" w:rsidR="00CA0526" w:rsidRDefault="00F87AA0" w:rsidP="00CA0526">
      <w:r>
        <w:t>This expression is</w:t>
      </w:r>
      <w:r w:rsidR="00CA0526">
        <w:t xml:space="preserve"> precisely the same as this combination of functions:</w:t>
      </w:r>
    </w:p>
    <w:p w14:paraId="5C68524F" w14:textId="77777777" w:rsidR="00CA0526" w:rsidRDefault="00CA0526" w:rsidP="009B418C">
      <w:r>
        <w:t>=</w:t>
      </w:r>
      <w:proofErr w:type="gramStart"/>
      <w:r>
        <w:t>CALCULATE(</w:t>
      </w:r>
      <w:proofErr w:type="gramEnd"/>
      <w:r>
        <w:t>Expression, DATESMTD (</w:t>
      </w:r>
      <w:proofErr w:type="spellStart"/>
      <w:r>
        <w:t>Date_Column</w:t>
      </w:r>
      <w:proofErr w:type="spellEnd"/>
      <w:r>
        <w:t xml:space="preserve">)[, </w:t>
      </w:r>
      <w:proofErr w:type="spellStart"/>
      <w:r w:rsidRPr="003B0005">
        <w:t>SetFilter</w:t>
      </w:r>
      <w:proofErr w:type="spellEnd"/>
      <w:r>
        <w:t>])</w:t>
      </w:r>
    </w:p>
    <w:p w14:paraId="292A8C13" w14:textId="77777777" w:rsidR="00CA0526" w:rsidRDefault="00CA0526" w:rsidP="00CA0526">
      <w:r w:rsidRPr="003B0005">
        <w:t>But</w:t>
      </w:r>
      <w:r>
        <w:t xml:space="preserve"> it </w:t>
      </w:r>
      <w:r w:rsidRPr="003B0005">
        <w:t>will</w:t>
      </w:r>
      <w:r>
        <w:t xml:space="preserve"> </w:t>
      </w:r>
      <w:r w:rsidRPr="003B0005">
        <w:t>be</w:t>
      </w:r>
      <w:r>
        <w:t xml:space="preserve"> simpler and easier for users to use these DAX functions when they are a good fit for the pr</w:t>
      </w:r>
      <w:r w:rsidR="00F87AA0">
        <w:t xml:space="preserve">oblem that </w:t>
      </w:r>
      <w:r w:rsidR="00F87AA0" w:rsidRPr="003B0005">
        <w:t>needs</w:t>
      </w:r>
      <w:r w:rsidR="00F87AA0">
        <w:t xml:space="preserve"> </w:t>
      </w:r>
      <w:r w:rsidR="00F87AA0" w:rsidRPr="003B0005">
        <w:t>to</w:t>
      </w:r>
      <w:r w:rsidR="00F87AA0">
        <w:t xml:space="preserve"> </w:t>
      </w:r>
      <w:r w:rsidR="00F87AA0" w:rsidRPr="003B0005">
        <w:t>be</w:t>
      </w:r>
      <w:r w:rsidR="00F87AA0">
        <w:t xml:space="preserve"> </w:t>
      </w:r>
      <w:r w:rsidR="00F87AA0" w:rsidRPr="003B0005">
        <w:t>solved</w:t>
      </w:r>
      <w:r w:rsidR="00F87AA0">
        <w:t xml:space="preserve">. </w:t>
      </w:r>
      <w:r>
        <w:t xml:space="preserve">The DAX functions that do </w:t>
      </w:r>
      <w:r w:rsidRPr="003B0005">
        <w:t>this</w:t>
      </w:r>
      <w:r>
        <w:t xml:space="preserve"> are:</w:t>
      </w:r>
    </w:p>
    <w:p w14:paraId="604C738A" w14:textId="77777777" w:rsidR="00ED2CDA" w:rsidRPr="00902EDA" w:rsidRDefault="00CA0526" w:rsidP="00FD43B9">
      <w:pPr>
        <w:pStyle w:val="Prrafodelista"/>
        <w:numPr>
          <w:ilvl w:val="0"/>
          <w:numId w:val="21"/>
        </w:numPr>
        <w:ind w:left="360"/>
        <w:jc w:val="both"/>
      </w:pPr>
      <w:proofErr w:type="gramStart"/>
      <w:r>
        <w:t>TOTALMTD</w:t>
      </w:r>
      <w:r w:rsidR="00ED2CDA" w:rsidRPr="00902EDA">
        <w:t>(</w:t>
      </w:r>
      <w:proofErr w:type="gramEnd"/>
      <w:r w:rsidR="00ED2CDA" w:rsidRPr="00902EDA">
        <w:t xml:space="preserve">Expression, </w:t>
      </w:r>
      <w:proofErr w:type="spellStart"/>
      <w:r w:rsidR="00ED2CDA" w:rsidRPr="00902EDA">
        <w:t>Date_Column</w:t>
      </w:r>
      <w:proofErr w:type="spellEnd"/>
      <w:r w:rsidR="00ED2CDA" w:rsidRPr="00902EDA">
        <w:t xml:space="preserve"> [, </w:t>
      </w:r>
      <w:proofErr w:type="spellStart"/>
      <w:r w:rsidR="00ED2CDA" w:rsidRPr="003B0005">
        <w:t>SetFilter</w:t>
      </w:r>
      <w:proofErr w:type="spellEnd"/>
      <w:r w:rsidR="00ED2CDA" w:rsidRPr="00902EDA">
        <w:t>])</w:t>
      </w:r>
    </w:p>
    <w:p w14:paraId="6FF96FA3" w14:textId="77777777" w:rsidR="00ED2CDA" w:rsidRPr="00902EDA" w:rsidRDefault="00CA0526" w:rsidP="00FD43B9">
      <w:pPr>
        <w:pStyle w:val="Prrafodelista"/>
        <w:numPr>
          <w:ilvl w:val="0"/>
          <w:numId w:val="21"/>
        </w:numPr>
        <w:ind w:left="360"/>
        <w:jc w:val="both"/>
      </w:pPr>
      <w:proofErr w:type="gramStart"/>
      <w:r>
        <w:t>TOTALQTD</w:t>
      </w:r>
      <w:r w:rsidR="00F87AA0">
        <w:t>(</w:t>
      </w:r>
      <w:proofErr w:type="gramEnd"/>
      <w:r w:rsidR="00ED2CDA" w:rsidRPr="00902EDA">
        <w:t xml:space="preserve">Expression, </w:t>
      </w:r>
      <w:proofErr w:type="spellStart"/>
      <w:r w:rsidR="00ED2CDA" w:rsidRPr="00902EDA">
        <w:t>Date_Column</w:t>
      </w:r>
      <w:proofErr w:type="spellEnd"/>
      <w:r w:rsidR="00ED2CDA" w:rsidRPr="00902EDA">
        <w:t xml:space="preserve"> [, </w:t>
      </w:r>
      <w:proofErr w:type="spellStart"/>
      <w:r w:rsidR="00ED2CDA" w:rsidRPr="003B0005">
        <w:t>SetFilter</w:t>
      </w:r>
      <w:proofErr w:type="spellEnd"/>
      <w:r w:rsidR="00ED2CDA" w:rsidRPr="00902EDA">
        <w:t>])</w:t>
      </w:r>
    </w:p>
    <w:p w14:paraId="4F3CBFBE" w14:textId="77777777" w:rsidR="00ED2CDA" w:rsidRDefault="00CA0526" w:rsidP="00FD43B9">
      <w:pPr>
        <w:pStyle w:val="Prrafodelista"/>
        <w:numPr>
          <w:ilvl w:val="0"/>
          <w:numId w:val="21"/>
        </w:numPr>
        <w:ind w:left="360"/>
        <w:jc w:val="both"/>
      </w:pPr>
      <w:proofErr w:type="gramStart"/>
      <w:r>
        <w:t>TOTALYTD</w:t>
      </w:r>
      <w:r w:rsidR="00ED2CDA" w:rsidRPr="00902EDA">
        <w:t>(</w:t>
      </w:r>
      <w:proofErr w:type="gramEnd"/>
      <w:r w:rsidR="00ED2CDA" w:rsidRPr="00902EDA">
        <w:t xml:space="preserve">Expression, </w:t>
      </w:r>
      <w:proofErr w:type="spellStart"/>
      <w:r w:rsidR="00ED2CDA" w:rsidRPr="00902EDA">
        <w:t>Date_Column</w:t>
      </w:r>
      <w:proofErr w:type="spellEnd"/>
      <w:r w:rsidR="00ED2CDA" w:rsidRPr="00902EDA">
        <w:t xml:space="preserve"> [, </w:t>
      </w:r>
      <w:proofErr w:type="spellStart"/>
      <w:r w:rsidR="00ED2CDA" w:rsidRPr="003B0005">
        <w:t>SetFilter</w:t>
      </w:r>
      <w:proofErr w:type="spellEnd"/>
      <w:r w:rsidR="00ED2CDA" w:rsidRPr="00902EDA">
        <w:t>] [,</w:t>
      </w:r>
      <w:proofErr w:type="spellStart"/>
      <w:r w:rsidR="00ED2CDA" w:rsidRPr="00902EDA">
        <w:t>YE_Date</w:t>
      </w:r>
      <w:proofErr w:type="spellEnd"/>
      <w:r w:rsidR="00ED2CDA" w:rsidRPr="00902EDA">
        <w:t>])</w:t>
      </w:r>
    </w:p>
    <w:p w14:paraId="6894BBDB" w14:textId="77777777" w:rsidR="00CA0526" w:rsidRDefault="00CA0526" w:rsidP="00CA0526">
      <w:pPr>
        <w:pStyle w:val="Prrafodelista"/>
        <w:ind w:left="0"/>
      </w:pPr>
    </w:p>
    <w:p w14:paraId="2CF7A69D" w14:textId="77777777" w:rsidR="00CA0526" w:rsidRDefault="00CA0526" w:rsidP="00CA0526">
      <w:r>
        <w:t xml:space="preserve">For the functions that calculate opening and closing balances, there are certain concepts that </w:t>
      </w:r>
      <w:r w:rsidR="00F87AA0">
        <w:t xml:space="preserve">are useful. </w:t>
      </w:r>
      <w:r>
        <w:t xml:space="preserve">First, as you </w:t>
      </w:r>
      <w:r w:rsidRPr="003B0005">
        <w:t>might</w:t>
      </w:r>
      <w:r>
        <w:t xml:space="preserve"> think obvious, the opening balance for any period is the same as the closing ba</w:t>
      </w:r>
      <w:r w:rsidR="00F87AA0">
        <w:t xml:space="preserve">lance for the previous period. </w:t>
      </w:r>
      <w:r>
        <w:t>The closing balance includes all data through the end of the period, while the opening balance does not include any data from within the current period.</w:t>
      </w:r>
    </w:p>
    <w:p w14:paraId="33BF97A6" w14:textId="77777777" w:rsidR="00CA0526" w:rsidRPr="00902EDA" w:rsidRDefault="00CA0526" w:rsidP="00167053">
      <w:r>
        <w:t>These functions always return the value of an expression evaluate</w:t>
      </w:r>
      <w:r w:rsidR="00F87AA0">
        <w:t>d for a specific point in time.</w:t>
      </w:r>
      <w:r>
        <w:t xml:space="preserve"> The point in time </w:t>
      </w:r>
      <w:r w:rsidRPr="003B0005">
        <w:t>we</w:t>
      </w:r>
      <w:r>
        <w:t xml:space="preserve"> care about is always the last possible da</w:t>
      </w:r>
      <w:r w:rsidR="00F87AA0">
        <w:t xml:space="preserve">te value in a calendar period. </w:t>
      </w:r>
      <w:r w:rsidRPr="003B0005">
        <w:t>The</w:t>
      </w:r>
      <w:r>
        <w:t xml:space="preserve"> opening balance is based on the last date of the previous period, while the closing balance is based on the la</w:t>
      </w:r>
      <w:r w:rsidR="00F87AA0">
        <w:t xml:space="preserve">st date in the current </w:t>
      </w:r>
      <w:r w:rsidR="00F87AA0" w:rsidRPr="003B0005">
        <w:t>period</w:t>
      </w:r>
      <w:r w:rsidR="00F87AA0">
        <w:t xml:space="preserve">. </w:t>
      </w:r>
      <w:r>
        <w:t xml:space="preserve">The current period </w:t>
      </w:r>
      <w:r w:rsidRPr="003B0005">
        <w:t>is</w:t>
      </w:r>
      <w:r>
        <w:t xml:space="preserve"> always </w:t>
      </w:r>
      <w:r w:rsidRPr="003B0005">
        <w:t>determined</w:t>
      </w:r>
      <w:r>
        <w:t xml:space="preserve"> </w:t>
      </w:r>
      <w:r w:rsidRPr="003B0005">
        <w:t>by</w:t>
      </w:r>
      <w:r>
        <w:t xml:space="preserve"> the last date in the current date context.</w:t>
      </w:r>
    </w:p>
    <w:p w14:paraId="58298123" w14:textId="77777777" w:rsidR="00ED2CDA" w:rsidRPr="00902EDA" w:rsidRDefault="00CA0526" w:rsidP="00924CA7">
      <w:pPr>
        <w:pStyle w:val="Prrafodelista"/>
        <w:numPr>
          <w:ilvl w:val="0"/>
          <w:numId w:val="21"/>
        </w:numPr>
        <w:ind w:left="360"/>
      </w:pPr>
      <w:proofErr w:type="gramStart"/>
      <w:r>
        <w:t>OPENINGBALANCEMONTH</w:t>
      </w:r>
      <w:r w:rsidR="00ED2CDA" w:rsidRPr="00902EDA">
        <w:t>(</w:t>
      </w:r>
      <w:proofErr w:type="gramEnd"/>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w:t>
      </w:r>
    </w:p>
    <w:p w14:paraId="4B4C00A5" w14:textId="77777777" w:rsidR="00ED2CDA" w:rsidRPr="00902EDA" w:rsidRDefault="00CA0526" w:rsidP="00924CA7">
      <w:pPr>
        <w:pStyle w:val="Prrafodelista"/>
        <w:numPr>
          <w:ilvl w:val="0"/>
          <w:numId w:val="21"/>
        </w:numPr>
        <w:ind w:left="360"/>
      </w:pPr>
      <w:proofErr w:type="gramStart"/>
      <w:r>
        <w:t>OPENINGBALANCEQUARTER</w:t>
      </w:r>
      <w:r w:rsidR="00ED2CDA" w:rsidRPr="00902EDA">
        <w:t>(</w:t>
      </w:r>
      <w:proofErr w:type="gramEnd"/>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w:t>
      </w:r>
    </w:p>
    <w:p w14:paraId="3DC1871E" w14:textId="77777777" w:rsidR="00ED2CDA" w:rsidRPr="00902EDA" w:rsidRDefault="00CA0526" w:rsidP="00924CA7">
      <w:pPr>
        <w:pStyle w:val="Prrafodelista"/>
        <w:numPr>
          <w:ilvl w:val="0"/>
          <w:numId w:val="21"/>
        </w:numPr>
        <w:ind w:left="360"/>
      </w:pPr>
      <w:proofErr w:type="gramStart"/>
      <w:r>
        <w:t>OPENINGBALANCEYEAR</w:t>
      </w:r>
      <w:r w:rsidR="00ED2CDA" w:rsidRPr="00902EDA">
        <w:t>(</w:t>
      </w:r>
      <w:proofErr w:type="gramEnd"/>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 [,</w:t>
      </w:r>
      <w:proofErr w:type="spellStart"/>
      <w:r w:rsidR="00ED2CDA" w:rsidRPr="00902EDA">
        <w:t>YE_Date</w:t>
      </w:r>
      <w:proofErr w:type="spellEnd"/>
      <w:r w:rsidR="00ED2CDA" w:rsidRPr="00902EDA">
        <w:t>])</w:t>
      </w:r>
    </w:p>
    <w:p w14:paraId="4469672F" w14:textId="77777777" w:rsidR="00ED2CDA" w:rsidRPr="00902EDA" w:rsidRDefault="00167053" w:rsidP="00924CA7">
      <w:pPr>
        <w:pStyle w:val="Prrafodelista"/>
        <w:numPr>
          <w:ilvl w:val="0"/>
          <w:numId w:val="21"/>
        </w:numPr>
        <w:ind w:left="360"/>
      </w:pPr>
      <w:proofErr w:type="gramStart"/>
      <w:r>
        <w:t>CLOSINGBALANCEMONTH</w:t>
      </w:r>
      <w:r w:rsidR="00ED2CDA" w:rsidRPr="00902EDA">
        <w:t>(</w:t>
      </w:r>
      <w:proofErr w:type="gramEnd"/>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w:t>
      </w:r>
    </w:p>
    <w:p w14:paraId="1AA85563" w14:textId="77777777" w:rsidR="00ED2CDA" w:rsidRPr="00902EDA" w:rsidRDefault="00167053" w:rsidP="00924CA7">
      <w:pPr>
        <w:pStyle w:val="Prrafodelista"/>
        <w:numPr>
          <w:ilvl w:val="0"/>
          <w:numId w:val="21"/>
        </w:numPr>
        <w:ind w:left="360"/>
      </w:pPr>
      <w:proofErr w:type="gramStart"/>
      <w:r>
        <w:t>CLOSINGBALANCEQUARTER</w:t>
      </w:r>
      <w:r w:rsidR="00ED2CDA" w:rsidRPr="00902EDA">
        <w:t>(</w:t>
      </w:r>
      <w:proofErr w:type="gramEnd"/>
      <w:r w:rsidR="00ED2CDA" w:rsidRPr="00902EDA">
        <w:t xml:space="preserve">Expression, </w:t>
      </w:r>
      <w:proofErr w:type="spellStart"/>
      <w:r w:rsidR="00ED2CDA" w:rsidRPr="00902EDA">
        <w:t>Date_Column</w:t>
      </w:r>
      <w:proofErr w:type="spellEnd"/>
      <w:r w:rsidR="00ED2CDA" w:rsidRPr="00902EDA">
        <w:t xml:space="preserve"> </w:t>
      </w:r>
      <w:r w:rsidR="00F87AA0">
        <w:t>[,</w:t>
      </w:r>
      <w:proofErr w:type="spellStart"/>
      <w:r w:rsidR="00F87AA0" w:rsidRPr="003B0005">
        <w:t>SetFilter</w:t>
      </w:r>
      <w:proofErr w:type="spellEnd"/>
      <w:r w:rsidR="00F87AA0">
        <w:t>])</w:t>
      </w:r>
    </w:p>
    <w:p w14:paraId="46E06C3D" w14:textId="77777777" w:rsidR="00ED2CDA" w:rsidRPr="00902EDA" w:rsidRDefault="00167053" w:rsidP="00924CA7">
      <w:pPr>
        <w:pStyle w:val="Prrafodelista"/>
        <w:numPr>
          <w:ilvl w:val="0"/>
          <w:numId w:val="21"/>
        </w:numPr>
        <w:ind w:left="360"/>
      </w:pPr>
      <w:proofErr w:type="gramStart"/>
      <w:r>
        <w:t>CLOSINGBALANCEYEAR</w:t>
      </w:r>
      <w:r w:rsidR="00ED2CDA" w:rsidRPr="00902EDA">
        <w:t>(</w:t>
      </w:r>
      <w:proofErr w:type="gramEnd"/>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 [,</w:t>
      </w:r>
      <w:proofErr w:type="spellStart"/>
      <w:r w:rsidR="00ED2CDA" w:rsidRPr="00902EDA">
        <w:t>YE_Date</w:t>
      </w:r>
      <w:proofErr w:type="spellEnd"/>
      <w:r w:rsidR="00ED2CDA" w:rsidRPr="00902EDA">
        <w:t>])</w:t>
      </w:r>
    </w:p>
    <w:p w14:paraId="2AA53F9F" w14:textId="77777777" w:rsidR="00167053" w:rsidRDefault="00167053">
      <w:pPr>
        <w:rPr>
          <w:rFonts w:asciiTheme="majorHAnsi" w:eastAsiaTheme="majorEastAsia" w:hAnsiTheme="majorHAnsi" w:cstheme="majorBidi"/>
          <w:b/>
          <w:bCs/>
          <w:sz w:val="28"/>
          <w:szCs w:val="28"/>
        </w:rPr>
      </w:pPr>
      <w:r>
        <w:br w:type="page"/>
      </w:r>
    </w:p>
    <w:p w14:paraId="208679FA" w14:textId="77777777" w:rsidR="007577C3" w:rsidRDefault="007577C3" w:rsidP="00AE5A7C">
      <w:pPr>
        <w:pStyle w:val="Ttulo1"/>
        <w:numPr>
          <w:ilvl w:val="0"/>
          <w:numId w:val="0"/>
        </w:numPr>
        <w:ind w:left="360" w:hanging="360"/>
      </w:pPr>
      <w:bookmarkStart w:id="53" w:name="_Toc312154818"/>
      <w:r>
        <w:lastRenderedPageBreak/>
        <w:t>Parent-Child Functions</w:t>
      </w:r>
      <w:bookmarkEnd w:id="53"/>
    </w:p>
    <w:p w14:paraId="62021CAC" w14:textId="77777777" w:rsidR="003730DE" w:rsidRDefault="003730DE" w:rsidP="007577C3">
      <w:r>
        <w:t xml:space="preserve">DAX includes a set of functions specifically to work with data stored in a table with a self-referencing relationship. Tables with this type of relationship are designed to store relationships </w:t>
      </w:r>
      <w:r w:rsidRPr="003730DE">
        <w:rPr>
          <w:u w:val="single"/>
        </w:rPr>
        <w:t>between</w:t>
      </w:r>
      <w:r>
        <w:t xml:space="preserve"> the records in the same table. </w:t>
      </w:r>
      <w:r w:rsidRPr="003B0005">
        <w:t>The</w:t>
      </w:r>
      <w:r>
        <w:t xml:space="preserve"> examples used to illustrate these functions in this paper are based on the </w:t>
      </w:r>
      <w:proofErr w:type="spellStart"/>
      <w:r w:rsidRPr="003B0005">
        <w:t>DimEmployee</w:t>
      </w:r>
      <w:proofErr w:type="spellEnd"/>
      <w:r>
        <w:t xml:space="preserve"> table which includes a primary key column named </w:t>
      </w:r>
      <w:proofErr w:type="spellStart"/>
      <w:r w:rsidRPr="003B0005">
        <w:t>EmployeeKey</w:t>
      </w:r>
      <w:proofErr w:type="spellEnd"/>
      <w:r>
        <w:t xml:space="preserve">, and the </w:t>
      </w:r>
      <w:proofErr w:type="spellStart"/>
      <w:r w:rsidRPr="003B0005">
        <w:t>ParentEmployeeKey</w:t>
      </w:r>
      <w:proofErr w:type="spellEnd"/>
      <w:r>
        <w:t xml:space="preserve"> column which is a foreign key </w:t>
      </w:r>
      <w:r w:rsidRPr="003B0005">
        <w:t>constraint</w:t>
      </w:r>
      <w:r>
        <w:t xml:space="preserve"> </w:t>
      </w:r>
      <w:r w:rsidRPr="003B0005">
        <w:t>referencing</w:t>
      </w:r>
      <w:r>
        <w:t xml:space="preserve"> the primary </w:t>
      </w:r>
      <w:r w:rsidRPr="003B0005">
        <w:t>key</w:t>
      </w:r>
      <w:r>
        <w:t>.</w:t>
      </w:r>
    </w:p>
    <w:p w14:paraId="0612DCD0" w14:textId="77777777" w:rsidR="003730DE" w:rsidRDefault="003730DE" w:rsidP="00337B50">
      <w:r>
        <w:rPr>
          <w:noProof/>
        </w:rPr>
        <w:drawing>
          <wp:inline distT="0" distB="0" distL="0" distR="0" wp14:anchorId="67D3C8EF" wp14:editId="42D07295">
            <wp:extent cx="2533334" cy="1542857"/>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able.png"/>
                    <pic:cNvPicPr/>
                  </pic:nvPicPr>
                  <pic:blipFill>
                    <a:blip r:embed="rId57">
                      <a:extLst>
                        <a:ext uri="{28A0092B-C50C-407E-A947-70E740481C1C}">
                          <a14:useLocalDpi xmlns:a14="http://schemas.microsoft.com/office/drawing/2010/main" val="0"/>
                        </a:ext>
                      </a:extLst>
                    </a:blip>
                    <a:stretch>
                      <a:fillRect/>
                    </a:stretch>
                  </pic:blipFill>
                  <pic:spPr>
                    <a:xfrm>
                      <a:off x="0" y="0"/>
                      <a:ext cx="2533334" cy="1542857"/>
                    </a:xfrm>
                    <a:prstGeom prst="rect">
                      <a:avLst/>
                    </a:prstGeom>
                  </pic:spPr>
                </pic:pic>
              </a:graphicData>
            </a:graphic>
          </wp:inline>
        </w:drawing>
      </w:r>
    </w:p>
    <w:p w14:paraId="1CADC160" w14:textId="77777777" w:rsidR="007577C3" w:rsidRDefault="003730DE" w:rsidP="007577C3">
      <w:r w:rsidRPr="003B0005">
        <w:t>Note</w:t>
      </w:r>
      <w:r>
        <w:t xml:space="preserve"> tabular models cannot define self-referencing </w:t>
      </w:r>
      <w:r w:rsidR="005F6C28">
        <w:t>relationships;</w:t>
      </w:r>
      <w:r>
        <w:t xml:space="preserve"> however</w:t>
      </w:r>
      <w:r w:rsidR="00DA4E70">
        <w:t>,</w:t>
      </w:r>
      <w:r>
        <w:t xml:space="preserve"> by using DAX the implied relationships can be materialized and used in calculations. </w:t>
      </w:r>
      <w:r w:rsidRPr="003B0005">
        <w:t>Oftentimes</w:t>
      </w:r>
      <w:r>
        <w:t xml:space="preserve"> this type of relationship </w:t>
      </w:r>
      <w:r w:rsidR="00496EBF">
        <w:t>is</w:t>
      </w:r>
      <w:r>
        <w:t xml:space="preserve"> used to create a hierarchy referred to as a parent-child hierarchy, and common </w:t>
      </w:r>
      <w:r w:rsidR="00496EBF">
        <w:t>scenarios</w:t>
      </w:r>
      <w:r>
        <w:t xml:space="preserve"> that can benefit from th</w:t>
      </w:r>
      <w:r w:rsidR="00496EBF">
        <w:t>i</w:t>
      </w:r>
      <w:r>
        <w:t xml:space="preserve">s type of hierarchy include general ledger and organizational </w:t>
      </w:r>
      <w:r w:rsidRPr="003B0005">
        <w:t>structures</w:t>
      </w:r>
      <w:r>
        <w:t>.</w:t>
      </w:r>
    </w:p>
    <w:p w14:paraId="50E040FD" w14:textId="77777777" w:rsidR="003730DE" w:rsidRDefault="00E61E95" w:rsidP="00E61E95">
      <w:r w:rsidRPr="003B0005">
        <w:t>A</w:t>
      </w:r>
      <w:r>
        <w:t xml:space="preserve"> useful first step when working with the parent-child functions is to create a calculated column to store the full path between the current record and its </w:t>
      </w:r>
      <w:r w:rsidRPr="003B0005">
        <w:t>ancestors</w:t>
      </w:r>
      <w:r>
        <w:t xml:space="preserve">. </w:t>
      </w:r>
      <w:proofErr w:type="gramStart"/>
      <w:r>
        <w:t>Typically</w:t>
      </w:r>
      <w:proofErr w:type="gramEnd"/>
      <w:r>
        <w:t xml:space="preserve"> this column </w:t>
      </w:r>
      <w:r w:rsidRPr="003B0005">
        <w:t>will</w:t>
      </w:r>
      <w:r>
        <w:t xml:space="preserve"> </w:t>
      </w:r>
      <w:r w:rsidRPr="003B0005">
        <w:t>be</w:t>
      </w:r>
      <w:r>
        <w:t xml:space="preserve"> </w:t>
      </w:r>
      <w:r w:rsidRPr="003B0005">
        <w:t>hidden</w:t>
      </w:r>
      <w:r>
        <w:t xml:space="preserve"> from end users.</w:t>
      </w:r>
      <w:r w:rsidR="00E67842">
        <w:t xml:space="preserve"> </w:t>
      </w:r>
      <w:r w:rsidR="0049341D" w:rsidRPr="003B0005">
        <w:t>The</w:t>
      </w:r>
      <w:r w:rsidR="0049341D">
        <w:t xml:space="preserve"> </w:t>
      </w:r>
      <w:r w:rsidR="0049341D" w:rsidRPr="003B0005">
        <w:t>PATH</w:t>
      </w:r>
      <w:r w:rsidR="0049341D">
        <w:t xml:space="preserve"> function </w:t>
      </w:r>
      <w:r w:rsidR="00496EBF">
        <w:t>is</w:t>
      </w:r>
      <w:r w:rsidR="0049341D">
        <w:t xml:space="preserve"> used to produce a pipe (|) delimited string </w:t>
      </w:r>
      <w:r w:rsidR="00496EBF" w:rsidRPr="00496EBF">
        <w:t xml:space="preserve">with the identifiers of all the parents of the current identifier, starting with the oldest and continuing until </w:t>
      </w:r>
      <w:r w:rsidR="00496EBF" w:rsidRPr="003B0005">
        <w:t>current</w:t>
      </w:r>
      <w:r w:rsidR="00496EBF">
        <w:t>.</w:t>
      </w:r>
      <w:r w:rsidR="0049341D">
        <w:t xml:space="preserve"> The function requires the input of the table ID and the parent ID. Using the </w:t>
      </w:r>
      <w:proofErr w:type="spellStart"/>
      <w:r w:rsidR="0049341D" w:rsidRPr="003B0005">
        <w:t>DimEmployee</w:t>
      </w:r>
      <w:proofErr w:type="spellEnd"/>
      <w:r w:rsidR="0049341D">
        <w:t xml:space="preserve"> table example, the </w:t>
      </w:r>
      <w:r w:rsidR="00487EE4">
        <w:t xml:space="preserve">Path column based on the expression </w:t>
      </w:r>
      <w:r w:rsidR="0049341D" w:rsidRPr="003B0005">
        <w:t>PATH</w:t>
      </w:r>
      <w:r w:rsidR="0049341D">
        <w:t>([</w:t>
      </w:r>
      <w:proofErr w:type="spellStart"/>
      <w:r w:rsidR="0049341D" w:rsidRPr="003B0005">
        <w:t>EmployeeKey</w:t>
      </w:r>
      <w:proofErr w:type="spellEnd"/>
      <w:r w:rsidR="0049341D">
        <w:t>], [</w:t>
      </w:r>
      <w:proofErr w:type="spellStart"/>
      <w:r w:rsidR="0049341D" w:rsidRPr="003B0005">
        <w:t>ParentEmployeeKey</w:t>
      </w:r>
      <w:proofErr w:type="spellEnd"/>
      <w:r w:rsidR="0049341D">
        <w:t xml:space="preserve">]) </w:t>
      </w:r>
      <w:r w:rsidR="00487EE4" w:rsidRPr="003B0005">
        <w:t>will</w:t>
      </w:r>
      <w:r w:rsidR="0049341D">
        <w:t xml:space="preserve"> </w:t>
      </w:r>
      <w:r w:rsidR="0049341D" w:rsidRPr="003B0005">
        <w:t>produce</w:t>
      </w:r>
      <w:r w:rsidR="0049341D">
        <w:t xml:space="preserve"> the following result.</w:t>
      </w:r>
    </w:p>
    <w:p w14:paraId="4629FDD4" w14:textId="77777777" w:rsidR="0049341D" w:rsidRDefault="00487EE4" w:rsidP="00337B50">
      <w:r>
        <w:rPr>
          <w:noProof/>
        </w:rPr>
        <w:lastRenderedPageBreak/>
        <w:drawing>
          <wp:inline distT="0" distB="0" distL="0" distR="0" wp14:anchorId="51C89E56" wp14:editId="186F2BC7">
            <wp:extent cx="5866667" cy="418095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8">
                      <a:extLst>
                        <a:ext uri="{28A0092B-C50C-407E-A947-70E740481C1C}">
                          <a14:useLocalDpi xmlns:a14="http://schemas.microsoft.com/office/drawing/2010/main" val="0"/>
                        </a:ext>
                      </a:extLst>
                    </a:blip>
                    <a:stretch>
                      <a:fillRect/>
                    </a:stretch>
                  </pic:blipFill>
                  <pic:spPr>
                    <a:xfrm>
                      <a:off x="0" y="0"/>
                      <a:ext cx="5866667" cy="4180953"/>
                    </a:xfrm>
                    <a:prstGeom prst="rect">
                      <a:avLst/>
                    </a:prstGeom>
                  </pic:spPr>
                </pic:pic>
              </a:graphicData>
            </a:graphic>
          </wp:inline>
        </w:drawing>
      </w:r>
    </w:p>
    <w:p w14:paraId="53FB98A3" w14:textId="77777777" w:rsidR="00487EE4" w:rsidRDefault="00487EE4" w:rsidP="007577C3"/>
    <w:p w14:paraId="761B9142" w14:textId="77777777" w:rsidR="00487EE4" w:rsidRDefault="00487EE4" w:rsidP="007577C3">
      <w:r>
        <w:t xml:space="preserve">Notice the row for </w:t>
      </w:r>
      <w:proofErr w:type="spellStart"/>
      <w:r w:rsidRPr="003B0005">
        <w:t>EmployeeKey</w:t>
      </w:r>
      <w:proofErr w:type="spellEnd"/>
      <w:r>
        <w:t xml:space="preserve"> 18 (</w:t>
      </w:r>
      <w:r w:rsidRPr="003B0005">
        <w:t>Pieter</w:t>
      </w:r>
      <w:r>
        <w:t xml:space="preserve"> </w:t>
      </w:r>
      <w:proofErr w:type="spellStart"/>
      <w:r w:rsidRPr="003B0005">
        <w:t>Uittenbogaard</w:t>
      </w:r>
      <w:proofErr w:type="spellEnd"/>
      <w:r>
        <w:t xml:space="preserve">). A blank </w:t>
      </w:r>
      <w:proofErr w:type="spellStart"/>
      <w:r w:rsidRPr="003B0005">
        <w:t>ParentEmployeeKey</w:t>
      </w:r>
      <w:proofErr w:type="spellEnd"/>
      <w:r>
        <w:t xml:space="preserve"> value means this employee is the root of the hierarchy – in fact </w:t>
      </w:r>
      <w:r w:rsidRPr="003B0005">
        <w:t>he</w:t>
      </w:r>
      <w:r>
        <w:t xml:space="preserve"> is the Group Manager</w:t>
      </w:r>
      <w:r w:rsidR="00F87AA0">
        <w:t xml:space="preserve"> (there is no higher position)</w:t>
      </w:r>
      <w:r>
        <w:t xml:space="preserve">. Next, notice </w:t>
      </w:r>
      <w:proofErr w:type="spellStart"/>
      <w:r w:rsidRPr="003B0005">
        <w:t>EmployeeKey</w:t>
      </w:r>
      <w:proofErr w:type="spellEnd"/>
      <w:r>
        <w:t xml:space="preserve"> 1 (Kim Abercrombie) who has a </w:t>
      </w:r>
      <w:proofErr w:type="spellStart"/>
      <w:r w:rsidRPr="003B0005">
        <w:t>ParentEmployeeKey</w:t>
      </w:r>
      <w:proofErr w:type="spellEnd"/>
      <w:r>
        <w:t xml:space="preserve"> value of 18. </w:t>
      </w:r>
      <w:r w:rsidRPr="003B0005">
        <w:t>She</w:t>
      </w:r>
      <w:r>
        <w:t xml:space="preserve"> reports to </w:t>
      </w:r>
      <w:proofErr w:type="gramStart"/>
      <w:r w:rsidRPr="003B0005">
        <w:t>Pieter</w:t>
      </w:r>
      <w:r>
        <w:t xml:space="preserve"> </w:t>
      </w:r>
      <w:proofErr w:type="spellStart"/>
      <w:r w:rsidRPr="003B0005">
        <w:t>Uittenbogaard</w:t>
      </w:r>
      <w:proofErr w:type="spellEnd"/>
      <w:r>
        <w:t>, and</w:t>
      </w:r>
      <w:proofErr w:type="gramEnd"/>
      <w:r>
        <w:t xml:space="preserve"> is a </w:t>
      </w:r>
      <w:r w:rsidRPr="003B0005">
        <w:t>Region</w:t>
      </w:r>
      <w:r>
        <w:t xml:space="preserve"> Manager. Next, notice the row for </w:t>
      </w:r>
      <w:proofErr w:type="spellStart"/>
      <w:r w:rsidRPr="003B0005">
        <w:t>EmployeeKey</w:t>
      </w:r>
      <w:proofErr w:type="spellEnd"/>
      <w:r>
        <w:t xml:space="preserve"> 6 (</w:t>
      </w:r>
      <w:proofErr w:type="spellStart"/>
      <w:r w:rsidRPr="003B0005">
        <w:t>Yoichiro</w:t>
      </w:r>
      <w:proofErr w:type="spellEnd"/>
      <w:r>
        <w:t xml:space="preserve"> </w:t>
      </w:r>
      <w:r w:rsidRPr="003B0005">
        <w:t>Okada</w:t>
      </w:r>
      <w:r>
        <w:t xml:space="preserve">). </w:t>
      </w:r>
      <w:r w:rsidRPr="003B0005">
        <w:t>He</w:t>
      </w:r>
      <w:r>
        <w:t xml:space="preserve"> reports to Kim Abercrombie </w:t>
      </w:r>
      <w:r w:rsidR="00496EBF">
        <w:t>and</w:t>
      </w:r>
      <w:r>
        <w:t xml:space="preserve"> is a State Manager. By now it </w:t>
      </w:r>
      <w:r w:rsidRPr="003B0005">
        <w:t>should</w:t>
      </w:r>
      <w:r>
        <w:t xml:space="preserve"> be clear what the </w:t>
      </w:r>
      <w:r w:rsidR="00496EBF">
        <w:t>path</w:t>
      </w:r>
      <w:r>
        <w:t xml:space="preserve"> represents the chain of relationships </w:t>
      </w:r>
      <w:r w:rsidR="00496EBF">
        <w:t xml:space="preserve">for </w:t>
      </w:r>
      <w:r w:rsidR="0062262F">
        <w:t>each</w:t>
      </w:r>
      <w:r w:rsidR="00496EBF">
        <w:t xml:space="preserve"> row </w:t>
      </w:r>
      <w:r w:rsidR="0062262F">
        <w:t>in</w:t>
      </w:r>
      <w:r w:rsidR="00496EBF">
        <w:t xml:space="preserve"> the table</w:t>
      </w:r>
      <w:r>
        <w:t>.</w:t>
      </w:r>
    </w:p>
    <w:p w14:paraId="1AA08E56" w14:textId="77777777" w:rsidR="00453AC5" w:rsidRDefault="00487EE4" w:rsidP="007577C3">
      <w:r>
        <w:t xml:space="preserve">The PATHITEM function is </w:t>
      </w:r>
      <w:r w:rsidR="00E32D5B">
        <w:t>used to</w:t>
      </w:r>
      <w:r>
        <w:t xml:space="preserve"> extract an item from the path at a particular </w:t>
      </w:r>
      <w:r w:rsidR="00E32D5B">
        <w:t>position</w:t>
      </w:r>
      <w:r>
        <w:t xml:space="preserve">. </w:t>
      </w:r>
      <w:r w:rsidRPr="003B0005">
        <w:t>This</w:t>
      </w:r>
      <w:r>
        <w:t xml:space="preserve"> is useful for naturalizing the parent-child related data into fixed </w:t>
      </w:r>
      <w:proofErr w:type="gramStart"/>
      <w:r w:rsidR="00E32D5B">
        <w:t>columns</w:t>
      </w:r>
      <w:r>
        <w:t>, and</w:t>
      </w:r>
      <w:proofErr w:type="gramEnd"/>
      <w:r>
        <w:t xml:space="preserve"> is necessary if you want to construct a hierarchy </w:t>
      </w:r>
      <w:r w:rsidR="00E32D5B">
        <w:t xml:space="preserve">to simulate a parent-child relationship </w:t>
      </w:r>
      <w:r>
        <w:t xml:space="preserve">in </w:t>
      </w:r>
      <w:r w:rsidR="008F6A8D">
        <w:t>the data</w:t>
      </w:r>
      <w:r>
        <w:t xml:space="preserve"> </w:t>
      </w:r>
      <w:r w:rsidRPr="003B0005">
        <w:t>model</w:t>
      </w:r>
      <w:r>
        <w:t xml:space="preserve">. The PATHITEM function requires a path produced by the </w:t>
      </w:r>
      <w:r w:rsidRPr="003B0005">
        <w:t>PATH</w:t>
      </w:r>
      <w:r>
        <w:t xml:space="preserve"> function, and the </w:t>
      </w:r>
      <w:r w:rsidR="00453AC5">
        <w:t>position</w:t>
      </w:r>
      <w:r>
        <w:t xml:space="preserve"> to return. </w:t>
      </w:r>
      <w:r w:rsidR="00453AC5" w:rsidRPr="00453AC5">
        <w:t>Positions are counted from left to right</w:t>
      </w:r>
      <w:r w:rsidR="00453AC5">
        <w:t>.</w:t>
      </w:r>
      <w:r w:rsidR="00C333EE">
        <w:t xml:space="preserve"> </w:t>
      </w:r>
    </w:p>
    <w:p w14:paraId="1C812860" w14:textId="77777777" w:rsidR="00487EE4" w:rsidRDefault="00487EE4" w:rsidP="007577C3">
      <w:r>
        <w:t xml:space="preserve">In the </w:t>
      </w:r>
      <w:r w:rsidRPr="003B0005">
        <w:t>above</w:t>
      </w:r>
      <w:r>
        <w:t xml:space="preserve"> example the PATHITEM([Path], 1</w:t>
      </w:r>
      <w:r w:rsidR="00C333EE">
        <w:t>, 1</w:t>
      </w:r>
      <w:r>
        <w:t xml:space="preserve">) </w:t>
      </w:r>
      <w:r w:rsidRPr="003B0005">
        <w:t>will</w:t>
      </w:r>
      <w:r>
        <w:t xml:space="preserve"> </w:t>
      </w:r>
      <w:r w:rsidRPr="003B0005">
        <w:t>return</w:t>
      </w:r>
      <w:r>
        <w:t xml:space="preserve"> they value 18 for each row. </w:t>
      </w:r>
      <w:r w:rsidR="00F23DB2">
        <w:t xml:space="preserve">The second argument, in this case, 1, specifies the </w:t>
      </w:r>
      <w:proofErr w:type="gramStart"/>
      <w:r w:rsidR="00F23DB2">
        <w:t>type</w:t>
      </w:r>
      <w:proofErr w:type="gramEnd"/>
      <w:r w:rsidR="00F23DB2">
        <w:t xml:space="preserve"> INT. </w:t>
      </w:r>
      <w:r>
        <w:t xml:space="preserve">The column </w:t>
      </w:r>
      <w:r w:rsidRPr="003B0005">
        <w:t>Region</w:t>
      </w:r>
      <w:r>
        <w:t xml:space="preserve"> Manager based on the expression PATHITEM([Path], 2</w:t>
      </w:r>
      <w:r w:rsidR="00C333EE">
        <w:t>, 1</w:t>
      </w:r>
      <w:r>
        <w:t xml:space="preserve">) </w:t>
      </w:r>
      <w:r w:rsidRPr="003B0005">
        <w:t>will</w:t>
      </w:r>
      <w:r>
        <w:t xml:space="preserve"> </w:t>
      </w:r>
      <w:r w:rsidRPr="003B0005">
        <w:t>produce</w:t>
      </w:r>
      <w:r>
        <w:t xml:space="preserve"> the following result.</w:t>
      </w:r>
    </w:p>
    <w:p w14:paraId="21F6A805" w14:textId="77777777" w:rsidR="00487EE4" w:rsidRDefault="0077487B" w:rsidP="00337B50">
      <w:r>
        <w:rPr>
          <w:noProof/>
        </w:rPr>
        <w:lastRenderedPageBreak/>
        <w:drawing>
          <wp:inline distT="0" distB="0" distL="0" distR="0" wp14:anchorId="7BEF1F4C" wp14:editId="1F9094AE">
            <wp:extent cx="4609524" cy="4190476"/>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2.png"/>
                    <pic:cNvPicPr/>
                  </pic:nvPicPr>
                  <pic:blipFill>
                    <a:blip r:embed="rId59">
                      <a:extLst>
                        <a:ext uri="{28A0092B-C50C-407E-A947-70E740481C1C}">
                          <a14:useLocalDpi xmlns:a14="http://schemas.microsoft.com/office/drawing/2010/main" val="0"/>
                        </a:ext>
                      </a:extLst>
                    </a:blip>
                    <a:stretch>
                      <a:fillRect/>
                    </a:stretch>
                  </pic:blipFill>
                  <pic:spPr>
                    <a:xfrm>
                      <a:off x="0" y="0"/>
                      <a:ext cx="4609524" cy="4190476"/>
                    </a:xfrm>
                    <a:prstGeom prst="rect">
                      <a:avLst/>
                    </a:prstGeom>
                  </pic:spPr>
                </pic:pic>
              </a:graphicData>
            </a:graphic>
          </wp:inline>
        </w:drawing>
      </w:r>
    </w:p>
    <w:p w14:paraId="0E9883B0" w14:textId="77777777" w:rsidR="0077487B" w:rsidRDefault="0077487B" w:rsidP="007577C3"/>
    <w:p w14:paraId="0C00AF70" w14:textId="77777777" w:rsidR="0077487B" w:rsidRDefault="0077487B" w:rsidP="007577C3">
      <w:r>
        <w:t xml:space="preserve">Notice the State Manager column returns the second item from the Path column. Notice in the row for </w:t>
      </w:r>
      <w:r w:rsidRPr="003B0005">
        <w:t>Pieter</w:t>
      </w:r>
      <w:r>
        <w:t xml:space="preserve"> </w:t>
      </w:r>
      <w:proofErr w:type="spellStart"/>
      <w:r w:rsidRPr="003B0005">
        <w:t>Uittenbogaard</w:t>
      </w:r>
      <w:proofErr w:type="spellEnd"/>
      <w:r>
        <w:t xml:space="preserve"> the request for an item that does not exist in the path </w:t>
      </w:r>
      <w:r w:rsidRPr="003B0005">
        <w:t>will</w:t>
      </w:r>
      <w:r>
        <w:t xml:space="preserve"> </w:t>
      </w:r>
      <w:r w:rsidRPr="003B0005">
        <w:t>return</w:t>
      </w:r>
      <w:r>
        <w:t xml:space="preserve"> BLANK.</w:t>
      </w:r>
    </w:p>
    <w:p w14:paraId="11570D85" w14:textId="77777777" w:rsidR="0077487B" w:rsidRDefault="0077487B" w:rsidP="007577C3">
      <w:r w:rsidRPr="003B0005">
        <w:t>When</w:t>
      </w:r>
      <w:r>
        <w:t xml:space="preserve"> the item is a key</w:t>
      </w:r>
      <w:r w:rsidR="005F6C28">
        <w:t>,</w:t>
      </w:r>
      <w:r>
        <w:t xml:space="preserve"> it is useful to perform a lookup to retrieve the </w:t>
      </w:r>
      <w:proofErr w:type="gramStart"/>
      <w:r>
        <w:t>employee</w:t>
      </w:r>
      <w:proofErr w:type="gramEnd"/>
      <w:r>
        <w:t xml:space="preserve"> name. The DAX expression used in the </w:t>
      </w:r>
      <w:r w:rsidRPr="003B0005">
        <w:t>Region</w:t>
      </w:r>
      <w:r>
        <w:t xml:space="preserve"> Manager column is updated to LOOKUPVALUE([</w:t>
      </w:r>
      <w:proofErr w:type="spellStart"/>
      <w:r w:rsidRPr="003B0005">
        <w:t>EmployeeName</w:t>
      </w:r>
      <w:proofErr w:type="spellEnd"/>
      <w:r>
        <w:t>], [</w:t>
      </w:r>
      <w:proofErr w:type="spellStart"/>
      <w:r w:rsidRPr="003B0005">
        <w:t>EmployeeKey</w:t>
      </w:r>
      <w:proofErr w:type="spellEnd"/>
      <w:r>
        <w:t>], PATHITEM([Path], 2</w:t>
      </w:r>
      <w:r w:rsidR="00456AF9">
        <w:t>,</w:t>
      </w:r>
      <w:r w:rsidR="00C333EE">
        <w:t xml:space="preserve"> </w:t>
      </w:r>
      <w:r w:rsidR="00456AF9">
        <w:t>1</w:t>
      </w:r>
      <w:r>
        <w:t>)), and it produces the following result.</w:t>
      </w:r>
    </w:p>
    <w:p w14:paraId="53AE52C6" w14:textId="77777777" w:rsidR="0077487B" w:rsidRDefault="00532583" w:rsidP="00337B50">
      <w:r>
        <w:rPr>
          <w:noProof/>
        </w:rPr>
        <w:lastRenderedPageBreak/>
        <w:drawing>
          <wp:inline distT="0" distB="0" distL="0" distR="0" wp14:anchorId="08A4AA9C" wp14:editId="3031DC85">
            <wp:extent cx="4608000" cy="420120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3.png"/>
                    <pic:cNvPicPr/>
                  </pic:nvPicPr>
                  <pic:blipFill>
                    <a:blip r:embed="rId60">
                      <a:extLst>
                        <a:ext uri="{28A0092B-C50C-407E-A947-70E740481C1C}">
                          <a14:useLocalDpi xmlns:a14="http://schemas.microsoft.com/office/drawing/2010/main" val="0"/>
                        </a:ext>
                      </a:extLst>
                    </a:blip>
                    <a:stretch>
                      <a:fillRect/>
                    </a:stretch>
                  </pic:blipFill>
                  <pic:spPr>
                    <a:xfrm>
                      <a:off x="0" y="0"/>
                      <a:ext cx="4608000" cy="4201200"/>
                    </a:xfrm>
                    <a:prstGeom prst="rect">
                      <a:avLst/>
                    </a:prstGeom>
                  </pic:spPr>
                </pic:pic>
              </a:graphicData>
            </a:graphic>
          </wp:inline>
        </w:drawing>
      </w:r>
    </w:p>
    <w:p w14:paraId="61AA5D41" w14:textId="77777777" w:rsidR="00C70E3A" w:rsidRDefault="00532583" w:rsidP="007577C3">
      <w:r>
        <w:t>This calculation can be adapted to produce the Group Manager (</w:t>
      </w:r>
      <w:r w:rsidR="00E32D5B">
        <w:t>position</w:t>
      </w:r>
      <w:r>
        <w:t xml:space="preserve"> 1), State Manager (</w:t>
      </w:r>
      <w:r w:rsidR="00E32D5B">
        <w:t xml:space="preserve">position </w:t>
      </w:r>
      <w:r>
        <w:t>3) and Store Manager (</w:t>
      </w:r>
      <w:r w:rsidR="00E32D5B">
        <w:t xml:space="preserve">position </w:t>
      </w:r>
      <w:r>
        <w:t>4).</w:t>
      </w:r>
    </w:p>
    <w:p w14:paraId="5FC872F5" w14:textId="77777777" w:rsidR="00C70E3A" w:rsidRDefault="00C70E3A" w:rsidP="00337B50">
      <w:r>
        <w:rPr>
          <w:noProof/>
        </w:rPr>
        <w:drawing>
          <wp:inline distT="0" distB="0" distL="0" distR="0" wp14:anchorId="03E5967D" wp14:editId="19CAE76B">
            <wp:extent cx="6400800" cy="29152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4.png"/>
                    <pic:cNvPicPr/>
                  </pic:nvPicPr>
                  <pic:blipFill>
                    <a:blip r:embed="rId61">
                      <a:extLst>
                        <a:ext uri="{28A0092B-C50C-407E-A947-70E740481C1C}">
                          <a14:useLocalDpi xmlns:a14="http://schemas.microsoft.com/office/drawing/2010/main" val="0"/>
                        </a:ext>
                      </a:extLst>
                    </a:blip>
                    <a:stretch>
                      <a:fillRect/>
                    </a:stretch>
                  </pic:blipFill>
                  <pic:spPr>
                    <a:xfrm>
                      <a:off x="0" y="0"/>
                      <a:ext cx="6400800" cy="2915285"/>
                    </a:xfrm>
                    <a:prstGeom prst="rect">
                      <a:avLst/>
                    </a:prstGeom>
                  </pic:spPr>
                </pic:pic>
              </a:graphicData>
            </a:graphic>
          </wp:inline>
        </w:drawing>
      </w:r>
    </w:p>
    <w:p w14:paraId="27EF13DF" w14:textId="77777777" w:rsidR="00C70E3A" w:rsidRDefault="00C70E3A" w:rsidP="007577C3"/>
    <w:p w14:paraId="19DA16F3" w14:textId="77777777" w:rsidR="00532583" w:rsidRDefault="003904DC" w:rsidP="007577C3">
      <w:r>
        <w:lastRenderedPageBreak/>
        <w:t>These columns can then be used to create a hierarchy</w:t>
      </w:r>
      <w:r w:rsidR="001D0079">
        <w:t xml:space="preserve"> named Sales Organization in this example</w:t>
      </w:r>
      <w:r>
        <w:t xml:space="preserve">. Notice the key columns and the Path column are hidden. </w:t>
      </w:r>
      <w:r w:rsidRPr="003B0005">
        <w:t>These</w:t>
      </w:r>
      <w:r>
        <w:t xml:space="preserve"> </w:t>
      </w:r>
      <w:r w:rsidRPr="003B0005">
        <w:t>do</w:t>
      </w:r>
      <w:r>
        <w:t xml:space="preserve"> </w:t>
      </w:r>
      <w:r w:rsidRPr="003B0005">
        <w:t>not</w:t>
      </w:r>
      <w:r>
        <w:t xml:space="preserve"> </w:t>
      </w:r>
      <w:r w:rsidRPr="003B0005">
        <w:t>need</w:t>
      </w:r>
      <w:r>
        <w:t xml:space="preserve"> </w:t>
      </w:r>
      <w:r w:rsidRPr="003B0005">
        <w:t>to</w:t>
      </w:r>
      <w:r>
        <w:t xml:space="preserve"> </w:t>
      </w:r>
      <w:r w:rsidRPr="003B0005">
        <w:t>be</w:t>
      </w:r>
      <w:r>
        <w:t xml:space="preserve"> </w:t>
      </w:r>
      <w:r w:rsidRPr="003B0005">
        <w:t>surfaced</w:t>
      </w:r>
      <w:r>
        <w:t xml:space="preserve"> to the model </w:t>
      </w:r>
      <w:r w:rsidR="000736ED">
        <w:t>consumers</w:t>
      </w:r>
      <w:r>
        <w:t>.</w:t>
      </w:r>
    </w:p>
    <w:p w14:paraId="5EAF1FF3" w14:textId="77777777" w:rsidR="00244F29" w:rsidRDefault="001D0079" w:rsidP="00337B50">
      <w:r>
        <w:rPr>
          <w:noProof/>
        </w:rPr>
        <w:drawing>
          <wp:inline distT="0" distB="0" distL="0" distR="0" wp14:anchorId="181CBB95" wp14:editId="2154F017">
            <wp:extent cx="2723810" cy="3542857"/>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62">
                      <a:extLst>
                        <a:ext uri="{28A0092B-C50C-407E-A947-70E740481C1C}">
                          <a14:useLocalDpi xmlns:a14="http://schemas.microsoft.com/office/drawing/2010/main" val="0"/>
                        </a:ext>
                      </a:extLst>
                    </a:blip>
                    <a:stretch>
                      <a:fillRect/>
                    </a:stretch>
                  </pic:blipFill>
                  <pic:spPr>
                    <a:xfrm>
                      <a:off x="0" y="0"/>
                      <a:ext cx="2723810" cy="3542857"/>
                    </a:xfrm>
                    <a:prstGeom prst="rect">
                      <a:avLst/>
                    </a:prstGeom>
                  </pic:spPr>
                </pic:pic>
              </a:graphicData>
            </a:graphic>
          </wp:inline>
        </w:drawing>
      </w:r>
    </w:p>
    <w:p w14:paraId="7F69858A" w14:textId="77777777" w:rsidR="003904DC" w:rsidRDefault="001D0079" w:rsidP="007577C3">
      <w:r>
        <w:t>The following PivotTable report uses the Sales Organization to report Vacation Hours.</w:t>
      </w:r>
    </w:p>
    <w:p w14:paraId="0E34FE4A" w14:textId="77777777" w:rsidR="0053000A" w:rsidRDefault="0053000A" w:rsidP="00337B50">
      <w:r>
        <w:rPr>
          <w:noProof/>
        </w:rPr>
        <w:drawing>
          <wp:inline distT="0" distB="0" distL="0" distR="0" wp14:anchorId="528B553B" wp14:editId="46519F16">
            <wp:extent cx="2685714" cy="3238095"/>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png"/>
                    <pic:cNvPicPr/>
                  </pic:nvPicPr>
                  <pic:blipFill>
                    <a:blip r:embed="rId63">
                      <a:extLst>
                        <a:ext uri="{28A0092B-C50C-407E-A947-70E740481C1C}">
                          <a14:useLocalDpi xmlns:a14="http://schemas.microsoft.com/office/drawing/2010/main" val="0"/>
                        </a:ext>
                      </a:extLst>
                    </a:blip>
                    <a:stretch>
                      <a:fillRect/>
                    </a:stretch>
                  </pic:blipFill>
                  <pic:spPr>
                    <a:xfrm>
                      <a:off x="0" y="0"/>
                      <a:ext cx="2685714" cy="3238095"/>
                    </a:xfrm>
                    <a:prstGeom prst="rect">
                      <a:avLst/>
                    </a:prstGeom>
                  </pic:spPr>
                </pic:pic>
              </a:graphicData>
            </a:graphic>
          </wp:inline>
        </w:drawing>
      </w:r>
    </w:p>
    <w:p w14:paraId="220C19CD" w14:textId="77777777" w:rsidR="00970131" w:rsidRDefault="0053000A" w:rsidP="00970131">
      <w:r>
        <w:lastRenderedPageBreak/>
        <w:t xml:space="preserve">The Sales Organization hierarchy reveals blank members that represent the values for parent member. For example, the 80 Vacation Hours in cell B3 are </w:t>
      </w:r>
      <w:r w:rsidRPr="003B0005">
        <w:t>Pieter</w:t>
      </w:r>
      <w:r>
        <w:t xml:space="preserve"> </w:t>
      </w:r>
      <w:proofErr w:type="spellStart"/>
      <w:r>
        <w:t>Uittenbogaard’s</w:t>
      </w:r>
      <w:proofErr w:type="spellEnd"/>
      <w:r>
        <w:t xml:space="preserve">. </w:t>
      </w:r>
      <w:r w:rsidRPr="003B0005">
        <w:t>To</w:t>
      </w:r>
      <w:r>
        <w:t xml:space="preserve"> </w:t>
      </w:r>
      <w:r w:rsidRPr="003B0005">
        <w:t>provide</w:t>
      </w:r>
      <w:r>
        <w:t xml:space="preserve"> meaningful labels to the blank</w:t>
      </w:r>
      <w:r w:rsidR="00143348">
        <w:t xml:space="preserve"> value</w:t>
      </w:r>
      <w:r>
        <w:t xml:space="preserve">s, the DAX expression can be adapted to test for a blank value returned from the ITEMPATH function, and where it is blank, </w:t>
      </w:r>
      <w:r w:rsidR="00143348">
        <w:t xml:space="preserve">the </w:t>
      </w:r>
      <w:r>
        <w:t xml:space="preserve">value can be expressed as the </w:t>
      </w:r>
      <w:r w:rsidR="00970131">
        <w:t xml:space="preserve">last item in the </w:t>
      </w:r>
      <w:r w:rsidR="00970131" w:rsidRPr="003B0005">
        <w:t>p</w:t>
      </w:r>
      <w:r w:rsidR="002059FE" w:rsidRPr="003B0005">
        <w:t>ath</w:t>
      </w:r>
      <w:r w:rsidR="002059FE">
        <w:t xml:space="preserve">. The PATHITEMREVERSE </w:t>
      </w:r>
      <w:r w:rsidR="00143348">
        <w:t>is helpful here</w:t>
      </w:r>
      <w:r w:rsidR="00970131">
        <w:t xml:space="preserve">. This </w:t>
      </w:r>
      <w:r w:rsidR="002059FE">
        <w:t xml:space="preserve">function </w:t>
      </w:r>
      <w:r w:rsidR="00970131">
        <w:t>r</w:t>
      </w:r>
      <w:r w:rsidR="00970131" w:rsidRPr="00970131">
        <w:t xml:space="preserve">eturns the item at the specified position from a </w:t>
      </w:r>
      <w:r w:rsidR="00970131">
        <w:t>path, and p</w:t>
      </w:r>
      <w:r w:rsidR="00970131" w:rsidRPr="00970131">
        <w:t>ositions are counted backwards from right to left</w:t>
      </w:r>
      <w:r w:rsidR="00970131">
        <w:t>.</w:t>
      </w:r>
      <w:r w:rsidR="002059FE">
        <w:t xml:space="preserve"> The request for the item at position </w:t>
      </w:r>
      <w:r w:rsidR="00143348">
        <w:t>1</w:t>
      </w:r>
      <w:r w:rsidR="00970131">
        <w:t xml:space="preserve"> </w:t>
      </w:r>
      <w:r w:rsidR="00970131" w:rsidRPr="003B0005">
        <w:t>will</w:t>
      </w:r>
      <w:r w:rsidR="00970131">
        <w:t xml:space="preserve"> </w:t>
      </w:r>
      <w:r w:rsidR="00970131" w:rsidRPr="003B0005">
        <w:t>provide</w:t>
      </w:r>
      <w:r w:rsidR="00970131">
        <w:t xml:space="preserve"> the lowest</w:t>
      </w:r>
      <w:r w:rsidR="00143348">
        <w:t xml:space="preserve"> (leaf)</w:t>
      </w:r>
      <w:r w:rsidR="00970131">
        <w:t xml:space="preserve"> item.</w:t>
      </w:r>
    </w:p>
    <w:p w14:paraId="45469ACC" w14:textId="77777777" w:rsidR="008F6A8D" w:rsidRDefault="002059FE" w:rsidP="00970131">
      <w:r>
        <w:t xml:space="preserve">The </w:t>
      </w:r>
      <w:r w:rsidRPr="003B0005">
        <w:t>Region</w:t>
      </w:r>
      <w:r>
        <w:t xml:space="preserve"> Manager column is updated to</w:t>
      </w:r>
      <w:r w:rsidR="008F6A8D">
        <w:t>:</w:t>
      </w:r>
    </w:p>
    <w:p w14:paraId="40AD6F55" w14:textId="77777777" w:rsidR="008F6A8D" w:rsidRDefault="002059FE" w:rsidP="009B418C">
      <w:r>
        <w:t>IF(ISBLANK(PATHITEM([Path], 2</w:t>
      </w:r>
      <w:r w:rsidR="00C333EE">
        <w:t>, 1</w:t>
      </w:r>
      <w:r>
        <w:t>)), “</w:t>
      </w:r>
      <w:proofErr w:type="gramStart"/>
      <w:r>
        <w:t>(“ &amp;</w:t>
      </w:r>
      <w:proofErr w:type="gramEnd"/>
      <w:r>
        <w:t xml:space="preserve"> LOOKUPVALUE([</w:t>
      </w:r>
      <w:proofErr w:type="spellStart"/>
      <w:r w:rsidRPr="003B0005">
        <w:t>Employee</w:t>
      </w:r>
      <w:r w:rsidR="006F167C">
        <w:t>Name</w:t>
      </w:r>
      <w:proofErr w:type="spellEnd"/>
      <w:r>
        <w:t>], [</w:t>
      </w:r>
      <w:proofErr w:type="spellStart"/>
      <w:r w:rsidRPr="003B0005">
        <w:t>Employee</w:t>
      </w:r>
      <w:r w:rsidR="006F167C">
        <w:t>Key</w:t>
      </w:r>
      <w:proofErr w:type="spellEnd"/>
      <w:r>
        <w:t>], PATHITEMREVERSE([Path], 1</w:t>
      </w:r>
      <w:r w:rsidR="00C333EE">
        <w:t>, 1</w:t>
      </w:r>
      <w:r>
        <w:t>)) &amp; “ data)”, LOOKUPVALUE([</w:t>
      </w:r>
      <w:proofErr w:type="spellStart"/>
      <w:r w:rsidRPr="003B0005">
        <w:t>EmployeeName</w:t>
      </w:r>
      <w:proofErr w:type="spellEnd"/>
      <w:r>
        <w:t>], [</w:t>
      </w:r>
      <w:proofErr w:type="spellStart"/>
      <w:r w:rsidRPr="003B0005">
        <w:t>EmployeeKey</w:t>
      </w:r>
      <w:proofErr w:type="spellEnd"/>
      <w:r>
        <w:t>], PATHITEM([Path], 2</w:t>
      </w:r>
      <w:r w:rsidR="00A42133">
        <w:t>, 1</w:t>
      </w:r>
      <w:r>
        <w:t>))</w:t>
      </w:r>
      <w:r w:rsidR="008F6A8D">
        <w:t>).</w:t>
      </w:r>
    </w:p>
    <w:p w14:paraId="5894E6F2" w14:textId="77777777" w:rsidR="001D0079" w:rsidRDefault="002059FE" w:rsidP="00970131">
      <w:r>
        <w:t>The State Manager and Store Manager columns are similarly updated, and it produces the following result.</w:t>
      </w:r>
    </w:p>
    <w:p w14:paraId="636CAE4C" w14:textId="77777777" w:rsidR="002059FE" w:rsidRDefault="00010BBA" w:rsidP="00337B50">
      <w:r>
        <w:rPr>
          <w:noProof/>
        </w:rPr>
        <w:drawing>
          <wp:inline distT="0" distB="0" distL="0" distR="0" wp14:anchorId="4450E2FD" wp14:editId="6E20CF23">
            <wp:extent cx="6400800" cy="29152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5.png"/>
                    <pic:cNvPicPr/>
                  </pic:nvPicPr>
                  <pic:blipFill>
                    <a:blip r:embed="rId64">
                      <a:extLst>
                        <a:ext uri="{28A0092B-C50C-407E-A947-70E740481C1C}">
                          <a14:useLocalDpi xmlns:a14="http://schemas.microsoft.com/office/drawing/2010/main" val="0"/>
                        </a:ext>
                      </a:extLst>
                    </a:blip>
                    <a:stretch>
                      <a:fillRect/>
                    </a:stretch>
                  </pic:blipFill>
                  <pic:spPr>
                    <a:xfrm>
                      <a:off x="0" y="0"/>
                      <a:ext cx="6400800" cy="2915285"/>
                    </a:xfrm>
                    <a:prstGeom prst="rect">
                      <a:avLst/>
                    </a:prstGeom>
                  </pic:spPr>
                </pic:pic>
              </a:graphicData>
            </a:graphic>
          </wp:inline>
        </w:drawing>
      </w:r>
    </w:p>
    <w:p w14:paraId="5B679863" w14:textId="77777777" w:rsidR="00010BBA" w:rsidRDefault="00010BBA" w:rsidP="007577C3">
      <w:r>
        <w:t>Notable there are no more blank values. A refresh of the PivotTable report reveals the following.</w:t>
      </w:r>
    </w:p>
    <w:p w14:paraId="304DF4B1" w14:textId="77777777" w:rsidR="00010BBA" w:rsidRDefault="00010BBA" w:rsidP="00337B50">
      <w:r>
        <w:rPr>
          <w:noProof/>
        </w:rPr>
        <w:lastRenderedPageBreak/>
        <w:drawing>
          <wp:inline distT="0" distB="0" distL="0" distR="0" wp14:anchorId="7BB759A3" wp14:editId="43F6C005">
            <wp:extent cx="3190476" cy="323809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2.png"/>
                    <pic:cNvPicPr/>
                  </pic:nvPicPr>
                  <pic:blipFill>
                    <a:blip r:embed="rId65">
                      <a:extLst>
                        <a:ext uri="{28A0092B-C50C-407E-A947-70E740481C1C}">
                          <a14:useLocalDpi xmlns:a14="http://schemas.microsoft.com/office/drawing/2010/main" val="0"/>
                        </a:ext>
                      </a:extLst>
                    </a:blip>
                    <a:stretch>
                      <a:fillRect/>
                    </a:stretch>
                  </pic:blipFill>
                  <pic:spPr>
                    <a:xfrm>
                      <a:off x="0" y="0"/>
                      <a:ext cx="3190476" cy="3238095"/>
                    </a:xfrm>
                    <a:prstGeom prst="rect">
                      <a:avLst/>
                    </a:prstGeom>
                  </pic:spPr>
                </pic:pic>
              </a:graphicData>
            </a:graphic>
          </wp:inline>
        </w:drawing>
      </w:r>
    </w:p>
    <w:p w14:paraId="39B10544" w14:textId="77777777" w:rsidR="00010BBA" w:rsidRDefault="00010BBA" w:rsidP="007577C3">
      <w:r>
        <w:t xml:space="preserve">Notice cells B3 and B6 which </w:t>
      </w:r>
      <w:r w:rsidR="00D048CB">
        <w:t xml:space="preserve">now meaningfully </w:t>
      </w:r>
      <w:r>
        <w:t xml:space="preserve">label the parent </w:t>
      </w:r>
      <w:r w:rsidR="00D048CB">
        <w:t>member</w:t>
      </w:r>
      <w:r>
        <w:t>.</w:t>
      </w:r>
    </w:p>
    <w:p w14:paraId="5723C8CF" w14:textId="77777777" w:rsidR="00010BBA" w:rsidRDefault="00010BBA" w:rsidP="007577C3">
      <w:r>
        <w:t xml:space="preserve">Finally, and for completeness, there are two additional DAX functions to support working with self-referencing relationships. </w:t>
      </w:r>
      <w:r w:rsidRPr="003B0005">
        <w:t>They</w:t>
      </w:r>
      <w:r>
        <w:t xml:space="preserve"> are the PATHLENGTH function which r</w:t>
      </w:r>
      <w:r w:rsidRPr="00010BBA">
        <w:t xml:space="preserve">eturns the number of parents to the specified item </w:t>
      </w:r>
      <w:proofErr w:type="gramStart"/>
      <w:r w:rsidRPr="00010BBA">
        <w:t>in a given</w:t>
      </w:r>
      <w:proofErr w:type="gramEnd"/>
      <w:r w:rsidRPr="00010BBA">
        <w:t xml:space="preserve"> </w:t>
      </w:r>
      <w:r>
        <w:t>path</w:t>
      </w:r>
      <w:r w:rsidRPr="00010BBA">
        <w:t xml:space="preserve"> result, including self</w:t>
      </w:r>
      <w:r>
        <w:t>, and the PATHCONTAINS function which r</w:t>
      </w:r>
      <w:r w:rsidRPr="00010BBA">
        <w:t xml:space="preserve">eturns TRUE </w:t>
      </w:r>
      <w:r w:rsidRPr="003B0005">
        <w:t>if</w:t>
      </w:r>
      <w:r w:rsidRPr="00010BBA">
        <w:t xml:space="preserve"> </w:t>
      </w:r>
      <w:r>
        <w:t>a</w:t>
      </w:r>
      <w:r w:rsidRPr="00010BBA">
        <w:t xml:space="preserve"> specified item exists within the specified </w:t>
      </w:r>
      <w:r w:rsidRPr="003B0005">
        <w:t>path</w:t>
      </w:r>
      <w:r>
        <w:t>.</w:t>
      </w:r>
    </w:p>
    <w:p w14:paraId="12DB9581" w14:textId="77777777" w:rsidR="00ED2CDA" w:rsidRDefault="00167053" w:rsidP="00AE5A7C">
      <w:pPr>
        <w:pStyle w:val="Ttulo1"/>
        <w:numPr>
          <w:ilvl w:val="0"/>
          <w:numId w:val="0"/>
        </w:numPr>
        <w:ind w:left="360" w:hanging="360"/>
      </w:pPr>
      <w:bookmarkStart w:id="54" w:name="_Toc312154819"/>
      <w:r>
        <w:t>Sample Formulas</w:t>
      </w:r>
      <w:bookmarkEnd w:id="54"/>
    </w:p>
    <w:p w14:paraId="0D032359" w14:textId="77777777" w:rsidR="00167053" w:rsidRDefault="00167053" w:rsidP="00167053">
      <w:r>
        <w:t xml:space="preserve">Here are some sample formulas meant to illustrate how DAX formulas </w:t>
      </w:r>
      <w:r w:rsidRPr="003B0005">
        <w:t>might</w:t>
      </w:r>
      <w:r>
        <w:t xml:space="preserve"> be used to addre</w:t>
      </w:r>
      <w:r w:rsidR="00646172">
        <w:t xml:space="preserve">ss specific business problems. </w:t>
      </w:r>
      <w:r w:rsidR="005F6C28">
        <w:t>By no means is list meant</w:t>
      </w:r>
      <w:r>
        <w:t xml:space="preserve"> to be complete, but simply to </w:t>
      </w:r>
      <w:r w:rsidR="00646172">
        <w:t xml:space="preserve">illustrate specific scenarios. </w:t>
      </w:r>
      <w:r>
        <w:t xml:space="preserve">All of these formulas </w:t>
      </w:r>
      <w:r w:rsidRPr="003B0005">
        <w:t>will</w:t>
      </w:r>
      <w:r>
        <w:t xml:space="preserve"> </w:t>
      </w:r>
      <w:r w:rsidRPr="003B0005">
        <w:t>work</w:t>
      </w:r>
      <w:r>
        <w:t xml:space="preserve"> with the </w:t>
      </w:r>
      <w:r w:rsidRPr="003B0005">
        <w:t>Contoso</w:t>
      </w:r>
      <w:r>
        <w:t xml:space="preserve"> sample database</w:t>
      </w:r>
      <w:r w:rsidR="008D1CD8">
        <w:t>, once you have defined a simple measure named Sales using this formula:</w:t>
      </w:r>
      <w:r w:rsidR="00646172">
        <w:t xml:space="preserve"> =</w:t>
      </w:r>
      <w:r w:rsidR="008D1CD8">
        <w:t>SUM(</w:t>
      </w:r>
      <w:proofErr w:type="spellStart"/>
      <w:proofErr w:type="gramStart"/>
      <w:r w:rsidR="008D1CD8">
        <w:t>FactSales</w:t>
      </w:r>
      <w:proofErr w:type="spellEnd"/>
      <w:r w:rsidR="008D1CD8">
        <w:t>[</w:t>
      </w:r>
      <w:proofErr w:type="spellStart"/>
      <w:proofErr w:type="gramEnd"/>
      <w:r w:rsidR="008D1CD8">
        <w:t>SalesAmount</w:t>
      </w:r>
      <w:proofErr w:type="spellEnd"/>
      <w:r w:rsidR="008D1CD8">
        <w:t>])</w:t>
      </w:r>
      <w:r>
        <w:t>.</w:t>
      </w:r>
      <w:r w:rsidR="00646172">
        <w:t xml:space="preserve"> </w:t>
      </w:r>
      <w:r w:rsidR="0053204A">
        <w:t>Many of these samples are formulas that have already been described in this document.</w:t>
      </w:r>
    </w:p>
    <w:p w14:paraId="4C6FCA9F" w14:textId="77777777" w:rsidR="00167053" w:rsidRPr="00BA2F6E" w:rsidRDefault="00167053" w:rsidP="00AE5A7C">
      <w:pPr>
        <w:pStyle w:val="Ttulo2"/>
        <w:numPr>
          <w:ilvl w:val="0"/>
          <w:numId w:val="0"/>
        </w:numPr>
        <w:ind w:left="360" w:hanging="360"/>
      </w:pPr>
      <w:bookmarkStart w:id="55" w:name="_Toc312154820"/>
      <w:r w:rsidRPr="003B0005">
        <w:t>Calculated Columns</w:t>
      </w:r>
      <w:bookmarkEnd w:id="55"/>
    </w:p>
    <w:p w14:paraId="77BD25ED" w14:textId="77777777" w:rsidR="008217E8" w:rsidRPr="008217E8" w:rsidRDefault="008217E8" w:rsidP="00337B50">
      <w:r>
        <w:t>Formulas in calculated columns aren’t conceptually dif</w:t>
      </w:r>
      <w:r w:rsidR="00646172">
        <w:t xml:space="preserve">ferent from formulas in Excel. </w:t>
      </w:r>
      <w:r>
        <w:t>DAX does add some new functions, especially in the area</w:t>
      </w:r>
      <w:r w:rsidR="00F467E1">
        <w:t xml:space="preserve">s of aggregation and </w:t>
      </w:r>
      <w:r>
        <w:t>getting data from related tables.</w:t>
      </w:r>
    </w:p>
    <w:tbl>
      <w:tblPr>
        <w:tblStyle w:val="Tablaconcuadrcula"/>
        <w:tblW w:w="0" w:type="auto"/>
        <w:jc w:val="center"/>
        <w:tblLook w:val="04A0" w:firstRow="1" w:lastRow="0" w:firstColumn="1" w:lastColumn="0" w:noHBand="0" w:noVBand="1"/>
      </w:tblPr>
      <w:tblGrid>
        <w:gridCol w:w="5868"/>
        <w:gridCol w:w="4068"/>
      </w:tblGrid>
      <w:tr w:rsidR="00E22346" w:rsidRPr="00E22346" w14:paraId="4BD23608" w14:textId="77777777" w:rsidTr="00337B50">
        <w:trPr>
          <w:jc w:val="center"/>
        </w:trPr>
        <w:tc>
          <w:tcPr>
            <w:tcW w:w="5868" w:type="dxa"/>
          </w:tcPr>
          <w:p w14:paraId="2E64F214" w14:textId="77777777" w:rsidR="00E22346" w:rsidRPr="00E22346" w:rsidRDefault="00E22346" w:rsidP="00337B50">
            <w:pPr>
              <w:rPr>
                <w:b/>
              </w:rPr>
            </w:pPr>
            <w:r w:rsidRPr="00E22346">
              <w:rPr>
                <w:b/>
              </w:rPr>
              <w:t>Sample Formula</w:t>
            </w:r>
          </w:p>
        </w:tc>
        <w:tc>
          <w:tcPr>
            <w:tcW w:w="4068" w:type="dxa"/>
          </w:tcPr>
          <w:p w14:paraId="71A7C234" w14:textId="77777777" w:rsidR="00E22346" w:rsidRPr="00E22346" w:rsidRDefault="00E22346" w:rsidP="00337B50">
            <w:pPr>
              <w:rPr>
                <w:b/>
              </w:rPr>
            </w:pPr>
            <w:r w:rsidRPr="00E22346">
              <w:rPr>
                <w:b/>
              </w:rPr>
              <w:t>Comments</w:t>
            </w:r>
          </w:p>
        </w:tc>
      </w:tr>
      <w:tr w:rsidR="00E22346" w:rsidRPr="00E22346" w14:paraId="6FAD3017" w14:textId="77777777" w:rsidTr="00337B50">
        <w:trPr>
          <w:jc w:val="center"/>
        </w:trPr>
        <w:tc>
          <w:tcPr>
            <w:tcW w:w="5868" w:type="dxa"/>
          </w:tcPr>
          <w:p w14:paraId="5A6FB589" w14:textId="77777777" w:rsidR="00E22346" w:rsidRPr="00E22346" w:rsidRDefault="00E22346" w:rsidP="00337B50">
            <w:r>
              <w:t>=</w:t>
            </w:r>
            <w:proofErr w:type="spellStart"/>
            <w:proofErr w:type="gramStart"/>
            <w:r>
              <w:t>FactSales</w:t>
            </w:r>
            <w:proofErr w:type="spellEnd"/>
            <w:r>
              <w:t>[</w:t>
            </w:r>
            <w:proofErr w:type="spellStart"/>
            <w:proofErr w:type="gramEnd"/>
            <w:r>
              <w:t>SalesQuantity</w:t>
            </w:r>
            <w:proofErr w:type="spellEnd"/>
            <w:r>
              <w:t xml:space="preserve">] * </w:t>
            </w:r>
            <w:proofErr w:type="spellStart"/>
            <w:r>
              <w:t>FactSales</w:t>
            </w:r>
            <w:proofErr w:type="spellEnd"/>
            <w:r>
              <w:t>[</w:t>
            </w:r>
            <w:proofErr w:type="spellStart"/>
            <w:r>
              <w:t>UnitCost</w:t>
            </w:r>
            <w:proofErr w:type="spellEnd"/>
            <w:r>
              <w:t>]</w:t>
            </w:r>
          </w:p>
        </w:tc>
        <w:tc>
          <w:tcPr>
            <w:tcW w:w="4068" w:type="dxa"/>
          </w:tcPr>
          <w:p w14:paraId="0A942070" w14:textId="77777777" w:rsidR="00E22346" w:rsidRPr="00E22346" w:rsidRDefault="00646172" w:rsidP="00337B50">
            <w:r>
              <w:t>S</w:t>
            </w:r>
            <w:r w:rsidR="00E22346">
              <w:t>ame formula as in Excel</w:t>
            </w:r>
          </w:p>
        </w:tc>
      </w:tr>
      <w:tr w:rsidR="00E22346" w:rsidRPr="00E22346" w14:paraId="5E78EE5B" w14:textId="77777777" w:rsidTr="00337B50">
        <w:trPr>
          <w:jc w:val="center"/>
        </w:trPr>
        <w:tc>
          <w:tcPr>
            <w:tcW w:w="5868" w:type="dxa"/>
          </w:tcPr>
          <w:p w14:paraId="621AE687" w14:textId="77777777" w:rsidR="00E22346" w:rsidRPr="00E22346" w:rsidRDefault="00E22346" w:rsidP="00337B50">
            <w:r w:rsidRPr="00E22346">
              <w:t>=RELATED(</w:t>
            </w:r>
            <w:proofErr w:type="spellStart"/>
            <w:proofErr w:type="gramStart"/>
            <w:r w:rsidRPr="00E22346">
              <w:t>DimProduct</w:t>
            </w:r>
            <w:proofErr w:type="spellEnd"/>
            <w:r w:rsidRPr="00E22346">
              <w:t>[</w:t>
            </w:r>
            <w:proofErr w:type="gramEnd"/>
            <w:r w:rsidRPr="00E22346">
              <w:t>Size])</w:t>
            </w:r>
          </w:p>
        </w:tc>
        <w:tc>
          <w:tcPr>
            <w:tcW w:w="4068" w:type="dxa"/>
          </w:tcPr>
          <w:p w14:paraId="3D0AB2C4" w14:textId="77777777" w:rsidR="00E22346" w:rsidRPr="00E22346" w:rsidRDefault="00646172" w:rsidP="00337B50">
            <w:r>
              <w:t>G</w:t>
            </w:r>
            <w:r w:rsidR="00E22346">
              <w:t>et value from related table</w:t>
            </w:r>
          </w:p>
        </w:tc>
      </w:tr>
      <w:tr w:rsidR="00E22346" w:rsidRPr="00E22346" w14:paraId="37FE916F" w14:textId="77777777" w:rsidTr="00337B50">
        <w:trPr>
          <w:jc w:val="center"/>
        </w:trPr>
        <w:tc>
          <w:tcPr>
            <w:tcW w:w="5868" w:type="dxa"/>
          </w:tcPr>
          <w:p w14:paraId="605CFB23" w14:textId="77777777" w:rsidR="00E22346" w:rsidRPr="00E22346" w:rsidRDefault="00E22346" w:rsidP="00337B50">
            <w:r>
              <w:t>=</w:t>
            </w:r>
            <w:proofErr w:type="spellStart"/>
            <w:proofErr w:type="gramStart"/>
            <w:r>
              <w:t>FactSales</w:t>
            </w:r>
            <w:proofErr w:type="spellEnd"/>
            <w:r>
              <w:t>[</w:t>
            </w:r>
            <w:proofErr w:type="spellStart"/>
            <w:proofErr w:type="gramEnd"/>
            <w:r>
              <w:t>SalesQuantity</w:t>
            </w:r>
            <w:proofErr w:type="spellEnd"/>
            <w:r>
              <w:t>] * RELATED(</w:t>
            </w:r>
            <w:proofErr w:type="spellStart"/>
            <w:r>
              <w:t>DimProduct</w:t>
            </w:r>
            <w:proofErr w:type="spellEnd"/>
            <w:r>
              <w:t>[</w:t>
            </w:r>
            <w:proofErr w:type="spellStart"/>
            <w:r>
              <w:t>UnitCost</w:t>
            </w:r>
            <w:proofErr w:type="spellEnd"/>
            <w:r>
              <w:t>])</w:t>
            </w:r>
          </w:p>
        </w:tc>
        <w:tc>
          <w:tcPr>
            <w:tcW w:w="4068" w:type="dxa"/>
          </w:tcPr>
          <w:p w14:paraId="6A1B6500" w14:textId="77777777" w:rsidR="00E22346" w:rsidRPr="00E22346" w:rsidRDefault="00646172" w:rsidP="00337B50">
            <w:r>
              <w:t>G</w:t>
            </w:r>
            <w:r w:rsidR="00E22346">
              <w:t xml:space="preserve">et part of calculation from </w:t>
            </w:r>
            <w:proofErr w:type="gramStart"/>
            <w:r w:rsidR="00E22346">
              <w:t>other</w:t>
            </w:r>
            <w:proofErr w:type="gramEnd"/>
            <w:r w:rsidR="00E22346">
              <w:t xml:space="preserve"> table</w:t>
            </w:r>
          </w:p>
        </w:tc>
      </w:tr>
      <w:tr w:rsidR="00E22346" w:rsidRPr="00E22346" w14:paraId="700E7BA4" w14:textId="77777777" w:rsidTr="00337B50">
        <w:trPr>
          <w:jc w:val="center"/>
        </w:trPr>
        <w:tc>
          <w:tcPr>
            <w:tcW w:w="5868" w:type="dxa"/>
          </w:tcPr>
          <w:p w14:paraId="3C1E2066" w14:textId="77777777" w:rsidR="00E22346" w:rsidRPr="00E22346" w:rsidRDefault="008217E8" w:rsidP="00337B50">
            <w:r w:rsidRPr="008217E8">
              <w:t>=SUMX(RELATEDTABLE(</w:t>
            </w:r>
            <w:proofErr w:type="spellStart"/>
            <w:r w:rsidRPr="008217E8">
              <w:t>FactSales</w:t>
            </w:r>
            <w:proofErr w:type="spellEnd"/>
            <w:proofErr w:type="gramStart"/>
            <w:r w:rsidRPr="008217E8">
              <w:t>)</w:t>
            </w:r>
            <w:r w:rsidRPr="003B0005">
              <w:t>,</w:t>
            </w:r>
            <w:proofErr w:type="spellStart"/>
            <w:r w:rsidRPr="003B0005">
              <w:t>FactSales</w:t>
            </w:r>
            <w:proofErr w:type="spellEnd"/>
            <w:proofErr w:type="gramEnd"/>
            <w:r w:rsidRPr="003B0005">
              <w:t>[</w:t>
            </w:r>
            <w:proofErr w:type="spellStart"/>
            <w:r w:rsidRPr="003B0005">
              <w:t>SalesAmount</w:t>
            </w:r>
            <w:proofErr w:type="spellEnd"/>
            <w:r w:rsidRPr="003B0005">
              <w:t>]</w:t>
            </w:r>
            <w:r w:rsidRPr="008217E8">
              <w:t>)</w:t>
            </w:r>
          </w:p>
        </w:tc>
        <w:tc>
          <w:tcPr>
            <w:tcW w:w="4068" w:type="dxa"/>
          </w:tcPr>
          <w:p w14:paraId="6ACDB10F" w14:textId="77777777" w:rsidR="00E22346" w:rsidRPr="00E22346" w:rsidRDefault="00646172" w:rsidP="00337B50">
            <w:r>
              <w:t>S</w:t>
            </w:r>
            <w:r w:rsidR="008217E8">
              <w:t xml:space="preserve">um over related rows in </w:t>
            </w:r>
            <w:proofErr w:type="gramStart"/>
            <w:r w:rsidR="008217E8">
              <w:t>other</w:t>
            </w:r>
            <w:proofErr w:type="gramEnd"/>
            <w:r w:rsidR="008217E8">
              <w:t xml:space="preserve"> table</w:t>
            </w:r>
          </w:p>
        </w:tc>
      </w:tr>
      <w:tr w:rsidR="00E22346" w:rsidRPr="00E22346" w14:paraId="395534C8" w14:textId="77777777" w:rsidTr="00337B50">
        <w:trPr>
          <w:jc w:val="center"/>
        </w:trPr>
        <w:tc>
          <w:tcPr>
            <w:tcW w:w="5868" w:type="dxa"/>
          </w:tcPr>
          <w:p w14:paraId="76AA31B2" w14:textId="77777777" w:rsidR="00E22346" w:rsidRPr="00E22346" w:rsidRDefault="00F467E1" w:rsidP="00337B50">
            <w:r>
              <w:t>=COUNTROWS(RELATEDTABLE(</w:t>
            </w:r>
            <w:proofErr w:type="spellStart"/>
            <w:r>
              <w:t>FactSales</w:t>
            </w:r>
            <w:proofErr w:type="spellEnd"/>
            <w:r>
              <w:t>))</w:t>
            </w:r>
          </w:p>
        </w:tc>
        <w:tc>
          <w:tcPr>
            <w:tcW w:w="4068" w:type="dxa"/>
          </w:tcPr>
          <w:p w14:paraId="7A4161E3" w14:textId="77777777" w:rsidR="00E22346" w:rsidRPr="00E22346" w:rsidRDefault="00646172" w:rsidP="00337B50">
            <w:r>
              <w:t>C</w:t>
            </w:r>
            <w:r w:rsidR="00F467E1">
              <w:t xml:space="preserve">ount related rows in </w:t>
            </w:r>
            <w:proofErr w:type="gramStart"/>
            <w:r w:rsidR="00F467E1">
              <w:t>other</w:t>
            </w:r>
            <w:proofErr w:type="gramEnd"/>
            <w:r w:rsidR="00F467E1">
              <w:t xml:space="preserve"> table</w:t>
            </w:r>
          </w:p>
        </w:tc>
      </w:tr>
      <w:tr w:rsidR="00E22346" w:rsidRPr="00E22346" w14:paraId="5E76550A" w14:textId="77777777" w:rsidTr="00337B50">
        <w:trPr>
          <w:jc w:val="center"/>
        </w:trPr>
        <w:tc>
          <w:tcPr>
            <w:tcW w:w="5868" w:type="dxa"/>
          </w:tcPr>
          <w:p w14:paraId="14D6A51D" w14:textId="77777777" w:rsidR="008D1BFA" w:rsidRDefault="00F467E1" w:rsidP="00337B50">
            <w:r w:rsidRPr="00F467E1">
              <w:t>=</w:t>
            </w:r>
            <w:proofErr w:type="spellStart"/>
            <w:proofErr w:type="gramStart"/>
            <w:r w:rsidRPr="00F467E1">
              <w:t>DimProduct</w:t>
            </w:r>
            <w:proofErr w:type="spellEnd"/>
            <w:r w:rsidRPr="00F467E1">
              <w:t>[</w:t>
            </w:r>
            <w:proofErr w:type="spellStart"/>
            <w:proofErr w:type="gramEnd"/>
            <w:r w:rsidRPr="00F467E1">
              <w:t>UnitCost</w:t>
            </w:r>
            <w:proofErr w:type="spellEnd"/>
            <w:r w:rsidRPr="00F467E1">
              <w:t>]</w:t>
            </w:r>
            <w:r>
              <w:t xml:space="preserve"> </w:t>
            </w:r>
            <w:r w:rsidRPr="00F467E1">
              <w:t>/</w:t>
            </w:r>
            <w:r>
              <w:t xml:space="preserve"> </w:t>
            </w:r>
          </w:p>
          <w:p w14:paraId="098915D1" w14:textId="77777777" w:rsidR="00E22346" w:rsidRPr="00E22346" w:rsidRDefault="008D1BFA" w:rsidP="00337B50">
            <w:r>
              <w:lastRenderedPageBreak/>
              <w:t xml:space="preserve">  </w:t>
            </w:r>
            <w:r w:rsidR="00F467E1" w:rsidRPr="00F467E1">
              <w:t>AVERAGEX(ALL(</w:t>
            </w:r>
            <w:proofErr w:type="spellStart"/>
            <w:r w:rsidR="00F467E1" w:rsidRPr="00F467E1">
              <w:t>DimProduct</w:t>
            </w:r>
            <w:proofErr w:type="spellEnd"/>
            <w:proofErr w:type="gramStart"/>
            <w:r w:rsidR="00F467E1" w:rsidRPr="00F467E1">
              <w:t>)</w:t>
            </w:r>
            <w:r w:rsidR="00F467E1" w:rsidRPr="003B0005">
              <w:t>,</w:t>
            </w:r>
            <w:proofErr w:type="spellStart"/>
            <w:r w:rsidR="00F467E1" w:rsidRPr="003B0005">
              <w:t>DimProduct</w:t>
            </w:r>
            <w:proofErr w:type="spellEnd"/>
            <w:proofErr w:type="gramEnd"/>
            <w:r w:rsidR="00F467E1" w:rsidRPr="003B0005">
              <w:t>[</w:t>
            </w:r>
            <w:proofErr w:type="spellStart"/>
            <w:r w:rsidR="00F467E1" w:rsidRPr="003B0005">
              <w:t>UnitCost</w:t>
            </w:r>
            <w:proofErr w:type="spellEnd"/>
            <w:r w:rsidR="00F467E1" w:rsidRPr="003B0005">
              <w:t>]</w:t>
            </w:r>
            <w:r w:rsidR="00F467E1" w:rsidRPr="00F467E1">
              <w:t>)</w:t>
            </w:r>
          </w:p>
        </w:tc>
        <w:tc>
          <w:tcPr>
            <w:tcW w:w="4068" w:type="dxa"/>
          </w:tcPr>
          <w:p w14:paraId="6B16A2F4" w14:textId="77777777" w:rsidR="00E22346" w:rsidRPr="00E22346" w:rsidRDefault="00646172" w:rsidP="00337B50">
            <w:r>
              <w:lastRenderedPageBreak/>
              <w:t>R</w:t>
            </w:r>
            <w:r w:rsidR="00F467E1">
              <w:t xml:space="preserve">atio of this </w:t>
            </w:r>
            <w:r w:rsidR="00F467E1" w:rsidRPr="003B0005">
              <w:t>product’s</w:t>
            </w:r>
            <w:r w:rsidR="00F467E1">
              <w:t xml:space="preserve"> unit cost to the </w:t>
            </w:r>
            <w:r w:rsidR="00F467E1">
              <w:lastRenderedPageBreak/>
              <w:t>average unit cost over all the products</w:t>
            </w:r>
          </w:p>
        </w:tc>
      </w:tr>
    </w:tbl>
    <w:p w14:paraId="7CA937C5" w14:textId="77777777" w:rsidR="00167053" w:rsidRPr="00BA2F6E" w:rsidRDefault="00167053" w:rsidP="00AE5A7C">
      <w:pPr>
        <w:pStyle w:val="Ttulo2"/>
        <w:numPr>
          <w:ilvl w:val="0"/>
          <w:numId w:val="0"/>
        </w:numPr>
        <w:ind w:left="360" w:hanging="360"/>
      </w:pPr>
      <w:bookmarkStart w:id="56" w:name="_Toc312154821"/>
      <w:r w:rsidRPr="00BA2F6E">
        <w:lastRenderedPageBreak/>
        <w:t>Measures</w:t>
      </w:r>
      <w:bookmarkEnd w:id="56"/>
    </w:p>
    <w:p w14:paraId="02CD8A4A" w14:textId="77777777" w:rsidR="008D1BFA" w:rsidRPr="008D1BFA" w:rsidRDefault="008D1BFA" w:rsidP="008D1BFA">
      <w:r>
        <w:t xml:space="preserve">Formulas in measures are conceptually different from anything in Excel because the formula </w:t>
      </w:r>
      <w:r w:rsidRPr="003B0005">
        <w:t>will</w:t>
      </w:r>
      <w:r>
        <w:t xml:space="preserve"> </w:t>
      </w:r>
      <w:r w:rsidRPr="003B0005">
        <w:t>be</w:t>
      </w:r>
      <w:r>
        <w:t xml:space="preserve"> </w:t>
      </w:r>
      <w:r w:rsidRPr="003B0005">
        <w:t>evaluated</w:t>
      </w:r>
      <w:r>
        <w:t xml:space="preserve"> many </w:t>
      </w:r>
      <w:r w:rsidRPr="003B0005">
        <w:t>times</w:t>
      </w:r>
      <w:r>
        <w:t xml:space="preserve"> </w:t>
      </w:r>
      <w:r w:rsidRPr="003B0005">
        <w:t>using</w:t>
      </w:r>
      <w:r>
        <w:t xml:space="preserve"> a differe</w:t>
      </w:r>
      <w:r w:rsidR="00646172">
        <w:t>nt context for each evaluation.</w:t>
      </w:r>
      <w:r>
        <w:t xml:space="preserve"> It can be challenging to anticipate the layout of the </w:t>
      </w:r>
      <w:r w:rsidRPr="003B0005">
        <w:t>PivotTables</w:t>
      </w:r>
      <w:r>
        <w:t xml:space="preserve"> in which the formula </w:t>
      </w:r>
      <w:r w:rsidRPr="003B0005">
        <w:t>will</w:t>
      </w:r>
      <w:r>
        <w:t xml:space="preserve"> eventually </w:t>
      </w:r>
      <w:r w:rsidRPr="003B0005">
        <w:t>be</w:t>
      </w:r>
      <w:r>
        <w:t xml:space="preserve"> </w:t>
      </w:r>
      <w:r w:rsidRPr="003B0005">
        <w:t>evaluated</w:t>
      </w:r>
      <w:r>
        <w:t>.</w:t>
      </w:r>
    </w:p>
    <w:tbl>
      <w:tblPr>
        <w:tblStyle w:val="Tablaconcuadrcula"/>
        <w:tblW w:w="0" w:type="auto"/>
        <w:jc w:val="center"/>
        <w:tblLayout w:type="fixed"/>
        <w:tblLook w:val="04A0" w:firstRow="1" w:lastRow="0" w:firstColumn="1" w:lastColumn="0" w:noHBand="0" w:noVBand="1"/>
      </w:tblPr>
      <w:tblGrid>
        <w:gridCol w:w="6228"/>
        <w:gridCol w:w="3708"/>
      </w:tblGrid>
      <w:tr w:rsidR="008D1BFA" w:rsidRPr="00E22346" w14:paraId="4E925BFC" w14:textId="77777777" w:rsidTr="00337B50">
        <w:trPr>
          <w:jc w:val="center"/>
        </w:trPr>
        <w:tc>
          <w:tcPr>
            <w:tcW w:w="6228" w:type="dxa"/>
          </w:tcPr>
          <w:p w14:paraId="223EE6F7" w14:textId="77777777" w:rsidR="008D1BFA" w:rsidRPr="00E22346" w:rsidRDefault="008D1BFA" w:rsidP="004406FB">
            <w:pPr>
              <w:rPr>
                <w:b/>
              </w:rPr>
            </w:pPr>
            <w:r w:rsidRPr="00E22346">
              <w:rPr>
                <w:b/>
              </w:rPr>
              <w:t>Sample Formula</w:t>
            </w:r>
          </w:p>
        </w:tc>
        <w:tc>
          <w:tcPr>
            <w:tcW w:w="3708" w:type="dxa"/>
          </w:tcPr>
          <w:p w14:paraId="622F6068" w14:textId="77777777" w:rsidR="008D1BFA" w:rsidRPr="00E22346" w:rsidRDefault="008D1BFA" w:rsidP="004406FB">
            <w:pPr>
              <w:rPr>
                <w:b/>
              </w:rPr>
            </w:pPr>
            <w:r w:rsidRPr="00E22346">
              <w:rPr>
                <w:b/>
              </w:rPr>
              <w:t>Comments</w:t>
            </w:r>
          </w:p>
        </w:tc>
      </w:tr>
      <w:tr w:rsidR="008D1BFA" w:rsidRPr="00E22346" w14:paraId="6179B329" w14:textId="77777777" w:rsidTr="00337B50">
        <w:trPr>
          <w:jc w:val="center"/>
        </w:trPr>
        <w:tc>
          <w:tcPr>
            <w:tcW w:w="6228" w:type="dxa"/>
          </w:tcPr>
          <w:p w14:paraId="5FDFA318" w14:textId="77777777" w:rsidR="008D1BFA" w:rsidRPr="00E22346" w:rsidRDefault="008D1BFA" w:rsidP="004406FB">
            <w:r>
              <w:t>=</w:t>
            </w:r>
            <w:r w:rsidR="006622BB" w:rsidRPr="006622BB">
              <w:t>SUM(</w:t>
            </w:r>
            <w:proofErr w:type="spellStart"/>
            <w:proofErr w:type="gramStart"/>
            <w:r w:rsidR="006622BB" w:rsidRPr="006622BB">
              <w:t>FactSales</w:t>
            </w:r>
            <w:proofErr w:type="spellEnd"/>
            <w:r w:rsidR="006622BB" w:rsidRPr="006622BB">
              <w:t>[</w:t>
            </w:r>
            <w:proofErr w:type="spellStart"/>
            <w:proofErr w:type="gramEnd"/>
            <w:r w:rsidR="006622BB" w:rsidRPr="006622BB">
              <w:t>SalesAmount</w:t>
            </w:r>
            <w:proofErr w:type="spellEnd"/>
            <w:r w:rsidR="006622BB" w:rsidRPr="006622BB">
              <w:t>])</w:t>
            </w:r>
          </w:p>
        </w:tc>
        <w:tc>
          <w:tcPr>
            <w:tcW w:w="3708" w:type="dxa"/>
          </w:tcPr>
          <w:p w14:paraId="2180B3AD" w14:textId="77777777" w:rsidR="008D1BFA" w:rsidRPr="00E22346" w:rsidRDefault="00646172" w:rsidP="004406FB">
            <w:r>
              <w:t>S</w:t>
            </w:r>
            <w:r w:rsidR="006622BB">
              <w:t>imple aggregation can always be sliced</w:t>
            </w:r>
          </w:p>
        </w:tc>
      </w:tr>
      <w:tr w:rsidR="008D1BFA" w:rsidRPr="00E22346" w14:paraId="1A1D3AC3" w14:textId="77777777" w:rsidTr="00337B50">
        <w:trPr>
          <w:jc w:val="center"/>
        </w:trPr>
        <w:tc>
          <w:tcPr>
            <w:tcW w:w="6228" w:type="dxa"/>
          </w:tcPr>
          <w:p w14:paraId="14DB1865" w14:textId="77777777" w:rsidR="006622BB" w:rsidRDefault="006622BB" w:rsidP="004406FB">
            <w:r w:rsidRPr="006622BB">
              <w:t>=CALCULATE(SUM(</w:t>
            </w:r>
            <w:proofErr w:type="spellStart"/>
            <w:proofErr w:type="gramStart"/>
            <w:r w:rsidRPr="006622BB">
              <w:t>FactSales</w:t>
            </w:r>
            <w:proofErr w:type="spellEnd"/>
            <w:r w:rsidRPr="006622BB">
              <w:t>[</w:t>
            </w:r>
            <w:proofErr w:type="spellStart"/>
            <w:proofErr w:type="gramEnd"/>
            <w:r w:rsidRPr="006622BB">
              <w:t>SalesAmount</w:t>
            </w:r>
            <w:proofErr w:type="spellEnd"/>
            <w:r w:rsidRPr="006622BB">
              <w:t xml:space="preserve">]), </w:t>
            </w:r>
            <w:r>
              <w:t xml:space="preserve"> </w:t>
            </w:r>
          </w:p>
          <w:p w14:paraId="34438EC5" w14:textId="77777777" w:rsidR="008D1BFA" w:rsidRPr="00E22346" w:rsidRDefault="006622BB" w:rsidP="004406FB">
            <w:r>
              <w:t xml:space="preserve">   </w:t>
            </w:r>
            <w:proofErr w:type="spellStart"/>
            <w:proofErr w:type="gramStart"/>
            <w:r w:rsidRPr="006622BB">
              <w:t>DimChannel</w:t>
            </w:r>
            <w:proofErr w:type="spellEnd"/>
            <w:r w:rsidRPr="006622BB">
              <w:t>[</w:t>
            </w:r>
            <w:proofErr w:type="spellStart"/>
            <w:proofErr w:type="gramEnd"/>
            <w:r w:rsidRPr="006622BB">
              <w:t>ChannelName</w:t>
            </w:r>
            <w:proofErr w:type="spellEnd"/>
            <w:r w:rsidRPr="006622BB">
              <w:t>]="Store</w:t>
            </w:r>
            <w:r w:rsidRPr="003B0005">
              <w:t>")</w:t>
            </w:r>
          </w:p>
        </w:tc>
        <w:tc>
          <w:tcPr>
            <w:tcW w:w="3708" w:type="dxa"/>
          </w:tcPr>
          <w:p w14:paraId="1EC8D843" w14:textId="77777777" w:rsidR="008D1BFA" w:rsidRPr="00E22346" w:rsidRDefault="00646172" w:rsidP="006622BB">
            <w:r>
              <w:t>S</w:t>
            </w:r>
            <w:r w:rsidR="006622BB">
              <w:t>et context, then evaluate expression</w:t>
            </w:r>
          </w:p>
        </w:tc>
      </w:tr>
      <w:tr w:rsidR="008D1BFA" w:rsidRPr="00E22346" w14:paraId="22EEBB8E" w14:textId="77777777" w:rsidTr="00337B50">
        <w:trPr>
          <w:jc w:val="center"/>
        </w:trPr>
        <w:tc>
          <w:tcPr>
            <w:tcW w:w="6228" w:type="dxa"/>
          </w:tcPr>
          <w:p w14:paraId="6E641C0F" w14:textId="77777777" w:rsidR="006622BB" w:rsidRDefault="006622BB" w:rsidP="006622BB">
            <w:r w:rsidRPr="006622BB">
              <w:t>=CALCULATE(</w:t>
            </w:r>
            <w:r>
              <w:t xml:space="preserve">[Sales], </w:t>
            </w:r>
          </w:p>
          <w:p w14:paraId="119567C2" w14:textId="77777777" w:rsidR="008D1BFA" w:rsidRPr="00E22346" w:rsidRDefault="006622BB" w:rsidP="006622BB">
            <w:r>
              <w:t xml:space="preserve">   </w:t>
            </w:r>
            <w:proofErr w:type="spellStart"/>
            <w:proofErr w:type="gramStart"/>
            <w:r w:rsidRPr="006622BB">
              <w:t>DimChannel</w:t>
            </w:r>
            <w:proofErr w:type="spellEnd"/>
            <w:r w:rsidRPr="006622BB">
              <w:t>[</w:t>
            </w:r>
            <w:proofErr w:type="spellStart"/>
            <w:proofErr w:type="gramEnd"/>
            <w:r w:rsidRPr="006622BB">
              <w:t>ChannelName</w:t>
            </w:r>
            <w:proofErr w:type="spellEnd"/>
            <w:r w:rsidRPr="006622BB">
              <w:t>]="Store</w:t>
            </w:r>
            <w:r w:rsidRPr="003B0005">
              <w:t>")</w:t>
            </w:r>
          </w:p>
        </w:tc>
        <w:tc>
          <w:tcPr>
            <w:tcW w:w="3708" w:type="dxa"/>
          </w:tcPr>
          <w:p w14:paraId="2BBA3E24" w14:textId="77777777" w:rsidR="008D1BFA" w:rsidRPr="00E22346" w:rsidRDefault="00646172" w:rsidP="00E42BBE">
            <w:r>
              <w:t>S</w:t>
            </w:r>
            <w:r w:rsidR="006622BB">
              <w:t xml:space="preserve">et context, then evaluate measure that </w:t>
            </w:r>
            <w:r w:rsidR="00E42BBE">
              <w:t xml:space="preserve">is a </w:t>
            </w:r>
            <w:r w:rsidR="006622BB">
              <w:t>simple aggregation</w:t>
            </w:r>
          </w:p>
        </w:tc>
      </w:tr>
      <w:tr w:rsidR="008D1BFA" w:rsidRPr="00E22346" w14:paraId="441C82D8" w14:textId="77777777" w:rsidTr="00337B50">
        <w:trPr>
          <w:jc w:val="center"/>
        </w:trPr>
        <w:tc>
          <w:tcPr>
            <w:tcW w:w="6228" w:type="dxa"/>
          </w:tcPr>
          <w:p w14:paraId="3B9DED36" w14:textId="77777777" w:rsidR="008D1BFA" w:rsidRPr="00E22346" w:rsidRDefault="006622BB" w:rsidP="00646172">
            <w:r w:rsidRPr="006622BB">
              <w:t>=</w:t>
            </w:r>
            <w:r>
              <w:t>[Sales] (</w:t>
            </w:r>
            <w:proofErr w:type="spellStart"/>
            <w:proofErr w:type="gramStart"/>
            <w:r w:rsidRPr="006622BB">
              <w:t>DimChannel</w:t>
            </w:r>
            <w:proofErr w:type="spellEnd"/>
            <w:r w:rsidRPr="006622BB">
              <w:t>[</w:t>
            </w:r>
            <w:proofErr w:type="spellStart"/>
            <w:proofErr w:type="gramEnd"/>
            <w:r w:rsidRPr="006622BB">
              <w:t>ChannelName</w:t>
            </w:r>
            <w:proofErr w:type="spellEnd"/>
            <w:r w:rsidRPr="006622BB">
              <w:t>]="Store")</w:t>
            </w:r>
          </w:p>
        </w:tc>
        <w:tc>
          <w:tcPr>
            <w:tcW w:w="3708" w:type="dxa"/>
          </w:tcPr>
          <w:p w14:paraId="34A1F40E" w14:textId="77777777" w:rsidR="008D1BFA" w:rsidRPr="00E22346" w:rsidRDefault="006622BB" w:rsidP="00E42BBE">
            <w:r>
              <w:t xml:space="preserve">Shorthand for CALCULATE </w:t>
            </w:r>
            <w:r w:rsidR="00E42BBE">
              <w:t xml:space="preserve">(measure) </w:t>
            </w:r>
          </w:p>
        </w:tc>
      </w:tr>
      <w:tr w:rsidR="008D1BFA" w:rsidRPr="00E22346" w14:paraId="0E185FE4" w14:textId="77777777" w:rsidTr="00337B50">
        <w:trPr>
          <w:jc w:val="center"/>
        </w:trPr>
        <w:tc>
          <w:tcPr>
            <w:tcW w:w="6228" w:type="dxa"/>
          </w:tcPr>
          <w:p w14:paraId="14D4766F" w14:textId="77777777" w:rsidR="008D1BFA" w:rsidRPr="00E22346" w:rsidRDefault="00926598" w:rsidP="00926598">
            <w:r>
              <w:t>=</w:t>
            </w:r>
            <w:r w:rsidRPr="00926598">
              <w:t>[Sales]</w:t>
            </w:r>
            <w:r>
              <w:t xml:space="preserve"> - </w:t>
            </w:r>
            <w:r w:rsidRPr="00926598">
              <w:t>CALCULATE([Sales</w:t>
            </w:r>
            <w:proofErr w:type="gramStart"/>
            <w:r w:rsidRPr="00926598">
              <w:t>]</w:t>
            </w:r>
            <w:r w:rsidRPr="003B0005">
              <w:t>,PREVIOUSYEAR</w:t>
            </w:r>
            <w:proofErr w:type="gramEnd"/>
            <w:r w:rsidRPr="00926598">
              <w:t>(</w:t>
            </w:r>
            <w:proofErr w:type="spellStart"/>
            <w:r w:rsidRPr="00926598">
              <w:t>DimDate</w:t>
            </w:r>
            <w:proofErr w:type="spellEnd"/>
            <w:r w:rsidRPr="00926598">
              <w:t>[</w:t>
            </w:r>
            <w:proofErr w:type="spellStart"/>
            <w:r w:rsidRPr="00926598">
              <w:t>DateKey</w:t>
            </w:r>
            <w:proofErr w:type="spellEnd"/>
            <w:r w:rsidRPr="00926598">
              <w:t>]))</w:t>
            </w:r>
          </w:p>
        </w:tc>
        <w:tc>
          <w:tcPr>
            <w:tcW w:w="3708" w:type="dxa"/>
          </w:tcPr>
          <w:p w14:paraId="35D02B42" w14:textId="77777777" w:rsidR="008D1BFA" w:rsidRPr="00E22346" w:rsidRDefault="00926598" w:rsidP="00E42BBE">
            <w:r>
              <w:t xml:space="preserve">Growth of [Sales] </w:t>
            </w:r>
            <w:r w:rsidR="00E42BBE">
              <w:t>from last year</w:t>
            </w:r>
            <w:r>
              <w:t xml:space="preserve"> </w:t>
            </w:r>
          </w:p>
        </w:tc>
      </w:tr>
      <w:tr w:rsidR="00926598" w:rsidRPr="00E22346" w14:paraId="78A62BFE" w14:textId="77777777" w:rsidTr="00337B50">
        <w:trPr>
          <w:jc w:val="center"/>
        </w:trPr>
        <w:tc>
          <w:tcPr>
            <w:tcW w:w="6228" w:type="dxa"/>
          </w:tcPr>
          <w:p w14:paraId="58236A4B" w14:textId="77777777" w:rsidR="00926598" w:rsidRPr="00E22346" w:rsidRDefault="00926598" w:rsidP="00926598">
            <w:r>
              <w:t>=</w:t>
            </w:r>
            <w:r w:rsidRPr="00926598">
              <w:t>[Sales]</w:t>
            </w:r>
            <w:r>
              <w:t xml:space="preserve"> - </w:t>
            </w:r>
            <w:r w:rsidRPr="00926598">
              <w:t>[Sales]</w:t>
            </w:r>
            <w:r>
              <w:t xml:space="preserve"> (</w:t>
            </w:r>
            <w:r w:rsidRPr="00926598">
              <w:t>PREVIOUSYEAR(</w:t>
            </w:r>
            <w:proofErr w:type="spellStart"/>
            <w:proofErr w:type="gramStart"/>
            <w:r w:rsidRPr="00926598">
              <w:t>DimDate</w:t>
            </w:r>
            <w:proofErr w:type="spellEnd"/>
            <w:r w:rsidRPr="00926598">
              <w:t>[</w:t>
            </w:r>
            <w:proofErr w:type="spellStart"/>
            <w:proofErr w:type="gramEnd"/>
            <w:r w:rsidRPr="00926598">
              <w:t>DateKey</w:t>
            </w:r>
            <w:proofErr w:type="spellEnd"/>
            <w:r w:rsidRPr="00926598">
              <w:t>]))</w:t>
            </w:r>
          </w:p>
        </w:tc>
        <w:tc>
          <w:tcPr>
            <w:tcW w:w="3708" w:type="dxa"/>
          </w:tcPr>
          <w:p w14:paraId="61B1AF7D" w14:textId="77777777" w:rsidR="00926598" w:rsidRPr="00E22346" w:rsidRDefault="00926598" w:rsidP="00E42BBE">
            <w:r>
              <w:t xml:space="preserve">Same </w:t>
            </w:r>
            <w:r w:rsidRPr="003B0005">
              <w:t>calc</w:t>
            </w:r>
            <w:r w:rsidR="00E42BBE">
              <w:t xml:space="preserve"> </w:t>
            </w:r>
            <w:r w:rsidRPr="003B0005">
              <w:t>using</w:t>
            </w:r>
            <w:r>
              <w:t xml:space="preserve"> shorthand syntax</w:t>
            </w:r>
          </w:p>
        </w:tc>
      </w:tr>
      <w:tr w:rsidR="00926598" w:rsidRPr="00E22346" w14:paraId="5285AEFD" w14:textId="77777777" w:rsidTr="00337B50">
        <w:trPr>
          <w:jc w:val="center"/>
        </w:trPr>
        <w:tc>
          <w:tcPr>
            <w:tcW w:w="6228" w:type="dxa"/>
          </w:tcPr>
          <w:p w14:paraId="19F2AA75" w14:textId="77777777" w:rsidR="00926598" w:rsidRDefault="008D1CD8" w:rsidP="00926598">
            <w:r>
              <w:t>=[Sales]</w:t>
            </w:r>
            <w:r w:rsidR="003650E2">
              <w:t>/[Sales] (ALL(</w:t>
            </w:r>
            <w:proofErr w:type="spellStart"/>
            <w:r w:rsidR="003650E2">
              <w:t>DimProduct</w:t>
            </w:r>
            <w:proofErr w:type="spellEnd"/>
            <w:r w:rsidR="003650E2">
              <w:t>))</w:t>
            </w:r>
          </w:p>
        </w:tc>
        <w:tc>
          <w:tcPr>
            <w:tcW w:w="3708" w:type="dxa"/>
          </w:tcPr>
          <w:p w14:paraId="0D8215A9" w14:textId="77777777" w:rsidR="00926598" w:rsidRDefault="00646172" w:rsidP="00E42BBE">
            <w:r>
              <w:t>R</w:t>
            </w:r>
            <w:r w:rsidR="003650E2">
              <w:t xml:space="preserve">atio </w:t>
            </w:r>
            <w:r w:rsidR="00E42BBE">
              <w:t xml:space="preserve">to sales of </w:t>
            </w:r>
            <w:r w:rsidR="003650E2">
              <w:t>all products</w:t>
            </w:r>
          </w:p>
        </w:tc>
      </w:tr>
      <w:tr w:rsidR="003650E2" w:rsidRPr="00E22346" w14:paraId="680E7E37" w14:textId="77777777" w:rsidTr="00337B50">
        <w:trPr>
          <w:jc w:val="center"/>
        </w:trPr>
        <w:tc>
          <w:tcPr>
            <w:tcW w:w="6228" w:type="dxa"/>
          </w:tcPr>
          <w:p w14:paraId="6D96FB65" w14:textId="77777777" w:rsidR="003650E2" w:rsidRPr="003650E2" w:rsidRDefault="00E42BBE" w:rsidP="003650E2">
            <w:r w:rsidRPr="00E42BBE">
              <w:t>=TOTALQTD([Sales</w:t>
            </w:r>
            <w:proofErr w:type="gramStart"/>
            <w:r w:rsidRPr="00E42BBE">
              <w:t>]</w:t>
            </w:r>
            <w:r w:rsidRPr="003B0005">
              <w:t>,</w:t>
            </w:r>
            <w:proofErr w:type="spellStart"/>
            <w:r w:rsidRPr="003B0005">
              <w:t>DimDate</w:t>
            </w:r>
            <w:proofErr w:type="spellEnd"/>
            <w:proofErr w:type="gramEnd"/>
            <w:r w:rsidRPr="003B0005">
              <w:t>[</w:t>
            </w:r>
            <w:proofErr w:type="spellStart"/>
            <w:r w:rsidRPr="003B0005">
              <w:t>Datekey</w:t>
            </w:r>
            <w:proofErr w:type="spellEnd"/>
            <w:r w:rsidRPr="003B0005">
              <w:t>]</w:t>
            </w:r>
            <w:r w:rsidRPr="00E42BBE">
              <w:t>)</w:t>
            </w:r>
          </w:p>
        </w:tc>
        <w:tc>
          <w:tcPr>
            <w:tcW w:w="3708" w:type="dxa"/>
          </w:tcPr>
          <w:p w14:paraId="54374993" w14:textId="77777777" w:rsidR="003650E2" w:rsidRDefault="00E42BBE" w:rsidP="004406FB">
            <w:r>
              <w:t>QTD Sales</w:t>
            </w:r>
          </w:p>
        </w:tc>
      </w:tr>
      <w:tr w:rsidR="00926598" w:rsidRPr="00E22346" w14:paraId="449987A6" w14:textId="77777777" w:rsidTr="00337B50">
        <w:trPr>
          <w:jc w:val="center"/>
        </w:trPr>
        <w:tc>
          <w:tcPr>
            <w:tcW w:w="6228" w:type="dxa"/>
          </w:tcPr>
          <w:p w14:paraId="0F0D00D0" w14:textId="77777777" w:rsidR="003650E2" w:rsidRPr="003650E2" w:rsidRDefault="003650E2" w:rsidP="003650E2">
            <w:r w:rsidRPr="003650E2">
              <w:t>=SUMX(VALUES(</w:t>
            </w:r>
            <w:proofErr w:type="spellStart"/>
            <w:proofErr w:type="gramStart"/>
            <w:r w:rsidRPr="003650E2">
              <w:t>DimStore</w:t>
            </w:r>
            <w:proofErr w:type="spellEnd"/>
            <w:r w:rsidRPr="003650E2">
              <w:t>[</w:t>
            </w:r>
            <w:proofErr w:type="spellStart"/>
            <w:proofErr w:type="gramEnd"/>
            <w:r w:rsidRPr="003650E2">
              <w:t>StoreKey</w:t>
            </w:r>
            <w:proofErr w:type="spellEnd"/>
            <w:r w:rsidRPr="003650E2">
              <w:t xml:space="preserve">]),  </w:t>
            </w:r>
          </w:p>
          <w:p w14:paraId="00E4F692" w14:textId="77777777" w:rsidR="003650E2" w:rsidRPr="003650E2" w:rsidRDefault="003650E2" w:rsidP="003650E2">
            <w:r w:rsidRPr="003650E2">
              <w:t xml:space="preserve">  SUMX(VALUES(</w:t>
            </w:r>
            <w:proofErr w:type="spellStart"/>
            <w:proofErr w:type="gramStart"/>
            <w:r w:rsidRPr="003650E2">
              <w:t>DimProduct</w:t>
            </w:r>
            <w:proofErr w:type="spellEnd"/>
            <w:r w:rsidRPr="003650E2">
              <w:t>[</w:t>
            </w:r>
            <w:proofErr w:type="spellStart"/>
            <w:proofErr w:type="gramEnd"/>
            <w:r w:rsidRPr="003650E2">
              <w:t>ProductKey</w:t>
            </w:r>
            <w:proofErr w:type="spellEnd"/>
            <w:r w:rsidRPr="003650E2">
              <w:t>]),</w:t>
            </w:r>
          </w:p>
          <w:p w14:paraId="6AD3EBB2" w14:textId="77777777" w:rsidR="003650E2" w:rsidRPr="003650E2" w:rsidRDefault="003650E2" w:rsidP="003650E2">
            <w:r w:rsidRPr="003650E2">
              <w:t xml:space="preserve">  CALCULATE(SUM(</w:t>
            </w:r>
            <w:proofErr w:type="spellStart"/>
            <w:proofErr w:type="gramStart"/>
            <w:r w:rsidRPr="003650E2">
              <w:t>FactInventory</w:t>
            </w:r>
            <w:proofErr w:type="spellEnd"/>
            <w:r w:rsidRPr="003650E2">
              <w:t>[</w:t>
            </w:r>
            <w:proofErr w:type="spellStart"/>
            <w:proofErr w:type="gramEnd"/>
            <w:r w:rsidRPr="003650E2">
              <w:t>OnHandQuantity</w:t>
            </w:r>
            <w:proofErr w:type="spellEnd"/>
            <w:r w:rsidRPr="003650E2">
              <w:t>]),</w:t>
            </w:r>
          </w:p>
          <w:p w14:paraId="5F05EF65" w14:textId="77777777" w:rsidR="003650E2" w:rsidRDefault="003650E2" w:rsidP="003650E2">
            <w:r w:rsidRPr="003650E2">
              <w:t xml:space="preserve">  </w:t>
            </w:r>
            <w:proofErr w:type="gramStart"/>
            <w:r w:rsidRPr="003650E2">
              <w:t>LASTNONBLANK(</w:t>
            </w:r>
            <w:proofErr w:type="gramEnd"/>
          </w:p>
          <w:p w14:paraId="01BDD215" w14:textId="77777777" w:rsidR="003650E2" w:rsidRPr="00F625EE" w:rsidRDefault="003650E2" w:rsidP="003650E2">
            <w:pPr>
              <w:spacing w:after="200" w:line="276" w:lineRule="auto"/>
              <w:rPr>
                <w:lang w:val="nl-NL"/>
              </w:rPr>
            </w:pPr>
            <w:proofErr w:type="gramStart"/>
            <w:r w:rsidRPr="00F625EE">
              <w:rPr>
                <w:lang w:val="nl-NL"/>
              </w:rPr>
              <w:t>DATESBETWEEN(</w:t>
            </w:r>
            <w:proofErr w:type="gramEnd"/>
          </w:p>
          <w:p w14:paraId="6A3121AE" w14:textId="77777777" w:rsidR="003650E2" w:rsidRPr="00F625EE" w:rsidRDefault="003650E2" w:rsidP="003650E2">
            <w:pPr>
              <w:spacing w:after="200" w:line="276" w:lineRule="auto"/>
              <w:rPr>
                <w:lang w:val="nl-NL"/>
              </w:rPr>
            </w:pPr>
            <w:proofErr w:type="spellStart"/>
            <w:proofErr w:type="gramStart"/>
            <w:r w:rsidRPr="00F625EE">
              <w:rPr>
                <w:lang w:val="nl-NL"/>
              </w:rPr>
              <w:t>DimDate</w:t>
            </w:r>
            <w:proofErr w:type="spellEnd"/>
            <w:r w:rsidRPr="00F625EE">
              <w:rPr>
                <w:lang w:val="nl-NL"/>
              </w:rPr>
              <w:t>[</w:t>
            </w:r>
            <w:proofErr w:type="spellStart"/>
            <w:proofErr w:type="gramEnd"/>
            <w:r w:rsidRPr="00F625EE">
              <w:rPr>
                <w:lang w:val="nl-NL"/>
              </w:rPr>
              <w:t>Datekey</w:t>
            </w:r>
            <w:proofErr w:type="spellEnd"/>
            <w:r w:rsidRPr="00F625EE">
              <w:rPr>
                <w:lang w:val="nl-NL"/>
              </w:rPr>
              <w:t>]</w:t>
            </w:r>
            <w:r w:rsidRPr="003B0005">
              <w:rPr>
                <w:lang w:val="nl-NL"/>
              </w:rPr>
              <w:t>,BLANK</w:t>
            </w:r>
            <w:r w:rsidRPr="00F625EE">
              <w:rPr>
                <w:lang w:val="nl-NL"/>
              </w:rPr>
              <w:t>()</w:t>
            </w:r>
            <w:r w:rsidRPr="003B0005">
              <w:rPr>
                <w:lang w:val="nl-NL"/>
              </w:rPr>
              <w:t>,MAX</w:t>
            </w:r>
            <w:r w:rsidRPr="00F625EE">
              <w:rPr>
                <w:lang w:val="nl-NL"/>
              </w:rPr>
              <w:t>(</w:t>
            </w:r>
            <w:proofErr w:type="spellStart"/>
            <w:r w:rsidRPr="00F625EE">
              <w:rPr>
                <w:lang w:val="nl-NL"/>
              </w:rPr>
              <w:t>DimDate</w:t>
            </w:r>
            <w:proofErr w:type="spellEnd"/>
            <w:r w:rsidRPr="00F625EE">
              <w:rPr>
                <w:lang w:val="nl-NL"/>
              </w:rPr>
              <w:t>[</w:t>
            </w:r>
            <w:proofErr w:type="spellStart"/>
            <w:r w:rsidRPr="00F625EE">
              <w:rPr>
                <w:lang w:val="nl-NL"/>
              </w:rPr>
              <w:t>Datekey</w:t>
            </w:r>
            <w:proofErr w:type="spellEnd"/>
            <w:r w:rsidRPr="00F625EE">
              <w:rPr>
                <w:lang w:val="nl-NL"/>
              </w:rPr>
              <w:t>])),</w:t>
            </w:r>
          </w:p>
          <w:p w14:paraId="79E5F6F0" w14:textId="77777777" w:rsidR="00926598" w:rsidRDefault="003650E2" w:rsidP="00926598">
            <w:r w:rsidRPr="003650E2">
              <w:t>CALCULATE(SUM(</w:t>
            </w:r>
            <w:proofErr w:type="spellStart"/>
            <w:proofErr w:type="gramStart"/>
            <w:r w:rsidRPr="003650E2">
              <w:t>FactInventory</w:t>
            </w:r>
            <w:proofErr w:type="spellEnd"/>
            <w:r w:rsidRPr="003650E2">
              <w:t>[</w:t>
            </w:r>
            <w:proofErr w:type="spellStart"/>
            <w:proofErr w:type="gramEnd"/>
            <w:r w:rsidRPr="003650E2">
              <w:t>OnHandQuantity</w:t>
            </w:r>
            <w:proofErr w:type="spellEnd"/>
            <w:r w:rsidRPr="003650E2">
              <w:t>]))))))</w:t>
            </w:r>
          </w:p>
        </w:tc>
        <w:tc>
          <w:tcPr>
            <w:tcW w:w="3708" w:type="dxa"/>
          </w:tcPr>
          <w:p w14:paraId="063F4728" w14:textId="77777777" w:rsidR="00926598" w:rsidRDefault="00646172" w:rsidP="00646172">
            <w:r>
              <w:t>N</w:t>
            </w:r>
            <w:r w:rsidR="003650E2">
              <w:t xml:space="preserve">ested aggregation across store and product to find inventory </w:t>
            </w:r>
            <w:r>
              <w:t>quantity</w:t>
            </w:r>
            <w:r w:rsidR="003650E2">
              <w:t xml:space="preserve"> based on last inventory taken for period up through current context</w:t>
            </w:r>
          </w:p>
        </w:tc>
      </w:tr>
    </w:tbl>
    <w:p w14:paraId="50F5B509" w14:textId="77777777" w:rsidR="00ED2CDA" w:rsidRDefault="00ED2CDA" w:rsidP="00B02AEA"/>
    <w:p w14:paraId="7D2EE9EA" w14:textId="77777777" w:rsidR="00BF3690" w:rsidRDefault="00637CF4" w:rsidP="00AE5A7C">
      <w:pPr>
        <w:pStyle w:val="Ttulo1"/>
        <w:numPr>
          <w:ilvl w:val="0"/>
          <w:numId w:val="0"/>
        </w:numPr>
        <w:ind w:left="360" w:hanging="360"/>
      </w:pPr>
      <w:bookmarkStart w:id="57" w:name="_Toc312154822"/>
      <w:r>
        <w:t>DAX Query</w:t>
      </w:r>
      <w:bookmarkEnd w:id="57"/>
    </w:p>
    <w:p w14:paraId="0BD0B970" w14:textId="77777777" w:rsidR="00BF3690" w:rsidRDefault="00637CF4" w:rsidP="00BF3690">
      <w:r>
        <w:t>DAX Query</w:t>
      </w:r>
      <w:r w:rsidR="00AE3B53">
        <w:t xml:space="preserve"> is a new capability of DAX added in the SQL Server </w:t>
      </w:r>
      <w:r w:rsidR="009D7C8E">
        <w:t>2012</w:t>
      </w:r>
      <w:r w:rsidR="00AE3B53">
        <w:t xml:space="preserve"> release</w:t>
      </w:r>
      <w:r w:rsidR="00BF3690">
        <w:t>.</w:t>
      </w:r>
      <w:r w:rsidR="00AE3B53">
        <w:t xml:space="preserve"> It </w:t>
      </w:r>
      <w:r w:rsidR="00AE3B53" w:rsidRPr="00AE3B53">
        <w:t>allow</w:t>
      </w:r>
      <w:r w:rsidR="00AE3B53">
        <w:t>s</w:t>
      </w:r>
      <w:r w:rsidR="00AE3B53" w:rsidRPr="00AE3B53">
        <w:t xml:space="preserve"> the user </w:t>
      </w:r>
      <w:r w:rsidR="00AE3B53">
        <w:t xml:space="preserve">(or client application) </w:t>
      </w:r>
      <w:r w:rsidR="00AE3B53" w:rsidRPr="00AE3B53">
        <w:t xml:space="preserve">to retrieve data defined by a table expression from the </w:t>
      </w:r>
      <w:r w:rsidR="00AE3B53">
        <w:t xml:space="preserve">tabular model. </w:t>
      </w:r>
      <w:r w:rsidR="00AE3B53" w:rsidRPr="003B0005">
        <w:t>With</w:t>
      </w:r>
      <w:r w:rsidR="00AE3B53">
        <w:t xml:space="preserve"> </w:t>
      </w:r>
      <w:r w:rsidR="00AE3B53" w:rsidRPr="003B0005">
        <w:t>an</w:t>
      </w:r>
      <w:r w:rsidR="00AE3B53">
        <w:t xml:space="preserve"> </w:t>
      </w:r>
      <w:r w:rsidR="00AE3B53" w:rsidRPr="003B0005">
        <w:t>understanding</w:t>
      </w:r>
      <w:r w:rsidR="00AE3B53">
        <w:t xml:space="preserve"> </w:t>
      </w:r>
      <w:r w:rsidR="00AE3B53" w:rsidRPr="003B0005">
        <w:t>of</w:t>
      </w:r>
      <w:r w:rsidR="00AE3B53">
        <w:t xml:space="preserve"> </w:t>
      </w:r>
      <w:r w:rsidR="00AE3B53" w:rsidRPr="003B0005">
        <w:t>how</w:t>
      </w:r>
      <w:r w:rsidR="00AE3B53">
        <w:t xml:space="preserve"> </w:t>
      </w:r>
      <w:r w:rsidR="00AE3B53" w:rsidRPr="003B0005">
        <w:t>to</w:t>
      </w:r>
      <w:r w:rsidR="00AE3B53">
        <w:t xml:space="preserve"> </w:t>
      </w:r>
      <w:r w:rsidR="00AE3B53" w:rsidRPr="003B0005">
        <w:t>create</w:t>
      </w:r>
      <w:r w:rsidR="00AE3B53">
        <w:t xml:space="preserve"> </w:t>
      </w:r>
      <w:r w:rsidR="00AE3B53" w:rsidRPr="003B0005">
        <w:t>a</w:t>
      </w:r>
      <w:r w:rsidR="00AE3B53">
        <w:t xml:space="preserve"> </w:t>
      </w:r>
      <w:r w:rsidR="00AE3B53" w:rsidRPr="003B0005">
        <w:t>table</w:t>
      </w:r>
      <w:r w:rsidR="00AE3B53">
        <w:t xml:space="preserve"> </w:t>
      </w:r>
      <w:r w:rsidR="00AE3B53" w:rsidRPr="003B0005">
        <w:t>expression</w:t>
      </w:r>
      <w:r w:rsidR="00AE3B53">
        <w:t xml:space="preserve"> </w:t>
      </w:r>
      <w:r w:rsidR="00AE3B53" w:rsidRPr="003B0005">
        <w:t>you</w:t>
      </w:r>
      <w:r w:rsidR="00AE3B53">
        <w:t xml:space="preserve"> are well on your way to writing </w:t>
      </w:r>
      <w:r w:rsidR="00C21E2F">
        <w:t>your own</w:t>
      </w:r>
      <w:r w:rsidR="00AE3B53">
        <w:t xml:space="preserve"> table quer</w:t>
      </w:r>
      <w:r w:rsidR="00C21E2F">
        <w:t>ies</w:t>
      </w:r>
      <w:r w:rsidR="00AE3B53">
        <w:t>.</w:t>
      </w:r>
    </w:p>
    <w:p w14:paraId="6166A1E0" w14:textId="77777777" w:rsidR="00AE3B53" w:rsidRDefault="00AE3B53" w:rsidP="00BF3690">
      <w:r w:rsidRPr="003B0005">
        <w:t>Note</w:t>
      </w:r>
      <w:r>
        <w:t xml:space="preserve"> </w:t>
      </w:r>
      <w:r w:rsidRPr="003B0005">
        <w:t>that</w:t>
      </w:r>
      <w:r>
        <w:t xml:space="preserve"> table queries cannot be </w:t>
      </w:r>
      <w:r w:rsidR="00F96E30">
        <w:t xml:space="preserve">run </w:t>
      </w:r>
      <w:r>
        <w:t xml:space="preserve">in PowerPivot. Table queries can only be </w:t>
      </w:r>
      <w:r w:rsidR="005F6C28">
        <w:t>executed</w:t>
      </w:r>
      <w:r>
        <w:t xml:space="preserve"> against a tabular model deployed either to </w:t>
      </w:r>
      <w:r w:rsidRPr="003B0005">
        <w:t>SharePoint</w:t>
      </w:r>
      <w:r>
        <w:t xml:space="preserve"> (PowerPivot) or to a tabular instance of Analysis Services. The table query can be written and executed within SQL Server Management </w:t>
      </w:r>
      <w:proofErr w:type="gramStart"/>
      <w:r>
        <w:t>Studio, or</w:t>
      </w:r>
      <w:proofErr w:type="gramEnd"/>
      <w:r>
        <w:t xml:space="preserve"> </w:t>
      </w:r>
      <w:r w:rsidR="00C21E2F">
        <w:t xml:space="preserve">executed </w:t>
      </w:r>
      <w:r>
        <w:t>programmatically by an application.</w:t>
      </w:r>
      <w:r w:rsidR="00C21E2F">
        <w:t xml:space="preserve"> Not</w:t>
      </w:r>
      <w:r w:rsidR="005F6C28">
        <w:t>e,</w:t>
      </w:r>
      <w:r w:rsidR="00C21E2F">
        <w:t xml:space="preserve"> </w:t>
      </w:r>
      <w:r w:rsidR="005848B2">
        <w:t>Power View</w:t>
      </w:r>
      <w:r w:rsidR="00C21E2F">
        <w:t xml:space="preserve"> (the new </w:t>
      </w:r>
      <w:r w:rsidR="00C21E2F" w:rsidRPr="003B0005">
        <w:t>report</w:t>
      </w:r>
      <w:r w:rsidR="00C21E2F">
        <w:t xml:space="preserve"> </w:t>
      </w:r>
      <w:r w:rsidR="00C21E2F" w:rsidRPr="003B0005">
        <w:t>authoring</w:t>
      </w:r>
      <w:r w:rsidR="00C21E2F">
        <w:t xml:space="preserve"> tool delivered in SQL Server </w:t>
      </w:r>
      <w:r w:rsidR="009D7C8E">
        <w:t>2012</w:t>
      </w:r>
      <w:r w:rsidR="00C21E2F">
        <w:t>) dynamically constructs and sends table queries to the model.</w:t>
      </w:r>
    </w:p>
    <w:p w14:paraId="395D0450" w14:textId="77777777" w:rsidR="00AE3B53" w:rsidRDefault="00AE3B53" w:rsidP="00BF3690">
      <w:r>
        <w:t xml:space="preserve">Model developers </w:t>
      </w:r>
      <w:r w:rsidRPr="003B0005">
        <w:t>may</w:t>
      </w:r>
      <w:r>
        <w:t xml:space="preserve"> find it helpful to test table queries in SQL Server Management Studio, and then embed the results into their model </w:t>
      </w:r>
      <w:r w:rsidR="00377D74">
        <w:t>calculations</w:t>
      </w:r>
      <w:r>
        <w:t>.</w:t>
      </w:r>
    </w:p>
    <w:p w14:paraId="407B4728" w14:textId="77777777" w:rsidR="00377D74" w:rsidRDefault="00AE3B53" w:rsidP="00BF3690">
      <w:r w:rsidRPr="003B0005">
        <w:lastRenderedPageBreak/>
        <w:t>In its most basic form</w:t>
      </w:r>
      <w:r>
        <w:t>, a table query is expressed as EVALUATE &lt;</w:t>
      </w:r>
      <w:proofErr w:type="spellStart"/>
      <w:r>
        <w:t>TableExpression</w:t>
      </w:r>
      <w:proofErr w:type="spellEnd"/>
      <w:r>
        <w:t xml:space="preserve">&gt;. </w:t>
      </w:r>
      <w:proofErr w:type="spellStart"/>
      <w:r w:rsidRPr="003B0005">
        <w:t>TableExpression</w:t>
      </w:r>
      <w:proofErr w:type="spellEnd"/>
      <w:r>
        <w:t xml:space="preserve"> is simply a table in the model, or any expression that returns a table. </w:t>
      </w:r>
      <w:r w:rsidR="00377D74">
        <w:t xml:space="preserve">It is possible to extend </w:t>
      </w:r>
      <w:r w:rsidR="00377D74" w:rsidRPr="003B0005">
        <w:t>this</w:t>
      </w:r>
      <w:r w:rsidR="00377D74">
        <w:t xml:space="preserve"> with clauses to define temporary measures (for use during the query execution) and an ORDER BY clause.</w:t>
      </w:r>
    </w:p>
    <w:p w14:paraId="5465980E" w14:textId="77777777" w:rsidR="00BD3037" w:rsidRDefault="00BD3037" w:rsidP="00BF3690">
      <w:r>
        <w:t xml:space="preserve">For further information on DAX Table Queries, refer to the </w:t>
      </w:r>
      <w:r w:rsidRPr="003B0005">
        <w:t>TechNet</w:t>
      </w:r>
      <w:r>
        <w:t xml:space="preserve"> topic </w:t>
      </w:r>
      <w:hyperlink r:id="rId66" w:history="1">
        <w:r w:rsidRPr="00BD3037">
          <w:rPr>
            <w:rStyle w:val="Hipervnculo"/>
          </w:rPr>
          <w:t>DAX Table Queries</w:t>
        </w:r>
      </w:hyperlink>
      <w:r>
        <w:t>.</w:t>
      </w:r>
    </w:p>
    <w:p w14:paraId="588738B6" w14:textId="77777777" w:rsidR="00AE3B53" w:rsidRDefault="00474059" w:rsidP="00BF3690">
      <w:r>
        <w:t xml:space="preserve">The following examples provide simple and increasingly sophisticated uses of table queries. </w:t>
      </w:r>
      <w:r w:rsidR="00490800">
        <w:t>(</w:t>
      </w:r>
      <w:r w:rsidR="00AE3B53">
        <w:t xml:space="preserve">The queries in this paper </w:t>
      </w:r>
      <w:r w:rsidR="00FD00DC">
        <w:t>have been executed in S</w:t>
      </w:r>
      <w:r w:rsidR="00490800">
        <w:t>QL Server Management Studio.)</w:t>
      </w:r>
    </w:p>
    <w:p w14:paraId="56977FF9" w14:textId="77777777" w:rsidR="00FD00DC" w:rsidRDefault="002A68BF" w:rsidP="00BF3690">
      <w:r>
        <w:t>The first example is a s</w:t>
      </w:r>
      <w:r w:rsidR="00FD00DC">
        <w:t>imple ta</w:t>
      </w:r>
      <w:r>
        <w:t xml:space="preserve">ble query expression </w:t>
      </w:r>
      <w:r w:rsidR="00C21E2F">
        <w:t>to query the</w:t>
      </w:r>
      <w:r>
        <w:t xml:space="preserve"> Store </w:t>
      </w:r>
      <w:r w:rsidR="00FD00DC">
        <w:t>table.</w:t>
      </w:r>
    </w:p>
    <w:p w14:paraId="0D1555D7" w14:textId="77777777" w:rsidR="00AE3B53" w:rsidRDefault="00FD00DC" w:rsidP="00FD532B">
      <w:r>
        <w:rPr>
          <w:noProof/>
        </w:rPr>
        <w:drawing>
          <wp:inline distT="0" distB="0" distL="0" distR="0" wp14:anchorId="6C3158C1" wp14:editId="3C26D541">
            <wp:extent cx="6009524" cy="198095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1.png"/>
                    <pic:cNvPicPr/>
                  </pic:nvPicPr>
                  <pic:blipFill>
                    <a:blip r:embed="rId67">
                      <a:extLst>
                        <a:ext uri="{28A0092B-C50C-407E-A947-70E740481C1C}">
                          <a14:useLocalDpi xmlns:a14="http://schemas.microsoft.com/office/drawing/2010/main" val="0"/>
                        </a:ext>
                      </a:extLst>
                    </a:blip>
                    <a:stretch>
                      <a:fillRect/>
                    </a:stretch>
                  </pic:blipFill>
                  <pic:spPr>
                    <a:xfrm>
                      <a:off x="0" y="0"/>
                      <a:ext cx="6009524" cy="1980953"/>
                    </a:xfrm>
                    <a:prstGeom prst="rect">
                      <a:avLst/>
                    </a:prstGeom>
                  </pic:spPr>
                </pic:pic>
              </a:graphicData>
            </a:graphic>
          </wp:inline>
        </w:drawing>
      </w:r>
    </w:p>
    <w:p w14:paraId="068ADF8B" w14:textId="77777777" w:rsidR="00BF3690" w:rsidRDefault="00BF3690" w:rsidP="00B02AEA"/>
    <w:p w14:paraId="18AE8116" w14:textId="77777777" w:rsidR="004A0920" w:rsidRDefault="004A0920" w:rsidP="00B02AEA">
      <w:r>
        <w:t>This next example uses the FILTER function to filter the rows of the table with an expression.</w:t>
      </w:r>
      <w:r w:rsidR="00474059">
        <w:t xml:space="preserve"> Any valid table expression can be evaluated to produce a query result.</w:t>
      </w:r>
    </w:p>
    <w:p w14:paraId="799AD532" w14:textId="77777777" w:rsidR="004A0920" w:rsidRDefault="004A0920" w:rsidP="00FD532B">
      <w:r>
        <w:rPr>
          <w:noProof/>
        </w:rPr>
        <w:drawing>
          <wp:inline distT="0" distB="0" distL="0" distR="0" wp14:anchorId="38D0033E" wp14:editId="1F193931">
            <wp:extent cx="6028572" cy="220952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2.png"/>
                    <pic:cNvPicPr/>
                  </pic:nvPicPr>
                  <pic:blipFill>
                    <a:blip r:embed="rId68">
                      <a:extLst>
                        <a:ext uri="{28A0092B-C50C-407E-A947-70E740481C1C}">
                          <a14:useLocalDpi xmlns:a14="http://schemas.microsoft.com/office/drawing/2010/main" val="0"/>
                        </a:ext>
                      </a:extLst>
                    </a:blip>
                    <a:stretch>
                      <a:fillRect/>
                    </a:stretch>
                  </pic:blipFill>
                  <pic:spPr>
                    <a:xfrm>
                      <a:off x="0" y="0"/>
                      <a:ext cx="6028572" cy="2209524"/>
                    </a:xfrm>
                    <a:prstGeom prst="rect">
                      <a:avLst/>
                    </a:prstGeom>
                  </pic:spPr>
                </pic:pic>
              </a:graphicData>
            </a:graphic>
          </wp:inline>
        </w:drawing>
      </w:r>
    </w:p>
    <w:p w14:paraId="43F1E5CF" w14:textId="77777777" w:rsidR="00E3468C" w:rsidRDefault="00E3468C" w:rsidP="00B02AEA"/>
    <w:p w14:paraId="320A1FC6" w14:textId="77777777" w:rsidR="004A0920" w:rsidRDefault="004A0920" w:rsidP="00B02AEA">
      <w:r w:rsidRPr="003B0005">
        <w:t>In</w:t>
      </w:r>
      <w:r>
        <w:t xml:space="preserve"> </w:t>
      </w:r>
      <w:r w:rsidR="000F6025">
        <w:t>the following</w:t>
      </w:r>
      <w:r>
        <w:t xml:space="preserve"> example, the expression uses the CROSSJOIN function to perform a cross join of all Store and Product rows, and then returns a filtered result based on the </w:t>
      </w:r>
      <w:r w:rsidRPr="003B0005">
        <w:t>expression</w:t>
      </w:r>
      <w:r>
        <w:t>.</w:t>
      </w:r>
    </w:p>
    <w:p w14:paraId="4971C625" w14:textId="77777777" w:rsidR="004A0920" w:rsidRDefault="004A0920" w:rsidP="00FD532B">
      <w:r>
        <w:rPr>
          <w:noProof/>
        </w:rPr>
        <w:lastRenderedPageBreak/>
        <w:drawing>
          <wp:inline distT="0" distB="0" distL="0" distR="0" wp14:anchorId="25B3D436" wp14:editId="7EE0D310">
            <wp:extent cx="6400800" cy="1414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3.png"/>
                    <pic:cNvPicPr/>
                  </pic:nvPicPr>
                  <pic:blipFill>
                    <a:blip r:embed="rId69">
                      <a:extLst>
                        <a:ext uri="{28A0092B-C50C-407E-A947-70E740481C1C}">
                          <a14:useLocalDpi xmlns:a14="http://schemas.microsoft.com/office/drawing/2010/main" val="0"/>
                        </a:ext>
                      </a:extLst>
                    </a:blip>
                    <a:stretch>
                      <a:fillRect/>
                    </a:stretch>
                  </pic:blipFill>
                  <pic:spPr>
                    <a:xfrm>
                      <a:off x="0" y="0"/>
                      <a:ext cx="6400800" cy="1414780"/>
                    </a:xfrm>
                    <a:prstGeom prst="rect">
                      <a:avLst/>
                    </a:prstGeom>
                  </pic:spPr>
                </pic:pic>
              </a:graphicData>
            </a:graphic>
          </wp:inline>
        </w:drawing>
      </w:r>
    </w:p>
    <w:p w14:paraId="2CCB63C4" w14:textId="77777777" w:rsidR="00E3468C" w:rsidRDefault="00E3468C" w:rsidP="00B02AEA"/>
    <w:p w14:paraId="11BF2661" w14:textId="77777777" w:rsidR="00E3468C" w:rsidRDefault="00E3468C" w:rsidP="00B02AEA">
      <w:r>
        <w:t xml:space="preserve">This example uses the CROSSJOIN function to cross join the result of two VALUES functions. This way, only the Store </w:t>
      </w:r>
      <w:r w:rsidRPr="003B0005">
        <w:t>table’s</w:t>
      </w:r>
      <w:r>
        <w:t xml:space="preserve"> Continent column and the Product </w:t>
      </w:r>
      <w:r w:rsidRPr="003B0005">
        <w:t>table’s</w:t>
      </w:r>
      <w:r>
        <w:t xml:space="preserve"> Product table are </w:t>
      </w:r>
      <w:r w:rsidR="000F6025">
        <w:t>returned in the cross joined result</w:t>
      </w:r>
      <w:r>
        <w:t xml:space="preserve">. </w:t>
      </w:r>
      <w:r w:rsidRPr="003B0005">
        <w:t>The</w:t>
      </w:r>
      <w:r>
        <w:t xml:space="preserve"> result of the cross join </w:t>
      </w:r>
      <w:r w:rsidRPr="003B0005">
        <w:t>is</w:t>
      </w:r>
      <w:r>
        <w:t xml:space="preserve"> </w:t>
      </w:r>
      <w:r w:rsidRPr="003B0005">
        <w:t>filtered</w:t>
      </w:r>
      <w:r>
        <w:t xml:space="preserve"> </w:t>
      </w:r>
      <w:r w:rsidRPr="003B0005">
        <w:t>by</w:t>
      </w:r>
      <w:r>
        <w:t xml:space="preserve"> the expression, and then</w:t>
      </w:r>
      <w:r w:rsidRPr="003B0005">
        <w:t xml:space="preserve"> then</w:t>
      </w:r>
      <w:r>
        <w:t xml:space="preserve"> ADDCOLUMNS function is used to add the Sales measure</w:t>
      </w:r>
      <w:r w:rsidR="009B32BB">
        <w:t xml:space="preserve"> as a column to the table </w:t>
      </w:r>
      <w:r>
        <w:t xml:space="preserve">with </w:t>
      </w:r>
      <w:r w:rsidR="004F4EFA">
        <w:t>the</w:t>
      </w:r>
      <w:r>
        <w:t xml:space="preserve"> alias of “Total Sales</w:t>
      </w:r>
      <w:r w:rsidRPr="003B0005">
        <w:t>”</w:t>
      </w:r>
      <w:r w:rsidR="009B32BB" w:rsidRPr="003B0005">
        <w:t>,</w:t>
      </w:r>
      <w:r w:rsidR="004F4EFA">
        <w:t xml:space="preserve"> and</w:t>
      </w:r>
      <w:r w:rsidR="009B32BB">
        <w:t xml:space="preserve"> the measure </w:t>
      </w:r>
      <w:r w:rsidR="009B32BB" w:rsidRPr="003B0005">
        <w:t>will</w:t>
      </w:r>
      <w:r w:rsidR="009B32BB">
        <w:t xml:space="preserve"> </w:t>
      </w:r>
      <w:r w:rsidR="009B32BB" w:rsidRPr="003B0005">
        <w:t>be</w:t>
      </w:r>
      <w:r w:rsidR="009B32BB">
        <w:t xml:space="preserve"> </w:t>
      </w:r>
      <w:r w:rsidR="004F4EFA" w:rsidRPr="003B0005">
        <w:t>evaluated</w:t>
      </w:r>
      <w:r w:rsidR="009B32BB">
        <w:t xml:space="preserve"> for each row in this </w:t>
      </w:r>
      <w:r w:rsidR="009B32BB" w:rsidRPr="003B0005">
        <w:t>table</w:t>
      </w:r>
      <w:r>
        <w:t>.</w:t>
      </w:r>
    </w:p>
    <w:p w14:paraId="6D301859" w14:textId="77777777" w:rsidR="00E3468C" w:rsidRDefault="00E3468C" w:rsidP="00FD532B">
      <w:r>
        <w:rPr>
          <w:noProof/>
        </w:rPr>
        <w:drawing>
          <wp:inline distT="0" distB="0" distL="0" distR="0" wp14:anchorId="120DF68A" wp14:editId="3CB7CB00">
            <wp:extent cx="3676191" cy="3019048"/>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4.png"/>
                    <pic:cNvPicPr/>
                  </pic:nvPicPr>
                  <pic:blipFill>
                    <a:blip r:embed="rId70">
                      <a:extLst>
                        <a:ext uri="{28A0092B-C50C-407E-A947-70E740481C1C}">
                          <a14:useLocalDpi xmlns:a14="http://schemas.microsoft.com/office/drawing/2010/main" val="0"/>
                        </a:ext>
                      </a:extLst>
                    </a:blip>
                    <a:stretch>
                      <a:fillRect/>
                    </a:stretch>
                  </pic:blipFill>
                  <pic:spPr>
                    <a:xfrm>
                      <a:off x="0" y="0"/>
                      <a:ext cx="3676191" cy="3019048"/>
                    </a:xfrm>
                    <a:prstGeom prst="rect">
                      <a:avLst/>
                    </a:prstGeom>
                  </pic:spPr>
                </pic:pic>
              </a:graphicData>
            </a:graphic>
          </wp:inline>
        </w:drawing>
      </w:r>
    </w:p>
    <w:p w14:paraId="6923089D" w14:textId="77777777" w:rsidR="00163AB0" w:rsidRDefault="00163AB0" w:rsidP="00B02AEA"/>
    <w:p w14:paraId="000E59AA" w14:textId="77777777" w:rsidR="00163AB0" w:rsidRDefault="00163AB0" w:rsidP="00B02AEA">
      <w:r>
        <w:t>This example uses the GENERATE function in combination with the VALUES and TOPN function. The result is each Continent and its top five products by sales.</w:t>
      </w:r>
      <w:r w:rsidR="009B32BB">
        <w:t xml:space="preserve"> </w:t>
      </w:r>
      <w:r w:rsidR="00E61E95">
        <w:t>For each row in the first argument, the GENERATE function</w:t>
      </w:r>
      <w:r w:rsidR="009B32BB">
        <w:t xml:space="preserve"> </w:t>
      </w:r>
      <w:r w:rsidR="009B32BB" w:rsidRPr="003B0005">
        <w:t>will</w:t>
      </w:r>
      <w:r w:rsidR="009B32BB">
        <w:t xml:space="preserve"> </w:t>
      </w:r>
      <w:r w:rsidR="009B32BB" w:rsidRPr="003B0005">
        <w:t>execute</w:t>
      </w:r>
      <w:r w:rsidR="009B32BB">
        <w:t xml:space="preserve"> the function in the second argument.</w:t>
      </w:r>
    </w:p>
    <w:p w14:paraId="41926E14" w14:textId="77777777" w:rsidR="00163AB0" w:rsidRDefault="00163AB0" w:rsidP="00FD532B">
      <w:r>
        <w:rPr>
          <w:noProof/>
        </w:rPr>
        <w:lastRenderedPageBreak/>
        <w:drawing>
          <wp:inline distT="0" distB="0" distL="0" distR="0" wp14:anchorId="71F381AF" wp14:editId="25C309BE">
            <wp:extent cx="4066667" cy="325714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5.png"/>
                    <pic:cNvPicPr/>
                  </pic:nvPicPr>
                  <pic:blipFill>
                    <a:blip r:embed="rId71">
                      <a:extLst>
                        <a:ext uri="{28A0092B-C50C-407E-A947-70E740481C1C}">
                          <a14:useLocalDpi xmlns:a14="http://schemas.microsoft.com/office/drawing/2010/main" val="0"/>
                        </a:ext>
                      </a:extLst>
                    </a:blip>
                    <a:stretch>
                      <a:fillRect/>
                    </a:stretch>
                  </pic:blipFill>
                  <pic:spPr>
                    <a:xfrm>
                      <a:off x="0" y="0"/>
                      <a:ext cx="4066667" cy="3257143"/>
                    </a:xfrm>
                    <a:prstGeom prst="rect">
                      <a:avLst/>
                    </a:prstGeom>
                  </pic:spPr>
                </pic:pic>
              </a:graphicData>
            </a:graphic>
          </wp:inline>
        </w:drawing>
      </w:r>
    </w:p>
    <w:p w14:paraId="2995CC43" w14:textId="77777777" w:rsidR="000F6025" w:rsidRDefault="000F6025" w:rsidP="00B02AEA"/>
    <w:p w14:paraId="72C9E307" w14:textId="77777777" w:rsidR="00F83232" w:rsidRDefault="00D756B8" w:rsidP="00F83232">
      <w:r w:rsidRPr="003B0005">
        <w:t>This</w:t>
      </w:r>
      <w:r>
        <w:t xml:space="preserve"> example uses the SUMMARIZE function based on the Sales table to “group by” Category and Year, and </w:t>
      </w:r>
      <w:r w:rsidR="000F6025">
        <w:t xml:space="preserve">then </w:t>
      </w:r>
      <w:r>
        <w:t xml:space="preserve">produces a </w:t>
      </w:r>
      <w:r w:rsidRPr="003B0005">
        <w:t>summary</w:t>
      </w:r>
      <w:r>
        <w:t xml:space="preserve"> </w:t>
      </w:r>
      <w:r w:rsidRPr="003B0005">
        <w:t>using</w:t>
      </w:r>
      <w:r>
        <w:t xml:space="preserve"> the Sales measure aliased as “Total </w:t>
      </w:r>
      <w:r w:rsidRPr="003B0005">
        <w:t>Sales”.</w:t>
      </w:r>
      <w:r w:rsidR="00F83232">
        <w:t xml:space="preserve"> The SUMMARIZE function returns a summary table for the requested totals over a set of groups. It can help prepare data for sophisticated calculations. For those </w:t>
      </w:r>
      <w:r w:rsidR="00F83232" w:rsidRPr="003B0005">
        <w:t>readers</w:t>
      </w:r>
      <w:r w:rsidR="00F83232">
        <w:t xml:space="preserve"> </w:t>
      </w:r>
      <w:r w:rsidR="00F83232" w:rsidRPr="003B0005">
        <w:t>familiar</w:t>
      </w:r>
      <w:r w:rsidR="00F83232">
        <w:t xml:space="preserve"> with T-SQL SELECT statement, </w:t>
      </w:r>
      <w:r w:rsidR="00F83232" w:rsidRPr="003B0005">
        <w:t>this</w:t>
      </w:r>
      <w:r w:rsidR="00F83232">
        <w:t xml:space="preserve"> is the equivalent of writing a </w:t>
      </w:r>
      <w:r w:rsidR="00F83232" w:rsidRPr="003B0005">
        <w:t>query</w:t>
      </w:r>
      <w:r w:rsidR="00F83232">
        <w:t xml:space="preserve"> </w:t>
      </w:r>
      <w:r w:rsidR="00F83232" w:rsidRPr="003B0005">
        <w:t>using</w:t>
      </w:r>
      <w:r w:rsidR="00F83232">
        <w:t xml:space="preserve"> the </w:t>
      </w:r>
      <w:r w:rsidR="00F83232" w:rsidRPr="003B0005">
        <w:t>GROUP</w:t>
      </w:r>
      <w:r w:rsidR="00F83232">
        <w:t xml:space="preserve"> BY clause.</w:t>
      </w:r>
      <w:r w:rsidR="005848B2">
        <w:t xml:space="preserve"> </w:t>
      </w:r>
      <w:r w:rsidR="00687F2F">
        <w:t>Notice</w:t>
      </w:r>
      <w:r w:rsidR="005848B2">
        <w:t xml:space="preserve"> you </w:t>
      </w:r>
      <w:r w:rsidR="00687F2F">
        <w:t>do not</w:t>
      </w:r>
      <w:r w:rsidR="005848B2">
        <w:t xml:space="preserve"> need to define the relationships between tables when using SUMMARIZE</w:t>
      </w:r>
      <w:r w:rsidR="0029200E">
        <w:t xml:space="preserve"> because the relationship is defined in the model.</w:t>
      </w:r>
    </w:p>
    <w:p w14:paraId="461788B1" w14:textId="77777777" w:rsidR="00163AB0" w:rsidRDefault="00D756B8" w:rsidP="00FD532B">
      <w:r>
        <w:rPr>
          <w:noProof/>
        </w:rPr>
        <w:drawing>
          <wp:inline distT="0" distB="0" distL="0" distR="0" wp14:anchorId="4659788B" wp14:editId="71724103">
            <wp:extent cx="3352381" cy="261904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6.png"/>
                    <pic:cNvPicPr/>
                  </pic:nvPicPr>
                  <pic:blipFill>
                    <a:blip r:embed="rId72">
                      <a:extLst>
                        <a:ext uri="{28A0092B-C50C-407E-A947-70E740481C1C}">
                          <a14:useLocalDpi xmlns:a14="http://schemas.microsoft.com/office/drawing/2010/main" val="0"/>
                        </a:ext>
                      </a:extLst>
                    </a:blip>
                    <a:stretch>
                      <a:fillRect/>
                    </a:stretch>
                  </pic:blipFill>
                  <pic:spPr>
                    <a:xfrm>
                      <a:off x="0" y="0"/>
                      <a:ext cx="3352381" cy="2619048"/>
                    </a:xfrm>
                    <a:prstGeom prst="rect">
                      <a:avLst/>
                    </a:prstGeom>
                  </pic:spPr>
                </pic:pic>
              </a:graphicData>
            </a:graphic>
          </wp:inline>
        </w:drawing>
      </w:r>
    </w:p>
    <w:p w14:paraId="0FE3BF9A" w14:textId="77777777" w:rsidR="005A47AF" w:rsidRDefault="005A47AF" w:rsidP="00B02AEA"/>
    <w:p w14:paraId="2F3A2D7F" w14:textId="77777777" w:rsidR="007542A6" w:rsidRDefault="007542A6" w:rsidP="00B02AEA">
      <w:r>
        <w:lastRenderedPageBreak/>
        <w:t xml:space="preserve">This example is a variation of the previous </w:t>
      </w:r>
      <w:proofErr w:type="gramStart"/>
      <w:r>
        <w:t>example, and</w:t>
      </w:r>
      <w:proofErr w:type="gramEnd"/>
      <w:r>
        <w:t xml:space="preserve"> includes an ORDER BY clause.</w:t>
      </w:r>
    </w:p>
    <w:p w14:paraId="65F01D9A" w14:textId="77777777" w:rsidR="005A47AF" w:rsidRDefault="007542A6" w:rsidP="00FD532B">
      <w:r>
        <w:rPr>
          <w:noProof/>
        </w:rPr>
        <w:drawing>
          <wp:inline distT="0" distB="0" distL="0" distR="0" wp14:anchorId="47350C19" wp14:editId="591DE63C">
            <wp:extent cx="3990476" cy="2628572"/>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q7.png"/>
                    <pic:cNvPicPr/>
                  </pic:nvPicPr>
                  <pic:blipFill>
                    <a:blip r:embed="rId73">
                      <a:extLst>
                        <a:ext uri="{28A0092B-C50C-407E-A947-70E740481C1C}">
                          <a14:useLocalDpi xmlns:a14="http://schemas.microsoft.com/office/drawing/2010/main" val="0"/>
                        </a:ext>
                      </a:extLst>
                    </a:blip>
                    <a:stretch>
                      <a:fillRect/>
                    </a:stretch>
                  </pic:blipFill>
                  <pic:spPr>
                    <a:xfrm>
                      <a:off x="0" y="0"/>
                      <a:ext cx="3990476" cy="2628572"/>
                    </a:xfrm>
                    <a:prstGeom prst="rect">
                      <a:avLst/>
                    </a:prstGeom>
                  </pic:spPr>
                </pic:pic>
              </a:graphicData>
            </a:graphic>
          </wp:inline>
        </w:drawing>
      </w:r>
    </w:p>
    <w:p w14:paraId="47AC8D30" w14:textId="77777777" w:rsidR="007542A6" w:rsidRDefault="007542A6" w:rsidP="00B02AEA"/>
    <w:p w14:paraId="41B14806" w14:textId="77777777" w:rsidR="009C00B7" w:rsidRDefault="009C00B7" w:rsidP="00B02AEA">
      <w:r>
        <w:t>This final example defines a measure on the Sales table named Profit</w:t>
      </w:r>
      <w:r w:rsidR="007314E1">
        <w:t xml:space="preserve"> that is then used in the table query</w:t>
      </w:r>
      <w:r>
        <w:t xml:space="preserve">. </w:t>
      </w:r>
      <w:r w:rsidRPr="003B0005">
        <w:t>Note</w:t>
      </w:r>
      <w:r>
        <w:t xml:space="preserve"> the measure</w:t>
      </w:r>
      <w:r w:rsidRPr="009C00B7">
        <w:t xml:space="preserve"> exist</w:t>
      </w:r>
      <w:r>
        <w:t>s</w:t>
      </w:r>
      <w:r w:rsidRPr="009C00B7">
        <w:t xml:space="preserve"> only for the duration of the table query</w:t>
      </w:r>
      <w:r w:rsidR="009B32BB">
        <w:t xml:space="preserve"> and </w:t>
      </w:r>
      <w:r w:rsidR="00E61E95">
        <w:t>are</w:t>
      </w:r>
      <w:r w:rsidR="009B32BB">
        <w:t xml:space="preserve"> not stored in the </w:t>
      </w:r>
      <w:r w:rsidR="00E61E95">
        <w:t xml:space="preserve">data </w:t>
      </w:r>
      <w:r w:rsidR="009B32BB">
        <w:t>model</w:t>
      </w:r>
      <w:r w:rsidR="007314E1">
        <w:t>.</w:t>
      </w:r>
    </w:p>
    <w:p w14:paraId="4924E300" w14:textId="77777777" w:rsidR="007542A6" w:rsidRDefault="009C00B7" w:rsidP="00FD532B">
      <w:r>
        <w:rPr>
          <w:noProof/>
        </w:rPr>
        <w:drawing>
          <wp:inline distT="0" distB="0" distL="0" distR="0" wp14:anchorId="6B166CC0" wp14:editId="5657039A">
            <wp:extent cx="4809524" cy="323809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8.png"/>
                    <pic:cNvPicPr/>
                  </pic:nvPicPr>
                  <pic:blipFill>
                    <a:blip r:embed="rId74">
                      <a:extLst>
                        <a:ext uri="{28A0092B-C50C-407E-A947-70E740481C1C}">
                          <a14:useLocalDpi xmlns:a14="http://schemas.microsoft.com/office/drawing/2010/main" val="0"/>
                        </a:ext>
                      </a:extLst>
                    </a:blip>
                    <a:stretch>
                      <a:fillRect/>
                    </a:stretch>
                  </pic:blipFill>
                  <pic:spPr>
                    <a:xfrm>
                      <a:off x="0" y="0"/>
                      <a:ext cx="4809524" cy="3238095"/>
                    </a:xfrm>
                    <a:prstGeom prst="rect">
                      <a:avLst/>
                    </a:prstGeom>
                  </pic:spPr>
                </pic:pic>
              </a:graphicData>
            </a:graphic>
          </wp:inline>
        </w:drawing>
      </w:r>
    </w:p>
    <w:p w14:paraId="27254228" w14:textId="77777777" w:rsidR="003C447E" w:rsidRDefault="003C447E" w:rsidP="00FD532B"/>
    <w:p w14:paraId="5B67B320" w14:textId="77777777" w:rsidR="003C447E" w:rsidRDefault="003C447E" w:rsidP="00FD532B"/>
    <w:p w14:paraId="344FAE1D" w14:textId="77777777" w:rsidR="00CE5582" w:rsidRDefault="00CE5582" w:rsidP="00FD532B"/>
    <w:p w14:paraId="6FD7600E" w14:textId="77777777" w:rsidR="002F1A21" w:rsidRPr="002F1A21" w:rsidRDefault="00E45FEC" w:rsidP="00297D57">
      <w:pPr>
        <w:pStyle w:val="Ttulo1"/>
        <w:numPr>
          <w:ilvl w:val="0"/>
          <w:numId w:val="0"/>
        </w:numPr>
        <w:ind w:left="360" w:hanging="360"/>
      </w:pPr>
      <w:bookmarkStart w:id="58" w:name="_Toc312154823"/>
      <w:r>
        <w:lastRenderedPageBreak/>
        <w:t>Additional Resources</w:t>
      </w:r>
      <w:bookmarkEnd w:id="58"/>
    </w:p>
    <w:p w14:paraId="348CEAE7" w14:textId="77777777" w:rsidR="00E45FEC" w:rsidRPr="00C7128C" w:rsidRDefault="00E45FEC" w:rsidP="00CE5582">
      <w:pPr>
        <w:rPr>
          <w:rFonts w:cstheme="minorHAnsi"/>
        </w:rPr>
      </w:pPr>
      <w:r w:rsidRPr="00C7128C">
        <w:rPr>
          <w:rFonts w:cstheme="minorHAnsi"/>
        </w:rPr>
        <w:t xml:space="preserve">This paper introduced many of the fundamental concepts and functions included in the DAX formula language. DAX, however, has immense capabilities in performing highly advanced dynamic calculations that are beyond the scope of what can </w:t>
      </w:r>
      <w:r w:rsidR="00C7128C">
        <w:rPr>
          <w:rFonts w:cstheme="minorHAnsi"/>
        </w:rPr>
        <w:t xml:space="preserve">be </w:t>
      </w:r>
      <w:r w:rsidRPr="00C7128C">
        <w:rPr>
          <w:rFonts w:cstheme="minorHAnsi"/>
        </w:rPr>
        <w:t>describe</w:t>
      </w:r>
      <w:r w:rsidR="00C7128C">
        <w:rPr>
          <w:rFonts w:cstheme="minorHAnsi"/>
        </w:rPr>
        <w:t>d</w:t>
      </w:r>
      <w:r w:rsidRPr="00C7128C">
        <w:rPr>
          <w:rFonts w:cstheme="minorHAnsi"/>
        </w:rPr>
        <w:t xml:space="preserve"> here. </w:t>
      </w:r>
    </w:p>
    <w:p w14:paraId="1D1C7676" w14:textId="77777777" w:rsidR="00E45FEC" w:rsidRPr="00C7128C" w:rsidRDefault="00E45FEC" w:rsidP="00CE5582">
      <w:pPr>
        <w:rPr>
          <w:rFonts w:cstheme="minorHAnsi"/>
        </w:rPr>
      </w:pPr>
      <w:r w:rsidRPr="00C7128C">
        <w:rPr>
          <w:rFonts w:cstheme="minorHAnsi"/>
        </w:rPr>
        <w:t xml:space="preserve">There are many additional resources you can use </w:t>
      </w:r>
      <w:r w:rsidR="00297D57">
        <w:rPr>
          <w:rFonts w:cstheme="minorHAnsi"/>
        </w:rPr>
        <w:t>to learn about</w:t>
      </w:r>
      <w:r w:rsidRPr="00C7128C">
        <w:rPr>
          <w:rFonts w:cstheme="minorHAnsi"/>
        </w:rPr>
        <w:t xml:space="preserve"> DAX formulas and how they can be used effectively in your tabular model solutions.</w:t>
      </w:r>
    </w:p>
    <w:p w14:paraId="67F95ED6" w14:textId="77777777" w:rsidR="001E5AE6" w:rsidRPr="008911E6" w:rsidRDefault="001E5AE6" w:rsidP="00CE5582">
      <w:pPr>
        <w:rPr>
          <w:rFonts w:cstheme="minorHAnsi"/>
          <w:b/>
        </w:rPr>
      </w:pPr>
      <w:r w:rsidRPr="008911E6">
        <w:rPr>
          <w:rFonts w:cstheme="minorHAnsi"/>
          <w:b/>
        </w:rPr>
        <w:t>Information resources provided and maintained by Microsoft:</w:t>
      </w:r>
    </w:p>
    <w:bookmarkStart w:id="59" w:name="bkmk_addional_resources"/>
    <w:p w14:paraId="64B82D01" w14:textId="77777777" w:rsidR="003F4684" w:rsidRPr="00F126BA" w:rsidRDefault="00C971BA" w:rsidP="00425B11">
      <w:pPr>
        <w:spacing w:after="75" w:line="240" w:lineRule="auto"/>
        <w:rPr>
          <w:rFonts w:eastAsia="Times New Roman" w:cstheme="minorHAnsi"/>
          <w:color w:val="000000"/>
        </w:rPr>
      </w:pPr>
      <w:r w:rsidRPr="00F126BA">
        <w:rPr>
          <w:rFonts w:eastAsia="Times New Roman" w:cstheme="minorHAnsi"/>
          <w:color w:val="000000"/>
        </w:rPr>
        <w:fldChar w:fldCharType="begin"/>
      </w:r>
      <w:r w:rsidRPr="00F126BA">
        <w:rPr>
          <w:rFonts w:eastAsia="Times New Roman" w:cstheme="minorHAnsi"/>
          <w:color w:val="000000"/>
        </w:rPr>
        <w:instrText xml:space="preserve"> HYPERLINK "http://go.microsoft.com/fwlink/?LinkID=181772&amp;clcid=0x409" </w:instrText>
      </w:r>
      <w:r w:rsidRPr="00F126BA">
        <w:rPr>
          <w:rFonts w:eastAsia="Times New Roman" w:cstheme="minorHAnsi"/>
          <w:color w:val="000000"/>
        </w:rPr>
      </w:r>
      <w:r w:rsidRPr="00F126BA">
        <w:rPr>
          <w:rFonts w:eastAsia="Times New Roman" w:cstheme="minorHAnsi"/>
          <w:color w:val="000000"/>
        </w:rPr>
        <w:fldChar w:fldCharType="separate"/>
      </w:r>
      <w:r w:rsidR="003F4684" w:rsidRPr="00F126BA">
        <w:rPr>
          <w:rStyle w:val="Hipervnculo"/>
          <w:rFonts w:eastAsia="Times New Roman" w:cstheme="minorHAnsi"/>
        </w:rPr>
        <w:t>Books Online for SQL Server 201</w:t>
      </w:r>
      <w:r w:rsidR="00955CBB" w:rsidRPr="00F126BA">
        <w:rPr>
          <w:rStyle w:val="Hipervnculo"/>
          <w:rFonts w:eastAsia="Times New Roman" w:cstheme="minorHAnsi"/>
        </w:rPr>
        <w:t>2</w:t>
      </w:r>
      <w:r w:rsidRPr="00F126BA">
        <w:rPr>
          <w:rFonts w:eastAsia="Times New Roman" w:cstheme="minorHAnsi"/>
          <w:color w:val="000000"/>
        </w:rPr>
        <w:fldChar w:fldCharType="end"/>
      </w:r>
      <w:r w:rsidR="003F4684" w:rsidRPr="00F126BA">
        <w:rPr>
          <w:rFonts w:eastAsia="Times New Roman" w:cstheme="minorHAnsi"/>
          <w:color w:val="000000"/>
        </w:rPr>
        <w:t xml:space="preserve"> at </w:t>
      </w:r>
      <w:hyperlink r:id="rId75" w:history="1">
        <w:r w:rsidRPr="005D1F9B">
          <w:rPr>
            <w:rStyle w:val="Hipervnculo"/>
            <w:rFonts w:cstheme="minorHAnsi"/>
          </w:rPr>
          <w:t>http://go.microsoft.com/fwlink/?LinkID=181772&amp;clcid=0x409</w:t>
        </w:r>
      </w:hyperlink>
      <w:r w:rsidRPr="00F126BA">
        <w:rPr>
          <w:rStyle w:val="LinkID"/>
          <w:rFonts w:cstheme="minorHAnsi"/>
        </w:rPr>
        <w:t>.</w:t>
      </w:r>
    </w:p>
    <w:p w14:paraId="08A36379" w14:textId="77777777" w:rsidR="003F4684" w:rsidRPr="00F126BA" w:rsidRDefault="00000000" w:rsidP="003F4684">
      <w:pPr>
        <w:spacing w:before="150" w:after="75"/>
        <w:rPr>
          <w:rFonts w:cstheme="minorHAnsi"/>
          <w:color w:val="000000"/>
        </w:rPr>
      </w:pPr>
      <w:hyperlink r:id="rId76" w:history="1">
        <w:r w:rsidR="003F4684" w:rsidRPr="00F126BA">
          <w:rPr>
            <w:rStyle w:val="Hipervnculo"/>
            <w:rFonts w:cstheme="minorHAnsi"/>
          </w:rPr>
          <w:t>Data Analysis Expressions (DAX Reference</w:t>
        </w:r>
        <w:r w:rsidR="00955CBB" w:rsidRPr="00F126BA">
          <w:rPr>
            <w:rStyle w:val="Hipervnculo"/>
            <w:rFonts w:cstheme="minorHAnsi"/>
          </w:rPr>
          <w:t>)</w:t>
        </w:r>
      </w:hyperlink>
      <w:r w:rsidR="003F4684" w:rsidRPr="00F126BA">
        <w:rPr>
          <w:rFonts w:cstheme="minorHAnsi"/>
          <w:color w:val="000000"/>
        </w:rPr>
        <w:t xml:space="preserve"> on MSDN at </w:t>
      </w:r>
      <w:hyperlink r:id="rId77" w:history="1">
        <w:r w:rsidR="00C971BA" w:rsidRPr="005D1F9B">
          <w:rPr>
            <w:rStyle w:val="Hipervnculo"/>
            <w:rFonts w:cstheme="minorHAnsi"/>
          </w:rPr>
          <w:t>http://go.microsoft.com/fwlink/?LinkID=181772&amp;clcid=0x409</w:t>
        </w:r>
      </w:hyperlink>
      <w:r w:rsidR="00C971BA" w:rsidRPr="00F126BA">
        <w:rPr>
          <w:rStyle w:val="LinkID"/>
          <w:rFonts w:cstheme="minorHAnsi"/>
        </w:rPr>
        <w:t>.</w:t>
      </w:r>
    </w:p>
    <w:bookmarkEnd w:id="59"/>
    <w:p w14:paraId="7F2BBFD7" w14:textId="77777777" w:rsidR="003F4684" w:rsidRPr="00F126BA" w:rsidRDefault="003F4684" w:rsidP="003F4684">
      <w:pPr>
        <w:spacing w:before="150" w:after="75"/>
        <w:rPr>
          <w:rFonts w:cstheme="minorHAnsi"/>
          <w:color w:val="000000"/>
        </w:rPr>
      </w:pPr>
      <w:r w:rsidRPr="00F126BA">
        <w:rPr>
          <w:rFonts w:cstheme="minorHAnsi"/>
          <w:color w:val="000000"/>
        </w:rPr>
        <w:t xml:space="preserve">The </w:t>
      </w:r>
      <w:hyperlink r:id="rId78" w:history="1">
        <w:r w:rsidRPr="00F126BA">
          <w:rPr>
            <w:rStyle w:val="Hipervnculo"/>
            <w:rFonts w:cstheme="minorHAnsi"/>
          </w:rPr>
          <w:t>Analysis Services and PowerPivot Team Blog</w:t>
        </w:r>
      </w:hyperlink>
      <w:r w:rsidRPr="00F126BA">
        <w:rPr>
          <w:rFonts w:cstheme="minorHAnsi"/>
          <w:color w:val="000000"/>
        </w:rPr>
        <w:t xml:space="preserve"> at (</w:t>
      </w:r>
      <w:hyperlink r:id="rId79" w:history="1">
        <w:r w:rsidRPr="00F126BA">
          <w:rPr>
            <w:rStyle w:val="Hipervnculo"/>
            <w:rFonts w:cstheme="minorHAnsi"/>
          </w:rPr>
          <w:t>http://go.microsoft.com/fwlink/?LinkID=220949&amp;clcid=0x409</w:t>
        </w:r>
      </w:hyperlink>
      <w:r w:rsidRPr="00F126BA">
        <w:rPr>
          <w:rStyle w:val="LinkID"/>
          <w:rFonts w:cstheme="minorHAnsi"/>
        </w:rPr>
        <w:t xml:space="preserve">) </w:t>
      </w:r>
      <w:r w:rsidRPr="00F126BA">
        <w:rPr>
          <w:rFonts w:cstheme="minorHAnsi"/>
          <w:color w:val="000000"/>
        </w:rPr>
        <w:t>provides information, tips, news and announcements about SQL Server 2012 Analysis Services (SSAS) Release Candidate 0 (RC 0) and PowerPivot.</w:t>
      </w:r>
    </w:p>
    <w:p w14:paraId="4C6BA5B9" w14:textId="77777777" w:rsidR="001E5AE6" w:rsidRPr="00F126BA" w:rsidRDefault="003F4684" w:rsidP="003F4684">
      <w:pPr>
        <w:spacing w:before="150" w:after="75"/>
        <w:rPr>
          <w:rFonts w:cstheme="minorHAnsi"/>
          <w:color w:val="000000"/>
        </w:rPr>
      </w:pPr>
      <w:r w:rsidRPr="00F126BA">
        <w:rPr>
          <w:rFonts w:cstheme="minorHAnsi"/>
          <w:color w:val="000000"/>
        </w:rPr>
        <w:t xml:space="preserve">The </w:t>
      </w:r>
      <w:hyperlink r:id="rId80" w:history="1">
        <w:r w:rsidR="00F126BA" w:rsidRPr="00F126BA">
          <w:rPr>
            <w:rStyle w:val="Hipervnculo"/>
            <w:rFonts w:cstheme="minorHAnsi"/>
          </w:rPr>
          <w:t>DAX Resource Center Wiki</w:t>
        </w:r>
      </w:hyperlink>
      <w:r w:rsidRPr="00F126BA">
        <w:rPr>
          <w:rFonts w:cstheme="minorHAnsi"/>
          <w:color w:val="000000"/>
        </w:rPr>
        <w:t xml:space="preserve"> at (</w:t>
      </w:r>
      <w:hyperlink r:id="rId81" w:history="1">
        <w:r w:rsidRPr="00F126BA">
          <w:rPr>
            <w:rStyle w:val="Hipervnculo"/>
            <w:rFonts w:cstheme="minorHAnsi"/>
          </w:rPr>
          <w:t>http://go.microsoft.com/fwlink/?LinkID=220966&amp;clcid=0x409</w:t>
        </w:r>
      </w:hyperlink>
      <w:r w:rsidRPr="00F126BA">
        <w:rPr>
          <w:rStyle w:val="LinkID"/>
          <w:rFonts w:cstheme="minorHAnsi"/>
        </w:rPr>
        <w:t xml:space="preserve">) </w:t>
      </w:r>
      <w:r w:rsidRPr="00F126BA">
        <w:rPr>
          <w:rFonts w:cstheme="minorHAnsi"/>
          <w:color w:val="000000"/>
        </w:rPr>
        <w:t>provides both internal and external information on DAX, including numerous DAX solutions submitted by leading Business Intelligence professionals.</w:t>
      </w:r>
    </w:p>
    <w:p w14:paraId="58C1858B" w14:textId="77777777" w:rsidR="003F4684" w:rsidRPr="00F126BA" w:rsidRDefault="00955CBB" w:rsidP="00CE5582">
      <w:pPr>
        <w:rPr>
          <w:rFonts w:cstheme="minorHAnsi"/>
        </w:rPr>
      </w:pPr>
      <w:r w:rsidRPr="00F126BA">
        <w:rPr>
          <w:rFonts w:cstheme="minorHAnsi"/>
        </w:rPr>
        <w:t xml:space="preserve">Microsoft </w:t>
      </w:r>
      <w:r w:rsidR="008911E6" w:rsidRPr="00F126BA">
        <w:rPr>
          <w:rFonts w:cstheme="minorHAnsi"/>
        </w:rPr>
        <w:t>PowerPivot for Excel</w:t>
      </w:r>
      <w:r w:rsidRPr="00F126BA">
        <w:rPr>
          <w:rFonts w:cstheme="minorHAnsi"/>
        </w:rPr>
        <w:t xml:space="preserve"> 2010: Give Your Data Meaning published by Microsoft Press at </w:t>
      </w:r>
      <w:hyperlink r:id="rId82" w:history="1">
        <w:r w:rsidRPr="005D1F9B">
          <w:rPr>
            <w:rStyle w:val="Hipervnculo"/>
            <w:rFonts w:cstheme="minorHAnsi"/>
          </w:rPr>
          <w:t>http://www.microsoft.com/learning/en/us/Book.aspx?ID=14569&amp;locale=en-us</w:t>
        </w:r>
      </w:hyperlink>
      <w:r w:rsidRPr="00F126BA">
        <w:rPr>
          <w:rFonts w:cstheme="minorHAnsi"/>
        </w:rPr>
        <w:t xml:space="preserve">. </w:t>
      </w:r>
    </w:p>
    <w:p w14:paraId="132D0F73" w14:textId="77777777" w:rsidR="00955CBB" w:rsidRDefault="00955CBB" w:rsidP="00F126BA">
      <w:pPr>
        <w:spacing w:after="75" w:line="240" w:lineRule="auto"/>
        <w:rPr>
          <w:rFonts w:eastAsia="Times New Roman" w:cstheme="minorHAnsi"/>
          <w:color w:val="000000"/>
        </w:rPr>
      </w:pPr>
      <w:r w:rsidRPr="00F126BA">
        <w:rPr>
          <w:rFonts w:eastAsia="Times New Roman" w:cstheme="minorHAnsi"/>
          <w:color w:val="000000"/>
        </w:rPr>
        <w:t xml:space="preserve">The </w:t>
      </w:r>
      <w:hyperlink r:id="rId83" w:history="1">
        <w:r w:rsidRPr="00F126BA">
          <w:rPr>
            <w:rStyle w:val="Hipervnculo"/>
            <w:rFonts w:eastAsia="Times New Roman" w:cstheme="minorHAnsi"/>
          </w:rPr>
          <w:t>Tabular Modeling (Adventure Works Tutorial)</w:t>
        </w:r>
      </w:hyperlink>
      <w:r w:rsidRPr="00F126BA">
        <w:rPr>
          <w:rFonts w:eastAsia="Times New Roman" w:cstheme="minorHAnsi"/>
          <w:color w:val="000000"/>
        </w:rPr>
        <w:t xml:space="preserve"> at </w:t>
      </w:r>
      <w:hyperlink r:id="rId84" w:history="1">
        <w:r w:rsidR="00F126BA" w:rsidRPr="005D1F9B">
          <w:rPr>
            <w:rStyle w:val="Hipervnculo"/>
            <w:rFonts w:eastAsia="Times New Roman" w:cstheme="minorHAnsi"/>
          </w:rPr>
          <w:t>http://msdn.microsoft.com/en-us/library/hh231691(v=SQL.110).aspx</w:t>
        </w:r>
      </w:hyperlink>
      <w:r w:rsidR="00F126BA">
        <w:rPr>
          <w:rFonts w:eastAsia="Times New Roman" w:cstheme="minorHAnsi"/>
          <w:color w:val="000000"/>
        </w:rPr>
        <w:t xml:space="preserve"> </w:t>
      </w:r>
      <w:r w:rsidRPr="00F126BA">
        <w:rPr>
          <w:rFonts w:eastAsia="Times New Roman" w:cstheme="minorHAnsi"/>
          <w:color w:val="000000"/>
        </w:rPr>
        <w:t>provides step-by-step instructions on how to create a tabular model project in SSDT that includes many calculations in calculated columns, measures, and row filters. For most formulas, a description about what the form</w:t>
      </w:r>
      <w:r w:rsidR="00F126BA">
        <w:rPr>
          <w:rFonts w:eastAsia="Times New Roman" w:cstheme="minorHAnsi"/>
          <w:color w:val="000000"/>
        </w:rPr>
        <w:t>ula is meant to do is provided.</w:t>
      </w:r>
    </w:p>
    <w:p w14:paraId="42B65C1C" w14:textId="77777777" w:rsidR="00F126BA" w:rsidRPr="00F126BA" w:rsidRDefault="00F126BA" w:rsidP="00F126BA">
      <w:pPr>
        <w:spacing w:after="75" w:line="240" w:lineRule="auto"/>
        <w:rPr>
          <w:rFonts w:eastAsia="Times New Roman" w:cstheme="minorHAnsi"/>
          <w:color w:val="000000"/>
        </w:rPr>
      </w:pPr>
    </w:p>
    <w:p w14:paraId="68F873E3" w14:textId="77777777" w:rsidR="003F4684" w:rsidRPr="008911E6" w:rsidRDefault="001E5AE6" w:rsidP="00CE5582">
      <w:pPr>
        <w:rPr>
          <w:rFonts w:cstheme="minorHAnsi"/>
          <w:b/>
        </w:rPr>
      </w:pPr>
      <w:r w:rsidRPr="008911E6">
        <w:rPr>
          <w:rFonts w:cstheme="minorHAnsi"/>
          <w:b/>
        </w:rPr>
        <w:t xml:space="preserve">Information and resources provided by BI professionals outside of Microsoft: </w:t>
      </w:r>
    </w:p>
    <w:p w14:paraId="1E82C3E1" w14:textId="77777777" w:rsidR="001E5AE6" w:rsidRDefault="00000000" w:rsidP="00CE5582">
      <w:pPr>
        <w:rPr>
          <w:rFonts w:cstheme="minorHAnsi"/>
        </w:rPr>
      </w:pPr>
      <w:hyperlink r:id="rId85" w:history="1">
        <w:r w:rsidR="008911E6" w:rsidRPr="00283B59">
          <w:rPr>
            <w:rStyle w:val="Hipervnculo"/>
            <w:rFonts w:cstheme="minorHAnsi"/>
          </w:rPr>
          <w:t>http://www.powerpivotpro.com/</w:t>
        </w:r>
      </w:hyperlink>
    </w:p>
    <w:p w14:paraId="19A13E3F" w14:textId="77777777" w:rsidR="00955CBB" w:rsidRDefault="00000000" w:rsidP="00955CBB">
      <w:pPr>
        <w:pStyle w:val="NormalWeb"/>
        <w:rPr>
          <w:rFonts w:ascii="Tahoma" w:hAnsi="Tahoma" w:cs="Tahoma"/>
          <w:color w:val="000000"/>
          <w:sz w:val="20"/>
          <w:szCs w:val="20"/>
        </w:rPr>
      </w:pPr>
      <w:hyperlink r:id="rId86" w:history="1">
        <w:r w:rsidR="00955CBB">
          <w:rPr>
            <w:rStyle w:val="Hipervnculo"/>
            <w:rFonts w:ascii="Tahoma" w:eastAsiaTheme="majorEastAsia" w:hAnsi="Tahoma" w:cs="Tahoma"/>
            <w:sz w:val="20"/>
            <w:szCs w:val="20"/>
          </w:rPr>
          <w:t>http://sqlblog.com/blogs/alberto_ferrari/default.aspx</w:t>
        </w:r>
      </w:hyperlink>
    </w:p>
    <w:p w14:paraId="59DDB081" w14:textId="77777777" w:rsidR="00955CBB" w:rsidRDefault="00000000" w:rsidP="00955CBB">
      <w:pPr>
        <w:pStyle w:val="NormalWeb"/>
        <w:rPr>
          <w:rFonts w:ascii="Tahoma" w:hAnsi="Tahoma" w:cs="Tahoma"/>
          <w:color w:val="000000"/>
          <w:sz w:val="20"/>
          <w:szCs w:val="20"/>
        </w:rPr>
      </w:pPr>
      <w:hyperlink r:id="rId87" w:history="1">
        <w:r w:rsidR="00955CBB">
          <w:rPr>
            <w:rStyle w:val="Hipervnculo"/>
            <w:rFonts w:ascii="Tahoma" w:eastAsiaTheme="majorEastAsia" w:hAnsi="Tahoma" w:cs="Tahoma"/>
            <w:sz w:val="20"/>
            <w:szCs w:val="20"/>
          </w:rPr>
          <w:t>http://sqlblog.com/blogs/marco_russo/</w:t>
        </w:r>
      </w:hyperlink>
    </w:p>
    <w:p w14:paraId="28C938DB" w14:textId="77777777" w:rsidR="00955CBB" w:rsidRPr="00955CBB" w:rsidRDefault="00000000" w:rsidP="00955CBB">
      <w:pPr>
        <w:pStyle w:val="NormalWeb"/>
        <w:rPr>
          <w:rFonts w:ascii="Tahoma" w:hAnsi="Tahoma" w:cs="Tahoma"/>
          <w:color w:val="000000"/>
          <w:sz w:val="20"/>
          <w:szCs w:val="20"/>
        </w:rPr>
      </w:pPr>
      <w:hyperlink r:id="rId88" w:history="1">
        <w:r w:rsidR="00955CBB">
          <w:rPr>
            <w:rStyle w:val="Hipervnculo"/>
            <w:rFonts w:ascii="Tahoma" w:eastAsiaTheme="majorEastAsia" w:hAnsi="Tahoma" w:cs="Tahoma"/>
            <w:sz w:val="20"/>
            <w:szCs w:val="20"/>
          </w:rPr>
          <w:t>http://cwebbbi.wordpress.com/</w:t>
        </w:r>
      </w:hyperlink>
    </w:p>
    <w:p w14:paraId="4A96E3ED" w14:textId="77777777" w:rsidR="00955CBB" w:rsidRDefault="00000000" w:rsidP="00955CBB">
      <w:pPr>
        <w:pStyle w:val="NormalWeb"/>
        <w:rPr>
          <w:rFonts w:ascii="Tahoma" w:hAnsi="Tahoma" w:cs="Tahoma"/>
          <w:color w:val="000000"/>
          <w:sz w:val="20"/>
          <w:szCs w:val="20"/>
        </w:rPr>
      </w:pPr>
      <w:hyperlink r:id="rId89" w:history="1">
        <w:r w:rsidR="00955CBB">
          <w:rPr>
            <w:rStyle w:val="Hipervnculo"/>
            <w:rFonts w:ascii="Tahoma" w:eastAsiaTheme="majorEastAsia" w:hAnsi="Tahoma" w:cs="Tahoma"/>
            <w:sz w:val="20"/>
            <w:szCs w:val="20"/>
          </w:rPr>
          <w:t>http://paultebraak.wordpress.com/</w:t>
        </w:r>
      </w:hyperlink>
    </w:p>
    <w:p w14:paraId="19B2E80C" w14:textId="77777777" w:rsidR="00955CBB" w:rsidRDefault="00000000" w:rsidP="00955CBB">
      <w:pPr>
        <w:pStyle w:val="NormalWeb"/>
        <w:rPr>
          <w:rFonts w:ascii="Tahoma" w:hAnsi="Tahoma" w:cs="Tahoma"/>
          <w:color w:val="000000"/>
          <w:sz w:val="20"/>
          <w:szCs w:val="20"/>
        </w:rPr>
      </w:pPr>
      <w:hyperlink r:id="rId90" w:history="1">
        <w:r w:rsidR="00955CBB">
          <w:rPr>
            <w:rStyle w:val="Hipervnculo"/>
            <w:rFonts w:ascii="Tahoma" w:eastAsiaTheme="majorEastAsia" w:hAnsi="Tahoma" w:cs="Tahoma"/>
            <w:sz w:val="20"/>
            <w:szCs w:val="20"/>
          </w:rPr>
          <w:t>http://www.bp-msbi.com/</w:t>
        </w:r>
      </w:hyperlink>
    </w:p>
    <w:p w14:paraId="7F7CCBE1" w14:textId="77777777" w:rsidR="00955CBB" w:rsidRDefault="00000000" w:rsidP="00955CBB">
      <w:pPr>
        <w:pStyle w:val="NormalWeb"/>
        <w:rPr>
          <w:rFonts w:ascii="Tahoma" w:hAnsi="Tahoma" w:cs="Tahoma"/>
          <w:color w:val="000000"/>
          <w:sz w:val="20"/>
          <w:szCs w:val="20"/>
        </w:rPr>
      </w:pPr>
      <w:hyperlink r:id="rId91" w:history="1">
        <w:r w:rsidR="00955CBB">
          <w:rPr>
            <w:rStyle w:val="Hipervnculo"/>
            <w:rFonts w:ascii="Tahoma" w:eastAsiaTheme="majorEastAsia" w:hAnsi="Tahoma" w:cs="Tahoma"/>
            <w:sz w:val="20"/>
            <w:szCs w:val="20"/>
          </w:rPr>
          <w:t>http://prologika.com/CS/blogs/blog/default.aspx</w:t>
        </w:r>
      </w:hyperlink>
    </w:p>
    <w:p w14:paraId="71A6676D" w14:textId="77777777" w:rsidR="00CE5582" w:rsidRPr="00B2660F" w:rsidRDefault="00000000" w:rsidP="00B2660F">
      <w:pPr>
        <w:pStyle w:val="NormalWeb"/>
        <w:rPr>
          <w:rFonts w:ascii="Tahoma" w:hAnsi="Tahoma" w:cs="Tahoma"/>
          <w:color w:val="000000"/>
          <w:sz w:val="20"/>
          <w:szCs w:val="20"/>
        </w:rPr>
      </w:pPr>
      <w:hyperlink r:id="rId92" w:history="1">
        <w:r w:rsidR="00955CBB">
          <w:rPr>
            <w:rStyle w:val="Hipervnculo"/>
            <w:rFonts w:ascii="Tahoma" w:eastAsiaTheme="majorEastAsia" w:hAnsi="Tahoma" w:cs="Tahoma"/>
            <w:sz w:val="20"/>
            <w:szCs w:val="20"/>
          </w:rPr>
          <w:t>http://www.powerpivotblog.nl/</w:t>
        </w:r>
      </w:hyperlink>
    </w:p>
    <w:sectPr w:rsidR="00CE5582" w:rsidRPr="00B2660F" w:rsidSect="00014EC6">
      <w:type w:val="continuous"/>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930BE" w14:textId="77777777" w:rsidR="002C702A" w:rsidRDefault="002C702A" w:rsidP="001F46C5">
      <w:pPr>
        <w:spacing w:after="0" w:line="240" w:lineRule="auto"/>
      </w:pPr>
      <w:r>
        <w:separator/>
      </w:r>
    </w:p>
  </w:endnote>
  <w:endnote w:type="continuationSeparator" w:id="0">
    <w:p w14:paraId="4B9E2258" w14:textId="77777777" w:rsidR="002C702A" w:rsidRDefault="002C702A" w:rsidP="001F4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BF13E" w14:textId="77777777" w:rsidR="0045425D" w:rsidRDefault="004542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29A5C" w14:textId="77777777" w:rsidR="0045425D" w:rsidRDefault="0045425D">
    <w:pPr>
      <w:pStyle w:val="Piedepgina"/>
    </w:pPr>
    <w:r>
      <w:t>Data Analysis Expressions in the Tabular BI Semantic Model</w:t>
    </w:r>
    <w:r>
      <w:tab/>
    </w:r>
    <w:r>
      <w:fldChar w:fldCharType="begin"/>
    </w:r>
    <w:r>
      <w:instrText xml:space="preserve"> PAGE  \* ArabicDash  \* MERGEFORMAT </w:instrText>
    </w:r>
    <w:r>
      <w:fldChar w:fldCharType="separate"/>
    </w:r>
    <w:r w:rsidR="00F23DB2">
      <w:rPr>
        <w:noProof/>
      </w:rPr>
      <w:t>- 58 -</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9091E" w14:textId="77777777" w:rsidR="0045425D" w:rsidRDefault="004542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69ECD" w14:textId="77777777" w:rsidR="002C702A" w:rsidRDefault="002C702A" w:rsidP="001F46C5">
      <w:pPr>
        <w:spacing w:after="0" w:line="240" w:lineRule="auto"/>
      </w:pPr>
      <w:r>
        <w:separator/>
      </w:r>
    </w:p>
  </w:footnote>
  <w:footnote w:type="continuationSeparator" w:id="0">
    <w:p w14:paraId="08B7D526" w14:textId="77777777" w:rsidR="002C702A" w:rsidRDefault="002C702A" w:rsidP="001F46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FA114" w14:textId="77777777" w:rsidR="0045425D" w:rsidRDefault="0045425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9CD9A" w14:textId="77777777" w:rsidR="0045425D" w:rsidRDefault="0045425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B4782" w14:textId="77777777" w:rsidR="0045425D" w:rsidRDefault="0045425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423E"/>
    <w:multiLevelType w:val="hybridMultilevel"/>
    <w:tmpl w:val="238E4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576104"/>
    <w:multiLevelType w:val="hybridMultilevel"/>
    <w:tmpl w:val="23502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BF0CBF"/>
    <w:multiLevelType w:val="hybridMultilevel"/>
    <w:tmpl w:val="43B84DC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9C4DD4"/>
    <w:multiLevelType w:val="hybridMultilevel"/>
    <w:tmpl w:val="9B3A6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15E05"/>
    <w:multiLevelType w:val="hybridMultilevel"/>
    <w:tmpl w:val="5C4AE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102748"/>
    <w:multiLevelType w:val="hybridMultilevel"/>
    <w:tmpl w:val="83DAA902"/>
    <w:lvl w:ilvl="0" w:tplc="FCFAAA3C">
      <w:start w:val="1"/>
      <w:numFmt w:val="decimal"/>
      <w:lvlText w:val="%1."/>
      <w:lvlJc w:val="left"/>
      <w:pPr>
        <w:ind w:left="360" w:hanging="360"/>
      </w:pPr>
      <w:rPr>
        <w:rFonts w:ascii="Arial" w:hAnsi="Arial"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9D177A"/>
    <w:multiLevelType w:val="hybridMultilevel"/>
    <w:tmpl w:val="FBB03C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627142"/>
    <w:multiLevelType w:val="hybridMultilevel"/>
    <w:tmpl w:val="6C42A54C"/>
    <w:lvl w:ilvl="0" w:tplc="4D0E6788">
      <w:start w:val="1"/>
      <w:numFmt w:val="decimal"/>
      <w:pStyle w:val="Ttulo2"/>
      <w:lvlText w:val="%1."/>
      <w:lvlJc w:val="left"/>
      <w:pPr>
        <w:ind w:left="360" w:hanging="360"/>
      </w:pPr>
      <w:rPr>
        <w:rFonts w:ascii="Cambria" w:hAnsi="Cambria"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24F8C"/>
    <w:multiLevelType w:val="hybridMultilevel"/>
    <w:tmpl w:val="E0D4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85E61"/>
    <w:multiLevelType w:val="hybridMultilevel"/>
    <w:tmpl w:val="FFBA1C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AB389C"/>
    <w:multiLevelType w:val="hybridMultilevel"/>
    <w:tmpl w:val="E120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519CD"/>
    <w:multiLevelType w:val="hybridMultilevel"/>
    <w:tmpl w:val="040472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FE3A2D"/>
    <w:multiLevelType w:val="hybridMultilevel"/>
    <w:tmpl w:val="22825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A452BB3"/>
    <w:multiLevelType w:val="hybridMultilevel"/>
    <w:tmpl w:val="5A4698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BF46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79B506B"/>
    <w:multiLevelType w:val="hybridMultilevel"/>
    <w:tmpl w:val="AC5E0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8E417F2"/>
    <w:multiLevelType w:val="hybridMultilevel"/>
    <w:tmpl w:val="AB22B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846761"/>
    <w:multiLevelType w:val="hybridMultilevel"/>
    <w:tmpl w:val="9190CF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B7A3DC3"/>
    <w:multiLevelType w:val="hybridMultilevel"/>
    <w:tmpl w:val="4114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9494C"/>
    <w:multiLevelType w:val="hybridMultilevel"/>
    <w:tmpl w:val="73120FE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2525D2E"/>
    <w:multiLevelType w:val="hybridMultilevel"/>
    <w:tmpl w:val="F3EAF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53100F"/>
    <w:multiLevelType w:val="hybridMultilevel"/>
    <w:tmpl w:val="8BF4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A650D6"/>
    <w:multiLevelType w:val="hybridMultilevel"/>
    <w:tmpl w:val="D67E2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056084D"/>
    <w:multiLevelType w:val="hybridMultilevel"/>
    <w:tmpl w:val="3CE8FD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34D5F04"/>
    <w:multiLevelType w:val="hybridMultilevel"/>
    <w:tmpl w:val="B3C29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2744E3"/>
    <w:multiLevelType w:val="hybridMultilevel"/>
    <w:tmpl w:val="FAC88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B2D6FE6"/>
    <w:multiLevelType w:val="hybridMultilevel"/>
    <w:tmpl w:val="22A6C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02B00A8"/>
    <w:multiLevelType w:val="hybridMultilevel"/>
    <w:tmpl w:val="91145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3597CF7"/>
    <w:multiLevelType w:val="hybridMultilevel"/>
    <w:tmpl w:val="DDB28B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6944EC4"/>
    <w:multiLevelType w:val="hybridMultilevel"/>
    <w:tmpl w:val="1B2E3E28"/>
    <w:lvl w:ilvl="0" w:tplc="04090001">
      <w:start w:val="1"/>
      <w:numFmt w:val="bullet"/>
      <w:lvlText w:val=""/>
      <w:lvlJc w:val="left"/>
      <w:pPr>
        <w:ind w:left="720" w:hanging="360"/>
      </w:pPr>
      <w:rPr>
        <w:rFonts w:ascii="Symbol" w:hAnsi="Symbol"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2B1655"/>
    <w:multiLevelType w:val="hybridMultilevel"/>
    <w:tmpl w:val="698EF588"/>
    <w:lvl w:ilvl="0" w:tplc="1B7A93DE">
      <w:start w:val="1"/>
      <w:numFmt w:val="upperLetter"/>
      <w:pStyle w:val="Ttulo1"/>
      <w:lvlText w:val="%1."/>
      <w:lvlJc w:val="left"/>
      <w:pPr>
        <w:ind w:left="360" w:hanging="360"/>
      </w:pPr>
      <w:rPr>
        <w:rFonts w:ascii="Cambria" w:hAnsi="Cambria"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649889">
    <w:abstractNumId w:val="4"/>
  </w:num>
  <w:num w:numId="2" w16cid:durableId="1013797512">
    <w:abstractNumId w:val="30"/>
  </w:num>
  <w:num w:numId="3" w16cid:durableId="985744758">
    <w:abstractNumId w:val="25"/>
  </w:num>
  <w:num w:numId="4" w16cid:durableId="2031493587">
    <w:abstractNumId w:val="16"/>
  </w:num>
  <w:num w:numId="5" w16cid:durableId="56249911">
    <w:abstractNumId w:val="21"/>
  </w:num>
  <w:num w:numId="6" w16cid:durableId="1604149117">
    <w:abstractNumId w:val="15"/>
  </w:num>
  <w:num w:numId="7" w16cid:durableId="1573463925">
    <w:abstractNumId w:val="17"/>
  </w:num>
  <w:num w:numId="8" w16cid:durableId="1133249333">
    <w:abstractNumId w:val="3"/>
  </w:num>
  <w:num w:numId="9" w16cid:durableId="625744416">
    <w:abstractNumId w:val="11"/>
  </w:num>
  <w:num w:numId="10" w16cid:durableId="714890288">
    <w:abstractNumId w:val="13"/>
  </w:num>
  <w:num w:numId="11" w16cid:durableId="1862741675">
    <w:abstractNumId w:val="23"/>
  </w:num>
  <w:num w:numId="12" w16cid:durableId="1464687892">
    <w:abstractNumId w:val="6"/>
  </w:num>
  <w:num w:numId="13" w16cid:durableId="1034887115">
    <w:abstractNumId w:val="2"/>
  </w:num>
  <w:num w:numId="14" w16cid:durableId="50153808">
    <w:abstractNumId w:val="18"/>
  </w:num>
  <w:num w:numId="15" w16cid:durableId="1629817385">
    <w:abstractNumId w:val="10"/>
  </w:num>
  <w:num w:numId="16" w16cid:durableId="1539004130">
    <w:abstractNumId w:val="28"/>
  </w:num>
  <w:num w:numId="17" w16cid:durableId="1834490566">
    <w:abstractNumId w:val="0"/>
  </w:num>
  <w:num w:numId="18" w16cid:durableId="769592396">
    <w:abstractNumId w:val="20"/>
  </w:num>
  <w:num w:numId="19" w16cid:durableId="1494759746">
    <w:abstractNumId w:val="29"/>
  </w:num>
  <w:num w:numId="20" w16cid:durableId="619141778">
    <w:abstractNumId w:val="8"/>
  </w:num>
  <w:num w:numId="21" w16cid:durableId="1598563707">
    <w:abstractNumId w:val="19"/>
  </w:num>
  <w:num w:numId="22" w16cid:durableId="667682629">
    <w:abstractNumId w:val="12"/>
  </w:num>
  <w:num w:numId="23" w16cid:durableId="713699283">
    <w:abstractNumId w:val="1"/>
  </w:num>
  <w:num w:numId="24" w16cid:durableId="1771586357">
    <w:abstractNumId w:val="22"/>
  </w:num>
  <w:num w:numId="25" w16cid:durableId="1463692944">
    <w:abstractNumId w:val="7"/>
  </w:num>
  <w:num w:numId="26" w16cid:durableId="1649672638">
    <w:abstractNumId w:val="7"/>
    <w:lvlOverride w:ilvl="0">
      <w:startOverride w:val="1"/>
    </w:lvlOverride>
  </w:num>
  <w:num w:numId="27" w16cid:durableId="1434668673">
    <w:abstractNumId w:val="24"/>
  </w:num>
  <w:num w:numId="28" w16cid:durableId="1028529300">
    <w:abstractNumId w:val="7"/>
    <w:lvlOverride w:ilvl="0">
      <w:startOverride w:val="1"/>
    </w:lvlOverride>
  </w:num>
  <w:num w:numId="29" w16cid:durableId="1916429854">
    <w:abstractNumId w:val="7"/>
    <w:lvlOverride w:ilvl="0">
      <w:startOverride w:val="1"/>
    </w:lvlOverride>
  </w:num>
  <w:num w:numId="30" w16cid:durableId="1017656409">
    <w:abstractNumId w:val="7"/>
    <w:lvlOverride w:ilvl="0">
      <w:startOverride w:val="1"/>
    </w:lvlOverride>
  </w:num>
  <w:num w:numId="31" w16cid:durableId="807161366">
    <w:abstractNumId w:val="14"/>
  </w:num>
  <w:num w:numId="32" w16cid:durableId="259531803">
    <w:abstractNumId w:val="7"/>
    <w:lvlOverride w:ilvl="0">
      <w:startOverride w:val="1"/>
    </w:lvlOverride>
  </w:num>
  <w:num w:numId="33" w16cid:durableId="812873352">
    <w:abstractNumId w:val="7"/>
    <w:lvlOverride w:ilvl="0">
      <w:startOverride w:val="1"/>
    </w:lvlOverride>
  </w:num>
  <w:num w:numId="34" w16cid:durableId="723526927">
    <w:abstractNumId w:val="26"/>
  </w:num>
  <w:num w:numId="35" w16cid:durableId="1952128447">
    <w:abstractNumId w:val="5"/>
  </w:num>
  <w:num w:numId="36" w16cid:durableId="1344700260">
    <w:abstractNumId w:val="27"/>
  </w:num>
  <w:num w:numId="37" w16cid:durableId="2055543575">
    <w:abstractNumId w:val="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7C66"/>
    <w:rsid w:val="00002E91"/>
    <w:rsid w:val="00002F4E"/>
    <w:rsid w:val="00010BBA"/>
    <w:rsid w:val="00010F40"/>
    <w:rsid w:val="000117A2"/>
    <w:rsid w:val="00014133"/>
    <w:rsid w:val="00014EC6"/>
    <w:rsid w:val="00023818"/>
    <w:rsid w:val="000324DA"/>
    <w:rsid w:val="00037B74"/>
    <w:rsid w:val="00042F12"/>
    <w:rsid w:val="0004735E"/>
    <w:rsid w:val="00050AE2"/>
    <w:rsid w:val="00053A53"/>
    <w:rsid w:val="00063A32"/>
    <w:rsid w:val="0006760F"/>
    <w:rsid w:val="000736ED"/>
    <w:rsid w:val="000738A4"/>
    <w:rsid w:val="000919B8"/>
    <w:rsid w:val="00091B94"/>
    <w:rsid w:val="00095FE2"/>
    <w:rsid w:val="00096D8D"/>
    <w:rsid w:val="00097FD0"/>
    <w:rsid w:val="000A48E3"/>
    <w:rsid w:val="000B2C11"/>
    <w:rsid w:val="000B31FB"/>
    <w:rsid w:val="000B4D5F"/>
    <w:rsid w:val="000B5AEC"/>
    <w:rsid w:val="000B608B"/>
    <w:rsid w:val="000C4CF5"/>
    <w:rsid w:val="000D18D6"/>
    <w:rsid w:val="000D2ADB"/>
    <w:rsid w:val="000D6126"/>
    <w:rsid w:val="000D7D5B"/>
    <w:rsid w:val="000E0A39"/>
    <w:rsid w:val="000F04A2"/>
    <w:rsid w:val="000F16F2"/>
    <w:rsid w:val="000F4434"/>
    <w:rsid w:val="000F6025"/>
    <w:rsid w:val="00101C05"/>
    <w:rsid w:val="00105A5C"/>
    <w:rsid w:val="00106C04"/>
    <w:rsid w:val="001100B8"/>
    <w:rsid w:val="00114834"/>
    <w:rsid w:val="00124907"/>
    <w:rsid w:val="001318AD"/>
    <w:rsid w:val="00131F47"/>
    <w:rsid w:val="00143120"/>
    <w:rsid w:val="00143348"/>
    <w:rsid w:val="00144476"/>
    <w:rsid w:val="001457BD"/>
    <w:rsid w:val="0014759A"/>
    <w:rsid w:val="00152E39"/>
    <w:rsid w:val="00153E95"/>
    <w:rsid w:val="00161A36"/>
    <w:rsid w:val="00163AB0"/>
    <w:rsid w:val="001640F3"/>
    <w:rsid w:val="00167053"/>
    <w:rsid w:val="00177662"/>
    <w:rsid w:val="00183547"/>
    <w:rsid w:val="00193D8F"/>
    <w:rsid w:val="00194C3D"/>
    <w:rsid w:val="00197778"/>
    <w:rsid w:val="001B4CC7"/>
    <w:rsid w:val="001C1B19"/>
    <w:rsid w:val="001C2586"/>
    <w:rsid w:val="001D0079"/>
    <w:rsid w:val="001D140E"/>
    <w:rsid w:val="001D2D62"/>
    <w:rsid w:val="001D46E4"/>
    <w:rsid w:val="001E19D9"/>
    <w:rsid w:val="001E5AE6"/>
    <w:rsid w:val="001E6B27"/>
    <w:rsid w:val="001E6F33"/>
    <w:rsid w:val="001E7C09"/>
    <w:rsid w:val="001F46C5"/>
    <w:rsid w:val="001F5DEA"/>
    <w:rsid w:val="00200C60"/>
    <w:rsid w:val="00203B8D"/>
    <w:rsid w:val="00205171"/>
    <w:rsid w:val="002059FE"/>
    <w:rsid w:val="00205FE5"/>
    <w:rsid w:val="00207268"/>
    <w:rsid w:val="0020797E"/>
    <w:rsid w:val="00210301"/>
    <w:rsid w:val="00214769"/>
    <w:rsid w:val="00217C66"/>
    <w:rsid w:val="0022768D"/>
    <w:rsid w:val="002338DE"/>
    <w:rsid w:val="00237CCF"/>
    <w:rsid w:val="002417D3"/>
    <w:rsid w:val="00244A58"/>
    <w:rsid w:val="00244F29"/>
    <w:rsid w:val="00251C18"/>
    <w:rsid w:val="00251EF3"/>
    <w:rsid w:val="002527FA"/>
    <w:rsid w:val="002531AB"/>
    <w:rsid w:val="00254919"/>
    <w:rsid w:val="00255683"/>
    <w:rsid w:val="00264265"/>
    <w:rsid w:val="00266F4C"/>
    <w:rsid w:val="00276603"/>
    <w:rsid w:val="00285001"/>
    <w:rsid w:val="0029200E"/>
    <w:rsid w:val="002920EE"/>
    <w:rsid w:val="00297D57"/>
    <w:rsid w:val="002A15FB"/>
    <w:rsid w:val="002A6618"/>
    <w:rsid w:val="002A68BF"/>
    <w:rsid w:val="002A6FD2"/>
    <w:rsid w:val="002B0354"/>
    <w:rsid w:val="002B128F"/>
    <w:rsid w:val="002B4134"/>
    <w:rsid w:val="002B5A72"/>
    <w:rsid w:val="002B733E"/>
    <w:rsid w:val="002B7881"/>
    <w:rsid w:val="002C702A"/>
    <w:rsid w:val="002D61B0"/>
    <w:rsid w:val="002E4F5A"/>
    <w:rsid w:val="002E691B"/>
    <w:rsid w:val="002F1A21"/>
    <w:rsid w:val="002F1AAA"/>
    <w:rsid w:val="002F21AD"/>
    <w:rsid w:val="002F2C11"/>
    <w:rsid w:val="002F31A2"/>
    <w:rsid w:val="002F3FDB"/>
    <w:rsid w:val="002F5526"/>
    <w:rsid w:val="003008A1"/>
    <w:rsid w:val="00303FED"/>
    <w:rsid w:val="00306407"/>
    <w:rsid w:val="003105CA"/>
    <w:rsid w:val="0031281F"/>
    <w:rsid w:val="00320443"/>
    <w:rsid w:val="003302C2"/>
    <w:rsid w:val="0033313F"/>
    <w:rsid w:val="003334A7"/>
    <w:rsid w:val="00337B50"/>
    <w:rsid w:val="0034330A"/>
    <w:rsid w:val="003556EA"/>
    <w:rsid w:val="003650E2"/>
    <w:rsid w:val="00365BDB"/>
    <w:rsid w:val="00370FB6"/>
    <w:rsid w:val="00371C35"/>
    <w:rsid w:val="003730DE"/>
    <w:rsid w:val="0037728E"/>
    <w:rsid w:val="00377636"/>
    <w:rsid w:val="00377D74"/>
    <w:rsid w:val="00383AD2"/>
    <w:rsid w:val="003871C9"/>
    <w:rsid w:val="003904DC"/>
    <w:rsid w:val="0039050B"/>
    <w:rsid w:val="0039288E"/>
    <w:rsid w:val="00393393"/>
    <w:rsid w:val="003B0005"/>
    <w:rsid w:val="003B6267"/>
    <w:rsid w:val="003C447E"/>
    <w:rsid w:val="003C7B5A"/>
    <w:rsid w:val="003D139D"/>
    <w:rsid w:val="003D3FCE"/>
    <w:rsid w:val="003D4E50"/>
    <w:rsid w:val="003E39B9"/>
    <w:rsid w:val="003E583C"/>
    <w:rsid w:val="003F0E89"/>
    <w:rsid w:val="003F4684"/>
    <w:rsid w:val="003F50ED"/>
    <w:rsid w:val="003F5BFE"/>
    <w:rsid w:val="003F7E53"/>
    <w:rsid w:val="004032E3"/>
    <w:rsid w:val="00405B6D"/>
    <w:rsid w:val="00410125"/>
    <w:rsid w:val="004152AA"/>
    <w:rsid w:val="0042270D"/>
    <w:rsid w:val="00422979"/>
    <w:rsid w:val="0042369A"/>
    <w:rsid w:val="00425B11"/>
    <w:rsid w:val="004341D7"/>
    <w:rsid w:val="004367CC"/>
    <w:rsid w:val="004406FB"/>
    <w:rsid w:val="00451BFE"/>
    <w:rsid w:val="00452FE5"/>
    <w:rsid w:val="004538DB"/>
    <w:rsid w:val="00453AC5"/>
    <w:rsid w:val="0045425D"/>
    <w:rsid w:val="00456AF9"/>
    <w:rsid w:val="00456D37"/>
    <w:rsid w:val="004610AB"/>
    <w:rsid w:val="0046138C"/>
    <w:rsid w:val="0046518C"/>
    <w:rsid w:val="00465947"/>
    <w:rsid w:val="00472B8C"/>
    <w:rsid w:val="00474059"/>
    <w:rsid w:val="00474AB8"/>
    <w:rsid w:val="00476403"/>
    <w:rsid w:val="0048027F"/>
    <w:rsid w:val="00487EE4"/>
    <w:rsid w:val="004906BB"/>
    <w:rsid w:val="00490800"/>
    <w:rsid w:val="00490CF1"/>
    <w:rsid w:val="0049132A"/>
    <w:rsid w:val="00492492"/>
    <w:rsid w:val="0049341D"/>
    <w:rsid w:val="00495627"/>
    <w:rsid w:val="00496EBF"/>
    <w:rsid w:val="004A0920"/>
    <w:rsid w:val="004A21F0"/>
    <w:rsid w:val="004B7C29"/>
    <w:rsid w:val="004C2AD4"/>
    <w:rsid w:val="004C7556"/>
    <w:rsid w:val="004D0A86"/>
    <w:rsid w:val="004E0EF6"/>
    <w:rsid w:val="004E6C56"/>
    <w:rsid w:val="004F4860"/>
    <w:rsid w:val="004F4EFA"/>
    <w:rsid w:val="005038F7"/>
    <w:rsid w:val="00504C42"/>
    <w:rsid w:val="00506C58"/>
    <w:rsid w:val="00514419"/>
    <w:rsid w:val="005233FE"/>
    <w:rsid w:val="0053000A"/>
    <w:rsid w:val="0053204A"/>
    <w:rsid w:val="00532583"/>
    <w:rsid w:val="00534788"/>
    <w:rsid w:val="005351DC"/>
    <w:rsid w:val="0054071B"/>
    <w:rsid w:val="00546A83"/>
    <w:rsid w:val="00547F02"/>
    <w:rsid w:val="00551660"/>
    <w:rsid w:val="0056005F"/>
    <w:rsid w:val="00561993"/>
    <w:rsid w:val="00563810"/>
    <w:rsid w:val="005659F6"/>
    <w:rsid w:val="00567FCB"/>
    <w:rsid w:val="00571F51"/>
    <w:rsid w:val="00576713"/>
    <w:rsid w:val="005848B2"/>
    <w:rsid w:val="00586271"/>
    <w:rsid w:val="00591B98"/>
    <w:rsid w:val="00596759"/>
    <w:rsid w:val="005A0D12"/>
    <w:rsid w:val="005A47AF"/>
    <w:rsid w:val="005B0A4B"/>
    <w:rsid w:val="005B1B07"/>
    <w:rsid w:val="005B510C"/>
    <w:rsid w:val="005B5CB0"/>
    <w:rsid w:val="005C0A3A"/>
    <w:rsid w:val="005C2C60"/>
    <w:rsid w:val="005C477F"/>
    <w:rsid w:val="005C5247"/>
    <w:rsid w:val="005C7DE3"/>
    <w:rsid w:val="005D1F9B"/>
    <w:rsid w:val="005D2B1D"/>
    <w:rsid w:val="005D3380"/>
    <w:rsid w:val="005E0F1B"/>
    <w:rsid w:val="005E4AB1"/>
    <w:rsid w:val="005E641E"/>
    <w:rsid w:val="005F5AED"/>
    <w:rsid w:val="005F6588"/>
    <w:rsid w:val="005F6C28"/>
    <w:rsid w:val="00600E10"/>
    <w:rsid w:val="006018E9"/>
    <w:rsid w:val="00603B54"/>
    <w:rsid w:val="0060422B"/>
    <w:rsid w:val="00604BB9"/>
    <w:rsid w:val="00616675"/>
    <w:rsid w:val="006224BA"/>
    <w:rsid w:val="0062262F"/>
    <w:rsid w:val="006234C2"/>
    <w:rsid w:val="00625359"/>
    <w:rsid w:val="0063263B"/>
    <w:rsid w:val="00633F97"/>
    <w:rsid w:val="00634D19"/>
    <w:rsid w:val="00637CF4"/>
    <w:rsid w:val="0064018C"/>
    <w:rsid w:val="006412D5"/>
    <w:rsid w:val="00641664"/>
    <w:rsid w:val="00642038"/>
    <w:rsid w:val="00644A1D"/>
    <w:rsid w:val="00646172"/>
    <w:rsid w:val="00652471"/>
    <w:rsid w:val="006569F4"/>
    <w:rsid w:val="0065713E"/>
    <w:rsid w:val="00657DD2"/>
    <w:rsid w:val="00661ACD"/>
    <w:rsid w:val="006622BB"/>
    <w:rsid w:val="00671E1F"/>
    <w:rsid w:val="00672D30"/>
    <w:rsid w:val="00687F2F"/>
    <w:rsid w:val="00695105"/>
    <w:rsid w:val="00695339"/>
    <w:rsid w:val="00695521"/>
    <w:rsid w:val="00695F57"/>
    <w:rsid w:val="0069606D"/>
    <w:rsid w:val="006A1F91"/>
    <w:rsid w:val="006A21CF"/>
    <w:rsid w:val="006A687A"/>
    <w:rsid w:val="006B03E7"/>
    <w:rsid w:val="006B39D5"/>
    <w:rsid w:val="006B5F8D"/>
    <w:rsid w:val="006B7900"/>
    <w:rsid w:val="006B79EC"/>
    <w:rsid w:val="006C35D6"/>
    <w:rsid w:val="006C616B"/>
    <w:rsid w:val="006D4F33"/>
    <w:rsid w:val="006D50DD"/>
    <w:rsid w:val="006E665B"/>
    <w:rsid w:val="006F167C"/>
    <w:rsid w:val="00700F0E"/>
    <w:rsid w:val="007070B2"/>
    <w:rsid w:val="00711CB7"/>
    <w:rsid w:val="007129D6"/>
    <w:rsid w:val="0071388F"/>
    <w:rsid w:val="00717573"/>
    <w:rsid w:val="00721201"/>
    <w:rsid w:val="0072206E"/>
    <w:rsid w:val="00723FF9"/>
    <w:rsid w:val="00725EB9"/>
    <w:rsid w:val="007314E1"/>
    <w:rsid w:val="00734278"/>
    <w:rsid w:val="00742BAD"/>
    <w:rsid w:val="007436E1"/>
    <w:rsid w:val="00743868"/>
    <w:rsid w:val="00751E2D"/>
    <w:rsid w:val="0075320C"/>
    <w:rsid w:val="007542A6"/>
    <w:rsid w:val="007577C3"/>
    <w:rsid w:val="00760C8D"/>
    <w:rsid w:val="00763264"/>
    <w:rsid w:val="007661BB"/>
    <w:rsid w:val="0077487B"/>
    <w:rsid w:val="00775C8F"/>
    <w:rsid w:val="007817E2"/>
    <w:rsid w:val="00782400"/>
    <w:rsid w:val="007825F8"/>
    <w:rsid w:val="00783774"/>
    <w:rsid w:val="007844AC"/>
    <w:rsid w:val="00784F21"/>
    <w:rsid w:val="00785076"/>
    <w:rsid w:val="00785911"/>
    <w:rsid w:val="007903D3"/>
    <w:rsid w:val="00791925"/>
    <w:rsid w:val="00794B83"/>
    <w:rsid w:val="007958E3"/>
    <w:rsid w:val="00795B19"/>
    <w:rsid w:val="00796EE2"/>
    <w:rsid w:val="007A4948"/>
    <w:rsid w:val="007A5B93"/>
    <w:rsid w:val="007B498A"/>
    <w:rsid w:val="007B579E"/>
    <w:rsid w:val="007B7B3B"/>
    <w:rsid w:val="007C0C82"/>
    <w:rsid w:val="007C20E1"/>
    <w:rsid w:val="007C6C7E"/>
    <w:rsid w:val="007D0287"/>
    <w:rsid w:val="007D45BA"/>
    <w:rsid w:val="007E148F"/>
    <w:rsid w:val="007F57E0"/>
    <w:rsid w:val="007F5AEE"/>
    <w:rsid w:val="0080022D"/>
    <w:rsid w:val="00802920"/>
    <w:rsid w:val="008052B4"/>
    <w:rsid w:val="00805ECD"/>
    <w:rsid w:val="0081213E"/>
    <w:rsid w:val="008217E8"/>
    <w:rsid w:val="00824FE5"/>
    <w:rsid w:val="008366F4"/>
    <w:rsid w:val="0083774F"/>
    <w:rsid w:val="00842108"/>
    <w:rsid w:val="0084335C"/>
    <w:rsid w:val="00847421"/>
    <w:rsid w:val="00850D03"/>
    <w:rsid w:val="00853FAD"/>
    <w:rsid w:val="00867EFE"/>
    <w:rsid w:val="00876FFE"/>
    <w:rsid w:val="0088686D"/>
    <w:rsid w:val="008911E6"/>
    <w:rsid w:val="00892899"/>
    <w:rsid w:val="00897EE8"/>
    <w:rsid w:val="008A0A7F"/>
    <w:rsid w:val="008A1BC7"/>
    <w:rsid w:val="008B21C2"/>
    <w:rsid w:val="008B2C3E"/>
    <w:rsid w:val="008C0338"/>
    <w:rsid w:val="008C185D"/>
    <w:rsid w:val="008C518E"/>
    <w:rsid w:val="008D1BFA"/>
    <w:rsid w:val="008D1CD8"/>
    <w:rsid w:val="008D4F76"/>
    <w:rsid w:val="008E1AA5"/>
    <w:rsid w:val="008E59B3"/>
    <w:rsid w:val="008E793B"/>
    <w:rsid w:val="008F1C04"/>
    <w:rsid w:val="008F37D8"/>
    <w:rsid w:val="008F3B11"/>
    <w:rsid w:val="008F6A8D"/>
    <w:rsid w:val="009008AA"/>
    <w:rsid w:val="0090294B"/>
    <w:rsid w:val="0091048B"/>
    <w:rsid w:val="009130BF"/>
    <w:rsid w:val="00916F66"/>
    <w:rsid w:val="00916F72"/>
    <w:rsid w:val="0091762C"/>
    <w:rsid w:val="00921225"/>
    <w:rsid w:val="00923635"/>
    <w:rsid w:val="009238FC"/>
    <w:rsid w:val="00924CA7"/>
    <w:rsid w:val="00925870"/>
    <w:rsid w:val="00926598"/>
    <w:rsid w:val="00932CC6"/>
    <w:rsid w:val="0093416E"/>
    <w:rsid w:val="00935426"/>
    <w:rsid w:val="009402D5"/>
    <w:rsid w:val="009405A6"/>
    <w:rsid w:val="009436C9"/>
    <w:rsid w:val="00946AA5"/>
    <w:rsid w:val="00955CBB"/>
    <w:rsid w:val="00961716"/>
    <w:rsid w:val="00963E9A"/>
    <w:rsid w:val="0096775B"/>
    <w:rsid w:val="00970131"/>
    <w:rsid w:val="00973510"/>
    <w:rsid w:val="00973A9B"/>
    <w:rsid w:val="00975785"/>
    <w:rsid w:val="00977714"/>
    <w:rsid w:val="00980886"/>
    <w:rsid w:val="00980A0E"/>
    <w:rsid w:val="0098230B"/>
    <w:rsid w:val="00982B48"/>
    <w:rsid w:val="00987902"/>
    <w:rsid w:val="009936E3"/>
    <w:rsid w:val="009A53A5"/>
    <w:rsid w:val="009B0424"/>
    <w:rsid w:val="009B32BB"/>
    <w:rsid w:val="009B418C"/>
    <w:rsid w:val="009C00B7"/>
    <w:rsid w:val="009C3491"/>
    <w:rsid w:val="009C4F97"/>
    <w:rsid w:val="009D08AF"/>
    <w:rsid w:val="009D642C"/>
    <w:rsid w:val="009D65F0"/>
    <w:rsid w:val="009D7C8E"/>
    <w:rsid w:val="009D7F81"/>
    <w:rsid w:val="009E2093"/>
    <w:rsid w:val="009E4D7D"/>
    <w:rsid w:val="009E553A"/>
    <w:rsid w:val="009F4F22"/>
    <w:rsid w:val="009F6AA9"/>
    <w:rsid w:val="00A0111F"/>
    <w:rsid w:val="00A01C62"/>
    <w:rsid w:val="00A01FDD"/>
    <w:rsid w:val="00A10F4D"/>
    <w:rsid w:val="00A11DB4"/>
    <w:rsid w:val="00A11FA9"/>
    <w:rsid w:val="00A16E91"/>
    <w:rsid w:val="00A25083"/>
    <w:rsid w:val="00A25B06"/>
    <w:rsid w:val="00A262C3"/>
    <w:rsid w:val="00A273C2"/>
    <w:rsid w:val="00A41019"/>
    <w:rsid w:val="00A42133"/>
    <w:rsid w:val="00A442D2"/>
    <w:rsid w:val="00A444CB"/>
    <w:rsid w:val="00A449FA"/>
    <w:rsid w:val="00A501AA"/>
    <w:rsid w:val="00A545F1"/>
    <w:rsid w:val="00A54889"/>
    <w:rsid w:val="00A64580"/>
    <w:rsid w:val="00A65C44"/>
    <w:rsid w:val="00A70FF9"/>
    <w:rsid w:val="00A73705"/>
    <w:rsid w:val="00A83119"/>
    <w:rsid w:val="00A93562"/>
    <w:rsid w:val="00A94472"/>
    <w:rsid w:val="00A94E2E"/>
    <w:rsid w:val="00A96B79"/>
    <w:rsid w:val="00AA0364"/>
    <w:rsid w:val="00AB2654"/>
    <w:rsid w:val="00AC24C5"/>
    <w:rsid w:val="00AC3DD5"/>
    <w:rsid w:val="00AD17A9"/>
    <w:rsid w:val="00AD26FE"/>
    <w:rsid w:val="00AD31AB"/>
    <w:rsid w:val="00AD3201"/>
    <w:rsid w:val="00AE0AE5"/>
    <w:rsid w:val="00AE1B24"/>
    <w:rsid w:val="00AE3B53"/>
    <w:rsid w:val="00AE3E28"/>
    <w:rsid w:val="00AE52C2"/>
    <w:rsid w:val="00AE5A7C"/>
    <w:rsid w:val="00AE6C93"/>
    <w:rsid w:val="00AE7108"/>
    <w:rsid w:val="00AE747A"/>
    <w:rsid w:val="00AE7834"/>
    <w:rsid w:val="00B02AEA"/>
    <w:rsid w:val="00B1036A"/>
    <w:rsid w:val="00B10BA2"/>
    <w:rsid w:val="00B11D08"/>
    <w:rsid w:val="00B13B39"/>
    <w:rsid w:val="00B14663"/>
    <w:rsid w:val="00B157AB"/>
    <w:rsid w:val="00B2330D"/>
    <w:rsid w:val="00B2352C"/>
    <w:rsid w:val="00B25F50"/>
    <w:rsid w:val="00B265AD"/>
    <w:rsid w:val="00B2660F"/>
    <w:rsid w:val="00B271E6"/>
    <w:rsid w:val="00B40C27"/>
    <w:rsid w:val="00B4329E"/>
    <w:rsid w:val="00B502D5"/>
    <w:rsid w:val="00B508F0"/>
    <w:rsid w:val="00B5247F"/>
    <w:rsid w:val="00B5425F"/>
    <w:rsid w:val="00B6369D"/>
    <w:rsid w:val="00B65934"/>
    <w:rsid w:val="00B80E70"/>
    <w:rsid w:val="00B834A4"/>
    <w:rsid w:val="00B94876"/>
    <w:rsid w:val="00B95841"/>
    <w:rsid w:val="00B973C3"/>
    <w:rsid w:val="00BA2F6E"/>
    <w:rsid w:val="00BA4898"/>
    <w:rsid w:val="00BA49F9"/>
    <w:rsid w:val="00BA5714"/>
    <w:rsid w:val="00BB53B0"/>
    <w:rsid w:val="00BC5EA3"/>
    <w:rsid w:val="00BC5F31"/>
    <w:rsid w:val="00BC7860"/>
    <w:rsid w:val="00BD3037"/>
    <w:rsid w:val="00BD6596"/>
    <w:rsid w:val="00BE06BE"/>
    <w:rsid w:val="00BE2D9E"/>
    <w:rsid w:val="00BE39A0"/>
    <w:rsid w:val="00BE71C6"/>
    <w:rsid w:val="00BE7F4A"/>
    <w:rsid w:val="00BF3690"/>
    <w:rsid w:val="00BF4EFB"/>
    <w:rsid w:val="00C04063"/>
    <w:rsid w:val="00C0415D"/>
    <w:rsid w:val="00C163DF"/>
    <w:rsid w:val="00C20F15"/>
    <w:rsid w:val="00C21E2F"/>
    <w:rsid w:val="00C23A2D"/>
    <w:rsid w:val="00C23D49"/>
    <w:rsid w:val="00C25041"/>
    <w:rsid w:val="00C333EE"/>
    <w:rsid w:val="00C34252"/>
    <w:rsid w:val="00C444D1"/>
    <w:rsid w:val="00C51880"/>
    <w:rsid w:val="00C54919"/>
    <w:rsid w:val="00C606FD"/>
    <w:rsid w:val="00C6325B"/>
    <w:rsid w:val="00C67313"/>
    <w:rsid w:val="00C70956"/>
    <w:rsid w:val="00C70E3A"/>
    <w:rsid w:val="00C7128C"/>
    <w:rsid w:val="00C818AB"/>
    <w:rsid w:val="00C827A8"/>
    <w:rsid w:val="00C93FCB"/>
    <w:rsid w:val="00C9691E"/>
    <w:rsid w:val="00C971BA"/>
    <w:rsid w:val="00CA0526"/>
    <w:rsid w:val="00CB18B6"/>
    <w:rsid w:val="00CB50AD"/>
    <w:rsid w:val="00CB671F"/>
    <w:rsid w:val="00CC3213"/>
    <w:rsid w:val="00CD513A"/>
    <w:rsid w:val="00CD786F"/>
    <w:rsid w:val="00CD7ADF"/>
    <w:rsid w:val="00CE2D51"/>
    <w:rsid w:val="00CE3204"/>
    <w:rsid w:val="00CE5582"/>
    <w:rsid w:val="00CF1EDA"/>
    <w:rsid w:val="00CF5235"/>
    <w:rsid w:val="00D0271C"/>
    <w:rsid w:val="00D048CB"/>
    <w:rsid w:val="00D1451E"/>
    <w:rsid w:val="00D20B97"/>
    <w:rsid w:val="00D2384D"/>
    <w:rsid w:val="00D24187"/>
    <w:rsid w:val="00D27B35"/>
    <w:rsid w:val="00D3411C"/>
    <w:rsid w:val="00D407F9"/>
    <w:rsid w:val="00D5010B"/>
    <w:rsid w:val="00D51B04"/>
    <w:rsid w:val="00D61C95"/>
    <w:rsid w:val="00D64250"/>
    <w:rsid w:val="00D7337D"/>
    <w:rsid w:val="00D756B8"/>
    <w:rsid w:val="00D82B20"/>
    <w:rsid w:val="00D83E53"/>
    <w:rsid w:val="00D87272"/>
    <w:rsid w:val="00D87D82"/>
    <w:rsid w:val="00DA143D"/>
    <w:rsid w:val="00DA2357"/>
    <w:rsid w:val="00DA4E70"/>
    <w:rsid w:val="00DB5DAB"/>
    <w:rsid w:val="00DB6085"/>
    <w:rsid w:val="00DB7955"/>
    <w:rsid w:val="00DC34C8"/>
    <w:rsid w:val="00DD01C7"/>
    <w:rsid w:val="00DD1DFF"/>
    <w:rsid w:val="00DD2A20"/>
    <w:rsid w:val="00DD778B"/>
    <w:rsid w:val="00DE3EF0"/>
    <w:rsid w:val="00DF1B26"/>
    <w:rsid w:val="00DF6D9E"/>
    <w:rsid w:val="00DF767A"/>
    <w:rsid w:val="00E00E8F"/>
    <w:rsid w:val="00E01E7C"/>
    <w:rsid w:val="00E04365"/>
    <w:rsid w:val="00E04F46"/>
    <w:rsid w:val="00E05465"/>
    <w:rsid w:val="00E1762A"/>
    <w:rsid w:val="00E17640"/>
    <w:rsid w:val="00E21503"/>
    <w:rsid w:val="00E22346"/>
    <w:rsid w:val="00E22A45"/>
    <w:rsid w:val="00E22F80"/>
    <w:rsid w:val="00E23664"/>
    <w:rsid w:val="00E2507C"/>
    <w:rsid w:val="00E2640B"/>
    <w:rsid w:val="00E32D5B"/>
    <w:rsid w:val="00E342B6"/>
    <w:rsid w:val="00E3468C"/>
    <w:rsid w:val="00E347A4"/>
    <w:rsid w:val="00E37877"/>
    <w:rsid w:val="00E41901"/>
    <w:rsid w:val="00E42A3D"/>
    <w:rsid w:val="00E42BBE"/>
    <w:rsid w:val="00E442FA"/>
    <w:rsid w:val="00E45186"/>
    <w:rsid w:val="00E45FEC"/>
    <w:rsid w:val="00E547A2"/>
    <w:rsid w:val="00E57010"/>
    <w:rsid w:val="00E61E95"/>
    <w:rsid w:val="00E660E1"/>
    <w:rsid w:val="00E66EF2"/>
    <w:rsid w:val="00E67842"/>
    <w:rsid w:val="00E71F29"/>
    <w:rsid w:val="00E823CD"/>
    <w:rsid w:val="00E825AD"/>
    <w:rsid w:val="00E854EF"/>
    <w:rsid w:val="00E9241F"/>
    <w:rsid w:val="00E93B10"/>
    <w:rsid w:val="00E977D1"/>
    <w:rsid w:val="00E979FD"/>
    <w:rsid w:val="00EA4D6F"/>
    <w:rsid w:val="00EB13C3"/>
    <w:rsid w:val="00ED2CDA"/>
    <w:rsid w:val="00ED3C87"/>
    <w:rsid w:val="00ED4E59"/>
    <w:rsid w:val="00EE0130"/>
    <w:rsid w:val="00EE27C8"/>
    <w:rsid w:val="00F006A5"/>
    <w:rsid w:val="00F126BA"/>
    <w:rsid w:val="00F126BC"/>
    <w:rsid w:val="00F12823"/>
    <w:rsid w:val="00F13ABF"/>
    <w:rsid w:val="00F15FEC"/>
    <w:rsid w:val="00F23DB2"/>
    <w:rsid w:val="00F26DFD"/>
    <w:rsid w:val="00F309C6"/>
    <w:rsid w:val="00F34401"/>
    <w:rsid w:val="00F41358"/>
    <w:rsid w:val="00F42B27"/>
    <w:rsid w:val="00F44B82"/>
    <w:rsid w:val="00F466E1"/>
    <w:rsid w:val="00F467E1"/>
    <w:rsid w:val="00F57F6C"/>
    <w:rsid w:val="00F625EE"/>
    <w:rsid w:val="00F631AE"/>
    <w:rsid w:val="00F65BDC"/>
    <w:rsid w:val="00F663B0"/>
    <w:rsid w:val="00F72565"/>
    <w:rsid w:val="00F74048"/>
    <w:rsid w:val="00F755BF"/>
    <w:rsid w:val="00F76266"/>
    <w:rsid w:val="00F81EC1"/>
    <w:rsid w:val="00F828C2"/>
    <w:rsid w:val="00F82BC1"/>
    <w:rsid w:val="00F83232"/>
    <w:rsid w:val="00F85FFE"/>
    <w:rsid w:val="00F87AA0"/>
    <w:rsid w:val="00F9183E"/>
    <w:rsid w:val="00F96E30"/>
    <w:rsid w:val="00F97C37"/>
    <w:rsid w:val="00FB4D10"/>
    <w:rsid w:val="00FC04EA"/>
    <w:rsid w:val="00FC3F3F"/>
    <w:rsid w:val="00FC4533"/>
    <w:rsid w:val="00FD00DC"/>
    <w:rsid w:val="00FD43B9"/>
    <w:rsid w:val="00FD532B"/>
    <w:rsid w:val="00FE2898"/>
    <w:rsid w:val="00FE673A"/>
    <w:rsid w:val="00FF2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4C4F0"/>
  <w15:docId w15:val="{7FF16883-DE28-0C4D-BE52-6485ACEAB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854EF"/>
    <w:pPr>
      <w:keepNext/>
      <w:keepLines/>
      <w:numPr>
        <w:numId w:val="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CB50AD"/>
    <w:pPr>
      <w:keepNext/>
      <w:keepLines/>
      <w:numPr>
        <w:numId w:val="25"/>
      </w:num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A273C2"/>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A273C2"/>
    <w:pPr>
      <w:keepNext/>
      <w:keepLines/>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A273C2"/>
    <w:pPr>
      <w:keepNext/>
      <w:keepLines/>
      <w:spacing w:before="200" w:after="0"/>
      <w:outlineLvl w:val="4"/>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54EF"/>
    <w:rPr>
      <w:rFonts w:asciiTheme="majorHAnsi" w:eastAsiaTheme="majorEastAsia" w:hAnsiTheme="majorHAnsi" w:cstheme="majorBidi"/>
      <w:b/>
      <w:bCs/>
      <w:sz w:val="28"/>
      <w:szCs w:val="28"/>
    </w:rPr>
  </w:style>
  <w:style w:type="character" w:customStyle="1" w:styleId="Heading2Char">
    <w:name w:val="Heading 2 Char"/>
    <w:basedOn w:val="Fuentedeprrafopredeter"/>
    <w:uiPriority w:val="9"/>
    <w:rsid w:val="00CB50AD"/>
    <w:rPr>
      <w:rFonts w:asciiTheme="majorHAnsi" w:eastAsiaTheme="majorEastAsia" w:hAnsiTheme="majorHAnsi" w:cstheme="majorBidi"/>
      <w:b/>
      <w:bCs/>
      <w:sz w:val="24"/>
      <w:szCs w:val="26"/>
    </w:rPr>
  </w:style>
  <w:style w:type="character" w:customStyle="1" w:styleId="Ttulo3Car">
    <w:name w:val="Título 3 Car"/>
    <w:basedOn w:val="Fuentedeprrafopredeter"/>
    <w:link w:val="Ttulo3"/>
    <w:uiPriority w:val="9"/>
    <w:rsid w:val="00A273C2"/>
    <w:rPr>
      <w:rFonts w:asciiTheme="majorHAnsi" w:eastAsiaTheme="majorEastAsia" w:hAnsiTheme="majorHAnsi" w:cstheme="majorBidi"/>
      <w:b/>
      <w:bCs/>
    </w:rPr>
  </w:style>
  <w:style w:type="character" w:customStyle="1" w:styleId="Ttulo4Car">
    <w:name w:val="Título 4 Car"/>
    <w:basedOn w:val="Fuentedeprrafopredeter"/>
    <w:link w:val="Ttulo4"/>
    <w:uiPriority w:val="9"/>
    <w:rsid w:val="00A273C2"/>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semiHidden/>
    <w:rsid w:val="00A273C2"/>
    <w:rPr>
      <w:rFonts w:asciiTheme="majorHAnsi" w:eastAsiaTheme="majorEastAsia" w:hAnsiTheme="majorHAnsi" w:cstheme="majorBidi"/>
    </w:rPr>
  </w:style>
  <w:style w:type="paragraph" w:styleId="Ttulo">
    <w:name w:val="Title"/>
    <w:basedOn w:val="Normal"/>
    <w:next w:val="Normal"/>
    <w:link w:val="TtuloCar"/>
    <w:uiPriority w:val="10"/>
    <w:qFormat/>
    <w:rsid w:val="00A273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273C2"/>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4906BB"/>
    <w:rPr>
      <w:color w:val="0000FF" w:themeColor="hyperlink"/>
      <w:u w:val="single"/>
    </w:rPr>
  </w:style>
  <w:style w:type="paragraph" w:styleId="Prrafodelista">
    <w:name w:val="List Paragraph"/>
    <w:basedOn w:val="Normal"/>
    <w:uiPriority w:val="34"/>
    <w:qFormat/>
    <w:rsid w:val="0039050B"/>
    <w:pPr>
      <w:ind w:left="720"/>
      <w:contextualSpacing/>
    </w:pPr>
  </w:style>
  <w:style w:type="paragraph" w:styleId="TtuloTDC">
    <w:name w:val="TOC Heading"/>
    <w:basedOn w:val="Ttulo1"/>
    <w:next w:val="Normal"/>
    <w:uiPriority w:val="39"/>
    <w:semiHidden/>
    <w:unhideWhenUsed/>
    <w:qFormat/>
    <w:rsid w:val="001F46C5"/>
    <w:pPr>
      <w:outlineLvl w:val="9"/>
    </w:pPr>
    <w:rPr>
      <w:color w:val="365F91" w:themeColor="accent1" w:themeShade="BF"/>
    </w:rPr>
  </w:style>
  <w:style w:type="paragraph" w:styleId="TDC2">
    <w:name w:val="toc 2"/>
    <w:basedOn w:val="Normal"/>
    <w:next w:val="Normal"/>
    <w:autoRedefine/>
    <w:uiPriority w:val="39"/>
    <w:unhideWhenUsed/>
    <w:qFormat/>
    <w:rsid w:val="001F46C5"/>
    <w:pPr>
      <w:spacing w:after="100"/>
      <w:ind w:left="220"/>
    </w:pPr>
  </w:style>
  <w:style w:type="paragraph" w:styleId="TDC1">
    <w:name w:val="toc 1"/>
    <w:basedOn w:val="Normal"/>
    <w:next w:val="Normal"/>
    <w:autoRedefine/>
    <w:uiPriority w:val="39"/>
    <w:unhideWhenUsed/>
    <w:qFormat/>
    <w:rsid w:val="005D1F9B"/>
    <w:pPr>
      <w:tabs>
        <w:tab w:val="right" w:leader="dot" w:pos="9350"/>
      </w:tabs>
      <w:spacing w:after="100"/>
    </w:pPr>
    <w:rPr>
      <w:rFonts w:cstheme="minorHAnsi"/>
      <w:noProof/>
    </w:rPr>
  </w:style>
  <w:style w:type="paragraph" w:styleId="TDC3">
    <w:name w:val="toc 3"/>
    <w:basedOn w:val="Normal"/>
    <w:next w:val="Normal"/>
    <w:autoRedefine/>
    <w:uiPriority w:val="39"/>
    <w:unhideWhenUsed/>
    <w:qFormat/>
    <w:rsid w:val="001F46C5"/>
    <w:pPr>
      <w:spacing w:after="100"/>
      <w:ind w:left="440"/>
    </w:pPr>
  </w:style>
  <w:style w:type="paragraph" w:styleId="Textodeglobo">
    <w:name w:val="Balloon Text"/>
    <w:basedOn w:val="Normal"/>
    <w:link w:val="TextodegloboCar"/>
    <w:uiPriority w:val="99"/>
    <w:semiHidden/>
    <w:unhideWhenUsed/>
    <w:rsid w:val="001F46C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46C5"/>
    <w:rPr>
      <w:rFonts w:ascii="Tahoma" w:hAnsi="Tahoma" w:cs="Tahoma"/>
      <w:sz w:val="16"/>
      <w:szCs w:val="16"/>
    </w:rPr>
  </w:style>
  <w:style w:type="paragraph" w:styleId="Encabezado">
    <w:name w:val="header"/>
    <w:basedOn w:val="Normal"/>
    <w:link w:val="EncabezadoCar"/>
    <w:uiPriority w:val="99"/>
    <w:unhideWhenUsed/>
    <w:rsid w:val="001F46C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F46C5"/>
  </w:style>
  <w:style w:type="paragraph" w:styleId="Piedepgina">
    <w:name w:val="footer"/>
    <w:basedOn w:val="Normal"/>
    <w:link w:val="PiedepginaCar"/>
    <w:uiPriority w:val="99"/>
    <w:unhideWhenUsed/>
    <w:rsid w:val="001F46C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1F46C5"/>
  </w:style>
  <w:style w:type="paragraph" w:styleId="NormalWeb">
    <w:name w:val="Normal (Web)"/>
    <w:basedOn w:val="Normal"/>
    <w:uiPriority w:val="99"/>
    <w:unhideWhenUsed/>
    <w:rsid w:val="00452F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CB50AD"/>
    <w:rPr>
      <w:rFonts w:asciiTheme="majorHAnsi" w:eastAsiaTheme="majorEastAsia" w:hAnsiTheme="majorHAnsi" w:cstheme="majorBidi"/>
      <w:b/>
      <w:bCs/>
      <w:sz w:val="26"/>
      <w:szCs w:val="26"/>
    </w:rPr>
  </w:style>
  <w:style w:type="table" w:styleId="Tablaconcuadrcula">
    <w:name w:val="Table Grid"/>
    <w:basedOn w:val="Tablanormal"/>
    <w:uiPriority w:val="99"/>
    <w:rsid w:val="004152A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5F6588"/>
    <w:rPr>
      <w:color w:val="800080" w:themeColor="followedHyperlink"/>
      <w:u w:val="single"/>
    </w:rPr>
  </w:style>
  <w:style w:type="character" w:styleId="Refdecomentario">
    <w:name w:val="annotation reference"/>
    <w:basedOn w:val="Fuentedeprrafopredeter"/>
    <w:uiPriority w:val="99"/>
    <w:semiHidden/>
    <w:unhideWhenUsed/>
    <w:rsid w:val="00D82B20"/>
    <w:rPr>
      <w:sz w:val="16"/>
      <w:szCs w:val="16"/>
    </w:rPr>
  </w:style>
  <w:style w:type="paragraph" w:styleId="Textocomentario">
    <w:name w:val="annotation text"/>
    <w:basedOn w:val="Normal"/>
    <w:link w:val="TextocomentarioCar"/>
    <w:uiPriority w:val="99"/>
    <w:semiHidden/>
    <w:unhideWhenUsed/>
    <w:rsid w:val="00D82B2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2B20"/>
    <w:rPr>
      <w:sz w:val="20"/>
      <w:szCs w:val="20"/>
    </w:rPr>
  </w:style>
  <w:style w:type="paragraph" w:styleId="Asuntodelcomentario">
    <w:name w:val="annotation subject"/>
    <w:basedOn w:val="Textocomentario"/>
    <w:next w:val="Textocomentario"/>
    <w:link w:val="AsuntodelcomentarioCar"/>
    <w:uiPriority w:val="99"/>
    <w:semiHidden/>
    <w:unhideWhenUsed/>
    <w:rsid w:val="00D82B20"/>
    <w:rPr>
      <w:b/>
      <w:bCs/>
    </w:rPr>
  </w:style>
  <w:style w:type="character" w:customStyle="1" w:styleId="AsuntodelcomentarioCar">
    <w:name w:val="Asunto del comentario Car"/>
    <w:basedOn w:val="TextocomentarioCar"/>
    <w:link w:val="Asuntodelcomentario"/>
    <w:uiPriority w:val="99"/>
    <w:semiHidden/>
    <w:rsid w:val="00D82B20"/>
    <w:rPr>
      <w:b/>
      <w:bCs/>
      <w:sz w:val="20"/>
      <w:szCs w:val="20"/>
    </w:rPr>
  </w:style>
  <w:style w:type="paragraph" w:styleId="Textoindependiente">
    <w:name w:val="Body Text"/>
    <w:basedOn w:val="Normal"/>
    <w:link w:val="TextoindependienteCar"/>
    <w:rsid w:val="00CE5582"/>
    <w:pPr>
      <w:spacing w:after="0" w:line="240" w:lineRule="auto"/>
    </w:pPr>
    <w:rPr>
      <w:rFonts w:ascii="Times New Roman" w:eastAsia="Times New Roman" w:hAnsi="Times New Roman" w:cs="Times New Roman"/>
      <w:sz w:val="24"/>
      <w:szCs w:val="20"/>
    </w:rPr>
  </w:style>
  <w:style w:type="character" w:customStyle="1" w:styleId="TextoindependienteCar">
    <w:name w:val="Texto independiente Car"/>
    <w:basedOn w:val="Fuentedeprrafopredeter"/>
    <w:link w:val="Textoindependiente"/>
    <w:rsid w:val="00CE5582"/>
    <w:rPr>
      <w:rFonts w:ascii="Times New Roman" w:eastAsia="Times New Roman" w:hAnsi="Times New Roman" w:cs="Times New Roman"/>
      <w:sz w:val="24"/>
      <w:szCs w:val="20"/>
    </w:rPr>
  </w:style>
  <w:style w:type="character" w:customStyle="1" w:styleId="LinkID">
    <w:name w:val="Link ID"/>
    <w:basedOn w:val="Fuentedeprrafopredeter"/>
    <w:rsid w:val="003F4684"/>
    <w:rPr>
      <w:b w:val="0"/>
      <w:bCs w:val="0"/>
      <w:i w:val="0"/>
      <w:iCs w:val="0"/>
      <w:strike w:val="0"/>
      <w:dstrike w:val="0"/>
      <w:color w:val="FF0000"/>
      <w:u w:val="none"/>
      <w:effect w:val="none"/>
    </w:rPr>
  </w:style>
  <w:style w:type="character" w:customStyle="1" w:styleId="LinkText">
    <w:name w:val="Link Text"/>
    <w:basedOn w:val="Fuentedeprrafopredeter"/>
    <w:rsid w:val="003F4684"/>
    <w:rPr>
      <w:b w:val="0"/>
      <w:bCs w:val="0"/>
      <w:i w:val="0"/>
      <w:iCs w:val="0"/>
      <w:color w:val="0000FF"/>
      <w:u w:val="double"/>
    </w:rPr>
  </w:style>
  <w:style w:type="character" w:styleId="Textoennegrita">
    <w:name w:val="Strong"/>
    <w:basedOn w:val="Fuentedeprrafopredeter"/>
    <w:uiPriority w:val="22"/>
    <w:qFormat/>
    <w:rsid w:val="000C4C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83627">
      <w:bodyDiv w:val="1"/>
      <w:marLeft w:val="0"/>
      <w:marRight w:val="0"/>
      <w:marTop w:val="0"/>
      <w:marBottom w:val="0"/>
      <w:divBdr>
        <w:top w:val="none" w:sz="0" w:space="0" w:color="auto"/>
        <w:left w:val="none" w:sz="0" w:space="0" w:color="auto"/>
        <w:bottom w:val="none" w:sz="0" w:space="0" w:color="auto"/>
        <w:right w:val="none" w:sz="0" w:space="0" w:color="auto"/>
      </w:divBdr>
    </w:div>
    <w:div w:id="104931241">
      <w:bodyDiv w:val="1"/>
      <w:marLeft w:val="0"/>
      <w:marRight w:val="0"/>
      <w:marTop w:val="0"/>
      <w:marBottom w:val="0"/>
      <w:divBdr>
        <w:top w:val="none" w:sz="0" w:space="0" w:color="auto"/>
        <w:left w:val="none" w:sz="0" w:space="0" w:color="auto"/>
        <w:bottom w:val="none" w:sz="0" w:space="0" w:color="auto"/>
        <w:right w:val="none" w:sz="0" w:space="0" w:color="auto"/>
      </w:divBdr>
    </w:div>
    <w:div w:id="119148494">
      <w:bodyDiv w:val="1"/>
      <w:marLeft w:val="0"/>
      <w:marRight w:val="0"/>
      <w:marTop w:val="0"/>
      <w:marBottom w:val="0"/>
      <w:divBdr>
        <w:top w:val="none" w:sz="0" w:space="0" w:color="auto"/>
        <w:left w:val="none" w:sz="0" w:space="0" w:color="auto"/>
        <w:bottom w:val="none" w:sz="0" w:space="0" w:color="auto"/>
        <w:right w:val="none" w:sz="0" w:space="0" w:color="auto"/>
      </w:divBdr>
    </w:div>
    <w:div w:id="248277489">
      <w:bodyDiv w:val="1"/>
      <w:marLeft w:val="0"/>
      <w:marRight w:val="0"/>
      <w:marTop w:val="0"/>
      <w:marBottom w:val="0"/>
      <w:divBdr>
        <w:top w:val="none" w:sz="0" w:space="0" w:color="auto"/>
        <w:left w:val="none" w:sz="0" w:space="0" w:color="auto"/>
        <w:bottom w:val="none" w:sz="0" w:space="0" w:color="auto"/>
        <w:right w:val="none" w:sz="0" w:space="0" w:color="auto"/>
      </w:divBdr>
      <w:divsChild>
        <w:div w:id="164786915">
          <w:marLeft w:val="0"/>
          <w:marRight w:val="0"/>
          <w:marTop w:val="0"/>
          <w:marBottom w:val="0"/>
          <w:divBdr>
            <w:top w:val="none" w:sz="0" w:space="0" w:color="auto"/>
            <w:left w:val="none" w:sz="0" w:space="0" w:color="auto"/>
            <w:bottom w:val="none" w:sz="0" w:space="0" w:color="auto"/>
            <w:right w:val="none" w:sz="0" w:space="0" w:color="auto"/>
          </w:divBdr>
          <w:divsChild>
            <w:div w:id="491024302">
              <w:marLeft w:val="0"/>
              <w:marRight w:val="0"/>
              <w:marTop w:val="0"/>
              <w:marBottom w:val="0"/>
              <w:divBdr>
                <w:top w:val="none" w:sz="0" w:space="0" w:color="auto"/>
                <w:left w:val="none" w:sz="0" w:space="0" w:color="auto"/>
                <w:bottom w:val="none" w:sz="0" w:space="0" w:color="auto"/>
                <w:right w:val="none" w:sz="0" w:space="0" w:color="auto"/>
              </w:divBdr>
              <w:divsChild>
                <w:div w:id="1434787683">
                  <w:marLeft w:val="0"/>
                  <w:marRight w:val="0"/>
                  <w:marTop w:val="0"/>
                  <w:marBottom w:val="0"/>
                  <w:divBdr>
                    <w:top w:val="none" w:sz="0" w:space="0" w:color="auto"/>
                    <w:left w:val="none" w:sz="0" w:space="0" w:color="auto"/>
                    <w:bottom w:val="none" w:sz="0" w:space="0" w:color="auto"/>
                    <w:right w:val="none" w:sz="0" w:space="0" w:color="auto"/>
                  </w:divBdr>
                  <w:divsChild>
                    <w:div w:id="993293863">
                      <w:marLeft w:val="0"/>
                      <w:marRight w:val="0"/>
                      <w:marTop w:val="0"/>
                      <w:marBottom w:val="0"/>
                      <w:divBdr>
                        <w:top w:val="none" w:sz="0" w:space="0" w:color="auto"/>
                        <w:left w:val="none" w:sz="0" w:space="0" w:color="auto"/>
                        <w:bottom w:val="none" w:sz="0" w:space="0" w:color="auto"/>
                        <w:right w:val="none" w:sz="0" w:space="0" w:color="auto"/>
                      </w:divBdr>
                      <w:divsChild>
                        <w:div w:id="596795287">
                          <w:marLeft w:val="0"/>
                          <w:marRight w:val="0"/>
                          <w:marTop w:val="0"/>
                          <w:marBottom w:val="0"/>
                          <w:divBdr>
                            <w:top w:val="none" w:sz="0" w:space="0" w:color="auto"/>
                            <w:left w:val="none" w:sz="0" w:space="0" w:color="auto"/>
                            <w:bottom w:val="none" w:sz="0" w:space="0" w:color="auto"/>
                            <w:right w:val="none" w:sz="0" w:space="0" w:color="auto"/>
                          </w:divBdr>
                          <w:divsChild>
                            <w:div w:id="1867910086">
                              <w:marLeft w:val="0"/>
                              <w:marRight w:val="0"/>
                              <w:marTop w:val="0"/>
                              <w:marBottom w:val="0"/>
                              <w:divBdr>
                                <w:top w:val="none" w:sz="0" w:space="0" w:color="auto"/>
                                <w:left w:val="none" w:sz="0" w:space="0" w:color="auto"/>
                                <w:bottom w:val="none" w:sz="0" w:space="0" w:color="auto"/>
                                <w:right w:val="none" w:sz="0" w:space="0" w:color="auto"/>
                              </w:divBdr>
                              <w:divsChild>
                                <w:div w:id="334188409">
                                  <w:marLeft w:val="0"/>
                                  <w:marRight w:val="0"/>
                                  <w:marTop w:val="0"/>
                                  <w:marBottom w:val="0"/>
                                  <w:divBdr>
                                    <w:top w:val="none" w:sz="0" w:space="0" w:color="auto"/>
                                    <w:left w:val="none" w:sz="0" w:space="0" w:color="auto"/>
                                    <w:bottom w:val="none" w:sz="0" w:space="0" w:color="auto"/>
                                    <w:right w:val="none" w:sz="0" w:space="0" w:color="auto"/>
                                  </w:divBdr>
                                  <w:divsChild>
                                    <w:div w:id="978534378">
                                      <w:marLeft w:val="0"/>
                                      <w:marRight w:val="0"/>
                                      <w:marTop w:val="0"/>
                                      <w:marBottom w:val="0"/>
                                      <w:divBdr>
                                        <w:top w:val="none" w:sz="0" w:space="0" w:color="auto"/>
                                        <w:left w:val="none" w:sz="0" w:space="0" w:color="auto"/>
                                        <w:bottom w:val="none" w:sz="0" w:space="0" w:color="auto"/>
                                        <w:right w:val="none" w:sz="0" w:space="0" w:color="auto"/>
                                      </w:divBdr>
                                      <w:divsChild>
                                        <w:div w:id="361708433">
                                          <w:marLeft w:val="0"/>
                                          <w:marRight w:val="0"/>
                                          <w:marTop w:val="0"/>
                                          <w:marBottom w:val="0"/>
                                          <w:divBdr>
                                            <w:top w:val="none" w:sz="0" w:space="0" w:color="auto"/>
                                            <w:left w:val="none" w:sz="0" w:space="0" w:color="auto"/>
                                            <w:bottom w:val="none" w:sz="0" w:space="0" w:color="auto"/>
                                            <w:right w:val="none" w:sz="0" w:space="0" w:color="auto"/>
                                          </w:divBdr>
                                          <w:divsChild>
                                            <w:div w:id="1661344320">
                                              <w:marLeft w:val="0"/>
                                              <w:marRight w:val="0"/>
                                              <w:marTop w:val="0"/>
                                              <w:marBottom w:val="0"/>
                                              <w:divBdr>
                                                <w:top w:val="none" w:sz="0" w:space="0" w:color="auto"/>
                                                <w:left w:val="none" w:sz="0" w:space="0" w:color="auto"/>
                                                <w:bottom w:val="none" w:sz="0" w:space="0" w:color="auto"/>
                                                <w:right w:val="none" w:sz="0" w:space="0" w:color="auto"/>
                                              </w:divBdr>
                                              <w:divsChild>
                                                <w:div w:id="776951813">
                                                  <w:marLeft w:val="0"/>
                                                  <w:marRight w:val="0"/>
                                                  <w:marTop w:val="0"/>
                                                  <w:marBottom w:val="0"/>
                                                  <w:divBdr>
                                                    <w:top w:val="none" w:sz="0" w:space="0" w:color="auto"/>
                                                    <w:left w:val="none" w:sz="0" w:space="0" w:color="auto"/>
                                                    <w:bottom w:val="none" w:sz="0" w:space="0" w:color="auto"/>
                                                    <w:right w:val="none" w:sz="0" w:space="0" w:color="auto"/>
                                                  </w:divBdr>
                                                  <w:divsChild>
                                                    <w:div w:id="644237485">
                                                      <w:marLeft w:val="0"/>
                                                      <w:marRight w:val="0"/>
                                                      <w:marTop w:val="0"/>
                                                      <w:marBottom w:val="0"/>
                                                      <w:divBdr>
                                                        <w:top w:val="none" w:sz="0" w:space="0" w:color="auto"/>
                                                        <w:left w:val="none" w:sz="0" w:space="0" w:color="auto"/>
                                                        <w:bottom w:val="none" w:sz="0" w:space="0" w:color="auto"/>
                                                        <w:right w:val="none" w:sz="0" w:space="0" w:color="auto"/>
                                                      </w:divBdr>
                                                      <w:divsChild>
                                                        <w:div w:id="18179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2537826">
      <w:bodyDiv w:val="1"/>
      <w:marLeft w:val="0"/>
      <w:marRight w:val="0"/>
      <w:marTop w:val="0"/>
      <w:marBottom w:val="0"/>
      <w:divBdr>
        <w:top w:val="none" w:sz="0" w:space="0" w:color="auto"/>
        <w:left w:val="none" w:sz="0" w:space="0" w:color="auto"/>
        <w:bottom w:val="none" w:sz="0" w:space="0" w:color="auto"/>
        <w:right w:val="none" w:sz="0" w:space="0" w:color="auto"/>
      </w:divBdr>
      <w:divsChild>
        <w:div w:id="971710730">
          <w:marLeft w:val="0"/>
          <w:marRight w:val="0"/>
          <w:marTop w:val="0"/>
          <w:marBottom w:val="0"/>
          <w:divBdr>
            <w:top w:val="none" w:sz="0" w:space="0" w:color="auto"/>
            <w:left w:val="none" w:sz="0" w:space="0" w:color="auto"/>
            <w:bottom w:val="none" w:sz="0" w:space="0" w:color="auto"/>
            <w:right w:val="none" w:sz="0" w:space="0" w:color="auto"/>
          </w:divBdr>
          <w:divsChild>
            <w:div w:id="1206600360">
              <w:marLeft w:val="225"/>
              <w:marRight w:val="0"/>
              <w:marTop w:val="150"/>
              <w:marBottom w:val="0"/>
              <w:divBdr>
                <w:top w:val="none" w:sz="0" w:space="0" w:color="auto"/>
                <w:left w:val="none" w:sz="0" w:space="0" w:color="auto"/>
                <w:bottom w:val="none" w:sz="0" w:space="0" w:color="auto"/>
                <w:right w:val="none" w:sz="0" w:space="0" w:color="auto"/>
              </w:divBdr>
              <w:divsChild>
                <w:div w:id="1001544412">
                  <w:marLeft w:val="0"/>
                  <w:marRight w:val="0"/>
                  <w:marTop w:val="0"/>
                  <w:marBottom w:val="0"/>
                  <w:divBdr>
                    <w:top w:val="none" w:sz="0" w:space="0" w:color="auto"/>
                    <w:left w:val="none" w:sz="0" w:space="0" w:color="auto"/>
                    <w:bottom w:val="none" w:sz="0" w:space="0" w:color="auto"/>
                    <w:right w:val="none" w:sz="0" w:space="0" w:color="auto"/>
                  </w:divBdr>
                  <w:divsChild>
                    <w:div w:id="93062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164099">
      <w:bodyDiv w:val="1"/>
      <w:marLeft w:val="0"/>
      <w:marRight w:val="0"/>
      <w:marTop w:val="0"/>
      <w:marBottom w:val="0"/>
      <w:divBdr>
        <w:top w:val="none" w:sz="0" w:space="0" w:color="auto"/>
        <w:left w:val="none" w:sz="0" w:space="0" w:color="auto"/>
        <w:bottom w:val="none" w:sz="0" w:space="0" w:color="auto"/>
        <w:right w:val="none" w:sz="0" w:space="0" w:color="auto"/>
      </w:divBdr>
    </w:div>
    <w:div w:id="337391666">
      <w:bodyDiv w:val="1"/>
      <w:marLeft w:val="0"/>
      <w:marRight w:val="0"/>
      <w:marTop w:val="0"/>
      <w:marBottom w:val="0"/>
      <w:divBdr>
        <w:top w:val="none" w:sz="0" w:space="0" w:color="auto"/>
        <w:left w:val="none" w:sz="0" w:space="0" w:color="auto"/>
        <w:bottom w:val="none" w:sz="0" w:space="0" w:color="auto"/>
        <w:right w:val="none" w:sz="0" w:space="0" w:color="auto"/>
      </w:divBdr>
      <w:divsChild>
        <w:div w:id="832451858">
          <w:marLeft w:val="0"/>
          <w:marRight w:val="0"/>
          <w:marTop w:val="0"/>
          <w:marBottom w:val="0"/>
          <w:divBdr>
            <w:top w:val="none" w:sz="0" w:space="0" w:color="auto"/>
            <w:left w:val="none" w:sz="0" w:space="0" w:color="auto"/>
            <w:bottom w:val="none" w:sz="0" w:space="0" w:color="auto"/>
            <w:right w:val="none" w:sz="0" w:space="0" w:color="auto"/>
          </w:divBdr>
          <w:divsChild>
            <w:div w:id="705104978">
              <w:marLeft w:val="0"/>
              <w:marRight w:val="0"/>
              <w:marTop w:val="0"/>
              <w:marBottom w:val="0"/>
              <w:divBdr>
                <w:top w:val="none" w:sz="0" w:space="0" w:color="auto"/>
                <w:left w:val="none" w:sz="0" w:space="0" w:color="auto"/>
                <w:bottom w:val="none" w:sz="0" w:space="0" w:color="auto"/>
                <w:right w:val="none" w:sz="0" w:space="0" w:color="auto"/>
              </w:divBdr>
              <w:divsChild>
                <w:div w:id="1824002774">
                  <w:marLeft w:val="0"/>
                  <w:marRight w:val="0"/>
                  <w:marTop w:val="0"/>
                  <w:marBottom w:val="0"/>
                  <w:divBdr>
                    <w:top w:val="none" w:sz="0" w:space="0" w:color="auto"/>
                    <w:left w:val="none" w:sz="0" w:space="0" w:color="auto"/>
                    <w:bottom w:val="none" w:sz="0" w:space="0" w:color="auto"/>
                    <w:right w:val="none" w:sz="0" w:space="0" w:color="auto"/>
                  </w:divBdr>
                  <w:divsChild>
                    <w:div w:id="184177709">
                      <w:marLeft w:val="0"/>
                      <w:marRight w:val="0"/>
                      <w:marTop w:val="0"/>
                      <w:marBottom w:val="0"/>
                      <w:divBdr>
                        <w:top w:val="none" w:sz="0" w:space="0" w:color="auto"/>
                        <w:left w:val="none" w:sz="0" w:space="0" w:color="auto"/>
                        <w:bottom w:val="none" w:sz="0" w:space="0" w:color="auto"/>
                        <w:right w:val="none" w:sz="0" w:space="0" w:color="auto"/>
                      </w:divBdr>
                      <w:divsChild>
                        <w:div w:id="1935236793">
                          <w:marLeft w:val="0"/>
                          <w:marRight w:val="0"/>
                          <w:marTop w:val="0"/>
                          <w:marBottom w:val="0"/>
                          <w:divBdr>
                            <w:top w:val="none" w:sz="0" w:space="0" w:color="auto"/>
                            <w:left w:val="none" w:sz="0" w:space="0" w:color="auto"/>
                            <w:bottom w:val="none" w:sz="0" w:space="0" w:color="auto"/>
                            <w:right w:val="none" w:sz="0" w:space="0" w:color="auto"/>
                          </w:divBdr>
                          <w:divsChild>
                            <w:div w:id="1025254299">
                              <w:marLeft w:val="0"/>
                              <w:marRight w:val="0"/>
                              <w:marTop w:val="0"/>
                              <w:marBottom w:val="0"/>
                              <w:divBdr>
                                <w:top w:val="none" w:sz="0" w:space="0" w:color="auto"/>
                                <w:left w:val="none" w:sz="0" w:space="0" w:color="auto"/>
                                <w:bottom w:val="none" w:sz="0" w:space="0" w:color="auto"/>
                                <w:right w:val="none" w:sz="0" w:space="0" w:color="auto"/>
                              </w:divBdr>
                              <w:divsChild>
                                <w:div w:id="400177551">
                                  <w:marLeft w:val="0"/>
                                  <w:marRight w:val="0"/>
                                  <w:marTop w:val="0"/>
                                  <w:marBottom w:val="0"/>
                                  <w:divBdr>
                                    <w:top w:val="none" w:sz="0" w:space="0" w:color="auto"/>
                                    <w:left w:val="none" w:sz="0" w:space="0" w:color="auto"/>
                                    <w:bottom w:val="none" w:sz="0" w:space="0" w:color="auto"/>
                                    <w:right w:val="none" w:sz="0" w:space="0" w:color="auto"/>
                                  </w:divBdr>
                                  <w:divsChild>
                                    <w:div w:id="1681539838">
                                      <w:marLeft w:val="0"/>
                                      <w:marRight w:val="0"/>
                                      <w:marTop w:val="0"/>
                                      <w:marBottom w:val="0"/>
                                      <w:divBdr>
                                        <w:top w:val="none" w:sz="0" w:space="0" w:color="auto"/>
                                        <w:left w:val="none" w:sz="0" w:space="0" w:color="auto"/>
                                        <w:bottom w:val="none" w:sz="0" w:space="0" w:color="auto"/>
                                        <w:right w:val="none" w:sz="0" w:space="0" w:color="auto"/>
                                      </w:divBdr>
                                      <w:divsChild>
                                        <w:div w:id="654723823">
                                          <w:marLeft w:val="0"/>
                                          <w:marRight w:val="0"/>
                                          <w:marTop w:val="0"/>
                                          <w:marBottom w:val="0"/>
                                          <w:divBdr>
                                            <w:top w:val="none" w:sz="0" w:space="0" w:color="auto"/>
                                            <w:left w:val="none" w:sz="0" w:space="0" w:color="auto"/>
                                            <w:bottom w:val="none" w:sz="0" w:space="0" w:color="auto"/>
                                            <w:right w:val="none" w:sz="0" w:space="0" w:color="auto"/>
                                          </w:divBdr>
                                          <w:divsChild>
                                            <w:div w:id="1926374163">
                                              <w:marLeft w:val="0"/>
                                              <w:marRight w:val="0"/>
                                              <w:marTop w:val="0"/>
                                              <w:marBottom w:val="0"/>
                                              <w:divBdr>
                                                <w:top w:val="none" w:sz="0" w:space="0" w:color="auto"/>
                                                <w:left w:val="none" w:sz="0" w:space="0" w:color="auto"/>
                                                <w:bottom w:val="none" w:sz="0" w:space="0" w:color="auto"/>
                                                <w:right w:val="none" w:sz="0" w:space="0" w:color="auto"/>
                                              </w:divBdr>
                                              <w:divsChild>
                                                <w:div w:id="1799226571">
                                                  <w:marLeft w:val="0"/>
                                                  <w:marRight w:val="0"/>
                                                  <w:marTop w:val="0"/>
                                                  <w:marBottom w:val="0"/>
                                                  <w:divBdr>
                                                    <w:top w:val="none" w:sz="0" w:space="0" w:color="auto"/>
                                                    <w:left w:val="none" w:sz="0" w:space="0" w:color="auto"/>
                                                    <w:bottom w:val="none" w:sz="0" w:space="0" w:color="auto"/>
                                                    <w:right w:val="none" w:sz="0" w:space="0" w:color="auto"/>
                                                  </w:divBdr>
                                                  <w:divsChild>
                                                    <w:div w:id="1369834422">
                                                      <w:marLeft w:val="0"/>
                                                      <w:marRight w:val="0"/>
                                                      <w:marTop w:val="0"/>
                                                      <w:marBottom w:val="0"/>
                                                      <w:divBdr>
                                                        <w:top w:val="none" w:sz="0" w:space="0" w:color="auto"/>
                                                        <w:left w:val="none" w:sz="0" w:space="0" w:color="auto"/>
                                                        <w:bottom w:val="none" w:sz="0" w:space="0" w:color="auto"/>
                                                        <w:right w:val="none" w:sz="0" w:space="0" w:color="auto"/>
                                                      </w:divBdr>
                                                      <w:divsChild>
                                                        <w:div w:id="11763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0543913">
      <w:bodyDiv w:val="1"/>
      <w:marLeft w:val="0"/>
      <w:marRight w:val="0"/>
      <w:marTop w:val="0"/>
      <w:marBottom w:val="0"/>
      <w:divBdr>
        <w:top w:val="none" w:sz="0" w:space="0" w:color="auto"/>
        <w:left w:val="none" w:sz="0" w:space="0" w:color="auto"/>
        <w:bottom w:val="none" w:sz="0" w:space="0" w:color="auto"/>
        <w:right w:val="none" w:sz="0" w:space="0" w:color="auto"/>
      </w:divBdr>
    </w:div>
    <w:div w:id="415252913">
      <w:bodyDiv w:val="1"/>
      <w:marLeft w:val="0"/>
      <w:marRight w:val="0"/>
      <w:marTop w:val="0"/>
      <w:marBottom w:val="0"/>
      <w:divBdr>
        <w:top w:val="none" w:sz="0" w:space="0" w:color="auto"/>
        <w:left w:val="none" w:sz="0" w:space="0" w:color="auto"/>
        <w:bottom w:val="none" w:sz="0" w:space="0" w:color="auto"/>
        <w:right w:val="none" w:sz="0" w:space="0" w:color="auto"/>
      </w:divBdr>
    </w:div>
    <w:div w:id="511603771">
      <w:bodyDiv w:val="1"/>
      <w:marLeft w:val="0"/>
      <w:marRight w:val="0"/>
      <w:marTop w:val="0"/>
      <w:marBottom w:val="0"/>
      <w:divBdr>
        <w:top w:val="none" w:sz="0" w:space="0" w:color="auto"/>
        <w:left w:val="none" w:sz="0" w:space="0" w:color="auto"/>
        <w:bottom w:val="none" w:sz="0" w:space="0" w:color="auto"/>
        <w:right w:val="none" w:sz="0" w:space="0" w:color="auto"/>
      </w:divBdr>
    </w:div>
    <w:div w:id="590043537">
      <w:bodyDiv w:val="1"/>
      <w:marLeft w:val="0"/>
      <w:marRight w:val="0"/>
      <w:marTop w:val="0"/>
      <w:marBottom w:val="0"/>
      <w:divBdr>
        <w:top w:val="none" w:sz="0" w:space="0" w:color="auto"/>
        <w:left w:val="none" w:sz="0" w:space="0" w:color="auto"/>
        <w:bottom w:val="none" w:sz="0" w:space="0" w:color="auto"/>
        <w:right w:val="none" w:sz="0" w:space="0" w:color="auto"/>
      </w:divBdr>
    </w:div>
    <w:div w:id="598415554">
      <w:bodyDiv w:val="1"/>
      <w:marLeft w:val="0"/>
      <w:marRight w:val="0"/>
      <w:marTop w:val="0"/>
      <w:marBottom w:val="0"/>
      <w:divBdr>
        <w:top w:val="none" w:sz="0" w:space="0" w:color="auto"/>
        <w:left w:val="none" w:sz="0" w:space="0" w:color="auto"/>
        <w:bottom w:val="none" w:sz="0" w:space="0" w:color="auto"/>
        <w:right w:val="none" w:sz="0" w:space="0" w:color="auto"/>
      </w:divBdr>
    </w:div>
    <w:div w:id="620503208">
      <w:bodyDiv w:val="1"/>
      <w:marLeft w:val="0"/>
      <w:marRight w:val="0"/>
      <w:marTop w:val="0"/>
      <w:marBottom w:val="0"/>
      <w:divBdr>
        <w:top w:val="none" w:sz="0" w:space="0" w:color="auto"/>
        <w:left w:val="none" w:sz="0" w:space="0" w:color="auto"/>
        <w:bottom w:val="none" w:sz="0" w:space="0" w:color="auto"/>
        <w:right w:val="none" w:sz="0" w:space="0" w:color="auto"/>
      </w:divBdr>
      <w:divsChild>
        <w:div w:id="435515405">
          <w:marLeft w:val="547"/>
          <w:marRight w:val="0"/>
          <w:marTop w:val="110"/>
          <w:marBottom w:val="0"/>
          <w:divBdr>
            <w:top w:val="none" w:sz="0" w:space="0" w:color="auto"/>
            <w:left w:val="none" w:sz="0" w:space="0" w:color="auto"/>
            <w:bottom w:val="none" w:sz="0" w:space="0" w:color="auto"/>
            <w:right w:val="none" w:sz="0" w:space="0" w:color="auto"/>
          </w:divBdr>
        </w:div>
        <w:div w:id="488981249">
          <w:marLeft w:val="1800"/>
          <w:marRight w:val="0"/>
          <w:marTop w:val="120"/>
          <w:marBottom w:val="0"/>
          <w:divBdr>
            <w:top w:val="none" w:sz="0" w:space="0" w:color="auto"/>
            <w:left w:val="none" w:sz="0" w:space="0" w:color="auto"/>
            <w:bottom w:val="none" w:sz="0" w:space="0" w:color="auto"/>
            <w:right w:val="none" w:sz="0" w:space="0" w:color="auto"/>
          </w:divBdr>
        </w:div>
        <w:div w:id="564687474">
          <w:marLeft w:val="1800"/>
          <w:marRight w:val="0"/>
          <w:marTop w:val="120"/>
          <w:marBottom w:val="0"/>
          <w:divBdr>
            <w:top w:val="none" w:sz="0" w:space="0" w:color="auto"/>
            <w:left w:val="none" w:sz="0" w:space="0" w:color="auto"/>
            <w:bottom w:val="none" w:sz="0" w:space="0" w:color="auto"/>
            <w:right w:val="none" w:sz="0" w:space="0" w:color="auto"/>
          </w:divBdr>
        </w:div>
        <w:div w:id="567151054">
          <w:marLeft w:val="1800"/>
          <w:marRight w:val="0"/>
          <w:marTop w:val="120"/>
          <w:marBottom w:val="0"/>
          <w:divBdr>
            <w:top w:val="none" w:sz="0" w:space="0" w:color="auto"/>
            <w:left w:val="none" w:sz="0" w:space="0" w:color="auto"/>
            <w:bottom w:val="none" w:sz="0" w:space="0" w:color="auto"/>
            <w:right w:val="none" w:sz="0" w:space="0" w:color="auto"/>
          </w:divBdr>
        </w:div>
        <w:div w:id="966468998">
          <w:marLeft w:val="1800"/>
          <w:marRight w:val="0"/>
          <w:marTop w:val="120"/>
          <w:marBottom w:val="0"/>
          <w:divBdr>
            <w:top w:val="none" w:sz="0" w:space="0" w:color="auto"/>
            <w:left w:val="none" w:sz="0" w:space="0" w:color="auto"/>
            <w:bottom w:val="none" w:sz="0" w:space="0" w:color="auto"/>
            <w:right w:val="none" w:sz="0" w:space="0" w:color="auto"/>
          </w:divBdr>
        </w:div>
        <w:div w:id="1805073960">
          <w:marLeft w:val="547"/>
          <w:marRight w:val="0"/>
          <w:marTop w:val="110"/>
          <w:marBottom w:val="0"/>
          <w:divBdr>
            <w:top w:val="none" w:sz="0" w:space="0" w:color="auto"/>
            <w:left w:val="none" w:sz="0" w:space="0" w:color="auto"/>
            <w:bottom w:val="none" w:sz="0" w:space="0" w:color="auto"/>
            <w:right w:val="none" w:sz="0" w:space="0" w:color="auto"/>
          </w:divBdr>
        </w:div>
      </w:divsChild>
    </w:div>
    <w:div w:id="647784143">
      <w:bodyDiv w:val="1"/>
      <w:marLeft w:val="0"/>
      <w:marRight w:val="0"/>
      <w:marTop w:val="0"/>
      <w:marBottom w:val="0"/>
      <w:divBdr>
        <w:top w:val="none" w:sz="0" w:space="0" w:color="auto"/>
        <w:left w:val="none" w:sz="0" w:space="0" w:color="auto"/>
        <w:bottom w:val="none" w:sz="0" w:space="0" w:color="auto"/>
        <w:right w:val="none" w:sz="0" w:space="0" w:color="auto"/>
      </w:divBdr>
    </w:div>
    <w:div w:id="887035460">
      <w:bodyDiv w:val="1"/>
      <w:marLeft w:val="0"/>
      <w:marRight w:val="0"/>
      <w:marTop w:val="0"/>
      <w:marBottom w:val="0"/>
      <w:divBdr>
        <w:top w:val="none" w:sz="0" w:space="0" w:color="auto"/>
        <w:left w:val="none" w:sz="0" w:space="0" w:color="auto"/>
        <w:bottom w:val="none" w:sz="0" w:space="0" w:color="auto"/>
        <w:right w:val="none" w:sz="0" w:space="0" w:color="auto"/>
      </w:divBdr>
    </w:div>
    <w:div w:id="929965422">
      <w:bodyDiv w:val="1"/>
      <w:marLeft w:val="0"/>
      <w:marRight w:val="0"/>
      <w:marTop w:val="0"/>
      <w:marBottom w:val="0"/>
      <w:divBdr>
        <w:top w:val="none" w:sz="0" w:space="0" w:color="auto"/>
        <w:left w:val="none" w:sz="0" w:space="0" w:color="auto"/>
        <w:bottom w:val="none" w:sz="0" w:space="0" w:color="auto"/>
        <w:right w:val="none" w:sz="0" w:space="0" w:color="auto"/>
      </w:divBdr>
    </w:div>
    <w:div w:id="1014965150">
      <w:bodyDiv w:val="1"/>
      <w:marLeft w:val="0"/>
      <w:marRight w:val="0"/>
      <w:marTop w:val="0"/>
      <w:marBottom w:val="0"/>
      <w:divBdr>
        <w:top w:val="none" w:sz="0" w:space="0" w:color="auto"/>
        <w:left w:val="none" w:sz="0" w:space="0" w:color="auto"/>
        <w:bottom w:val="none" w:sz="0" w:space="0" w:color="auto"/>
        <w:right w:val="none" w:sz="0" w:space="0" w:color="auto"/>
      </w:divBdr>
    </w:div>
    <w:div w:id="1089698214">
      <w:bodyDiv w:val="1"/>
      <w:marLeft w:val="0"/>
      <w:marRight w:val="0"/>
      <w:marTop w:val="0"/>
      <w:marBottom w:val="0"/>
      <w:divBdr>
        <w:top w:val="none" w:sz="0" w:space="0" w:color="auto"/>
        <w:left w:val="none" w:sz="0" w:space="0" w:color="auto"/>
        <w:bottom w:val="none" w:sz="0" w:space="0" w:color="auto"/>
        <w:right w:val="none" w:sz="0" w:space="0" w:color="auto"/>
      </w:divBdr>
    </w:div>
    <w:div w:id="1178276370">
      <w:bodyDiv w:val="1"/>
      <w:marLeft w:val="0"/>
      <w:marRight w:val="0"/>
      <w:marTop w:val="0"/>
      <w:marBottom w:val="0"/>
      <w:divBdr>
        <w:top w:val="none" w:sz="0" w:space="0" w:color="auto"/>
        <w:left w:val="none" w:sz="0" w:space="0" w:color="auto"/>
        <w:bottom w:val="none" w:sz="0" w:space="0" w:color="auto"/>
        <w:right w:val="none" w:sz="0" w:space="0" w:color="auto"/>
      </w:divBdr>
      <w:divsChild>
        <w:div w:id="929241018">
          <w:marLeft w:val="0"/>
          <w:marRight w:val="0"/>
          <w:marTop w:val="0"/>
          <w:marBottom w:val="0"/>
          <w:divBdr>
            <w:top w:val="none" w:sz="0" w:space="0" w:color="auto"/>
            <w:left w:val="none" w:sz="0" w:space="0" w:color="auto"/>
            <w:bottom w:val="none" w:sz="0" w:space="0" w:color="auto"/>
            <w:right w:val="none" w:sz="0" w:space="0" w:color="auto"/>
          </w:divBdr>
          <w:divsChild>
            <w:div w:id="326789549">
              <w:marLeft w:val="0"/>
              <w:marRight w:val="0"/>
              <w:marTop w:val="0"/>
              <w:marBottom w:val="0"/>
              <w:divBdr>
                <w:top w:val="none" w:sz="0" w:space="0" w:color="auto"/>
                <w:left w:val="none" w:sz="0" w:space="0" w:color="auto"/>
                <w:bottom w:val="none" w:sz="0" w:space="0" w:color="auto"/>
                <w:right w:val="none" w:sz="0" w:space="0" w:color="auto"/>
              </w:divBdr>
              <w:divsChild>
                <w:div w:id="1830560407">
                  <w:marLeft w:val="0"/>
                  <w:marRight w:val="0"/>
                  <w:marTop w:val="0"/>
                  <w:marBottom w:val="0"/>
                  <w:divBdr>
                    <w:top w:val="none" w:sz="0" w:space="0" w:color="auto"/>
                    <w:left w:val="none" w:sz="0" w:space="0" w:color="auto"/>
                    <w:bottom w:val="none" w:sz="0" w:space="0" w:color="auto"/>
                    <w:right w:val="none" w:sz="0" w:space="0" w:color="auto"/>
                  </w:divBdr>
                  <w:divsChild>
                    <w:div w:id="1932010515">
                      <w:marLeft w:val="0"/>
                      <w:marRight w:val="0"/>
                      <w:marTop w:val="0"/>
                      <w:marBottom w:val="0"/>
                      <w:divBdr>
                        <w:top w:val="none" w:sz="0" w:space="0" w:color="auto"/>
                        <w:left w:val="none" w:sz="0" w:space="0" w:color="auto"/>
                        <w:bottom w:val="none" w:sz="0" w:space="0" w:color="auto"/>
                        <w:right w:val="none" w:sz="0" w:space="0" w:color="auto"/>
                      </w:divBdr>
                      <w:divsChild>
                        <w:div w:id="415635801">
                          <w:marLeft w:val="0"/>
                          <w:marRight w:val="0"/>
                          <w:marTop w:val="0"/>
                          <w:marBottom w:val="0"/>
                          <w:divBdr>
                            <w:top w:val="none" w:sz="0" w:space="0" w:color="auto"/>
                            <w:left w:val="none" w:sz="0" w:space="0" w:color="auto"/>
                            <w:bottom w:val="none" w:sz="0" w:space="0" w:color="auto"/>
                            <w:right w:val="none" w:sz="0" w:space="0" w:color="auto"/>
                          </w:divBdr>
                          <w:divsChild>
                            <w:div w:id="1619874592">
                              <w:marLeft w:val="0"/>
                              <w:marRight w:val="0"/>
                              <w:marTop w:val="0"/>
                              <w:marBottom w:val="0"/>
                              <w:divBdr>
                                <w:top w:val="none" w:sz="0" w:space="0" w:color="auto"/>
                                <w:left w:val="none" w:sz="0" w:space="0" w:color="auto"/>
                                <w:bottom w:val="none" w:sz="0" w:space="0" w:color="auto"/>
                                <w:right w:val="none" w:sz="0" w:space="0" w:color="auto"/>
                              </w:divBdr>
                              <w:divsChild>
                                <w:div w:id="1214464214">
                                  <w:marLeft w:val="0"/>
                                  <w:marRight w:val="0"/>
                                  <w:marTop w:val="0"/>
                                  <w:marBottom w:val="0"/>
                                  <w:divBdr>
                                    <w:top w:val="none" w:sz="0" w:space="0" w:color="auto"/>
                                    <w:left w:val="none" w:sz="0" w:space="0" w:color="auto"/>
                                    <w:bottom w:val="none" w:sz="0" w:space="0" w:color="auto"/>
                                    <w:right w:val="none" w:sz="0" w:space="0" w:color="auto"/>
                                  </w:divBdr>
                                  <w:divsChild>
                                    <w:div w:id="875236505">
                                      <w:marLeft w:val="0"/>
                                      <w:marRight w:val="0"/>
                                      <w:marTop w:val="0"/>
                                      <w:marBottom w:val="0"/>
                                      <w:divBdr>
                                        <w:top w:val="none" w:sz="0" w:space="0" w:color="auto"/>
                                        <w:left w:val="none" w:sz="0" w:space="0" w:color="auto"/>
                                        <w:bottom w:val="none" w:sz="0" w:space="0" w:color="auto"/>
                                        <w:right w:val="none" w:sz="0" w:space="0" w:color="auto"/>
                                      </w:divBdr>
                                      <w:divsChild>
                                        <w:div w:id="1702625435">
                                          <w:marLeft w:val="0"/>
                                          <w:marRight w:val="0"/>
                                          <w:marTop w:val="0"/>
                                          <w:marBottom w:val="0"/>
                                          <w:divBdr>
                                            <w:top w:val="none" w:sz="0" w:space="0" w:color="auto"/>
                                            <w:left w:val="none" w:sz="0" w:space="0" w:color="auto"/>
                                            <w:bottom w:val="none" w:sz="0" w:space="0" w:color="auto"/>
                                            <w:right w:val="none" w:sz="0" w:space="0" w:color="auto"/>
                                          </w:divBdr>
                                          <w:divsChild>
                                            <w:div w:id="1717465605">
                                              <w:marLeft w:val="0"/>
                                              <w:marRight w:val="0"/>
                                              <w:marTop w:val="0"/>
                                              <w:marBottom w:val="0"/>
                                              <w:divBdr>
                                                <w:top w:val="none" w:sz="0" w:space="0" w:color="auto"/>
                                                <w:left w:val="none" w:sz="0" w:space="0" w:color="auto"/>
                                                <w:bottom w:val="none" w:sz="0" w:space="0" w:color="auto"/>
                                                <w:right w:val="none" w:sz="0" w:space="0" w:color="auto"/>
                                              </w:divBdr>
                                              <w:divsChild>
                                                <w:div w:id="878513486">
                                                  <w:marLeft w:val="0"/>
                                                  <w:marRight w:val="0"/>
                                                  <w:marTop w:val="0"/>
                                                  <w:marBottom w:val="0"/>
                                                  <w:divBdr>
                                                    <w:top w:val="none" w:sz="0" w:space="0" w:color="auto"/>
                                                    <w:left w:val="none" w:sz="0" w:space="0" w:color="auto"/>
                                                    <w:bottom w:val="none" w:sz="0" w:space="0" w:color="auto"/>
                                                    <w:right w:val="none" w:sz="0" w:space="0" w:color="auto"/>
                                                  </w:divBdr>
                                                  <w:divsChild>
                                                    <w:div w:id="524443953">
                                                      <w:marLeft w:val="0"/>
                                                      <w:marRight w:val="0"/>
                                                      <w:marTop w:val="0"/>
                                                      <w:marBottom w:val="0"/>
                                                      <w:divBdr>
                                                        <w:top w:val="none" w:sz="0" w:space="0" w:color="auto"/>
                                                        <w:left w:val="none" w:sz="0" w:space="0" w:color="auto"/>
                                                        <w:bottom w:val="none" w:sz="0" w:space="0" w:color="auto"/>
                                                        <w:right w:val="none" w:sz="0" w:space="0" w:color="auto"/>
                                                      </w:divBdr>
                                                      <w:divsChild>
                                                        <w:div w:id="2510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098891">
      <w:bodyDiv w:val="1"/>
      <w:marLeft w:val="0"/>
      <w:marRight w:val="0"/>
      <w:marTop w:val="0"/>
      <w:marBottom w:val="0"/>
      <w:divBdr>
        <w:top w:val="none" w:sz="0" w:space="0" w:color="auto"/>
        <w:left w:val="none" w:sz="0" w:space="0" w:color="auto"/>
        <w:bottom w:val="none" w:sz="0" w:space="0" w:color="auto"/>
        <w:right w:val="none" w:sz="0" w:space="0" w:color="auto"/>
      </w:divBdr>
    </w:div>
    <w:div w:id="1283922058">
      <w:bodyDiv w:val="1"/>
      <w:marLeft w:val="0"/>
      <w:marRight w:val="0"/>
      <w:marTop w:val="0"/>
      <w:marBottom w:val="0"/>
      <w:divBdr>
        <w:top w:val="none" w:sz="0" w:space="0" w:color="auto"/>
        <w:left w:val="none" w:sz="0" w:space="0" w:color="auto"/>
        <w:bottom w:val="none" w:sz="0" w:space="0" w:color="auto"/>
        <w:right w:val="none" w:sz="0" w:space="0" w:color="auto"/>
      </w:divBdr>
      <w:divsChild>
        <w:div w:id="238098903">
          <w:marLeft w:val="0"/>
          <w:marRight w:val="0"/>
          <w:marTop w:val="0"/>
          <w:marBottom w:val="0"/>
          <w:divBdr>
            <w:top w:val="none" w:sz="0" w:space="0" w:color="auto"/>
            <w:left w:val="none" w:sz="0" w:space="0" w:color="auto"/>
            <w:bottom w:val="none" w:sz="0" w:space="0" w:color="auto"/>
            <w:right w:val="none" w:sz="0" w:space="0" w:color="auto"/>
          </w:divBdr>
          <w:divsChild>
            <w:div w:id="612977629">
              <w:marLeft w:val="0"/>
              <w:marRight w:val="0"/>
              <w:marTop w:val="0"/>
              <w:marBottom w:val="0"/>
              <w:divBdr>
                <w:top w:val="none" w:sz="0" w:space="0" w:color="auto"/>
                <w:left w:val="none" w:sz="0" w:space="0" w:color="auto"/>
                <w:bottom w:val="none" w:sz="0" w:space="0" w:color="auto"/>
                <w:right w:val="none" w:sz="0" w:space="0" w:color="auto"/>
              </w:divBdr>
              <w:divsChild>
                <w:div w:id="1281373982">
                  <w:marLeft w:val="0"/>
                  <w:marRight w:val="0"/>
                  <w:marTop w:val="0"/>
                  <w:marBottom w:val="0"/>
                  <w:divBdr>
                    <w:top w:val="none" w:sz="0" w:space="0" w:color="auto"/>
                    <w:left w:val="none" w:sz="0" w:space="0" w:color="auto"/>
                    <w:bottom w:val="none" w:sz="0" w:space="0" w:color="auto"/>
                    <w:right w:val="none" w:sz="0" w:space="0" w:color="auto"/>
                  </w:divBdr>
                  <w:divsChild>
                    <w:div w:id="1599095044">
                      <w:marLeft w:val="0"/>
                      <w:marRight w:val="0"/>
                      <w:marTop w:val="0"/>
                      <w:marBottom w:val="0"/>
                      <w:divBdr>
                        <w:top w:val="none" w:sz="0" w:space="0" w:color="auto"/>
                        <w:left w:val="none" w:sz="0" w:space="0" w:color="auto"/>
                        <w:bottom w:val="none" w:sz="0" w:space="0" w:color="auto"/>
                        <w:right w:val="none" w:sz="0" w:space="0" w:color="auto"/>
                      </w:divBdr>
                      <w:divsChild>
                        <w:div w:id="79058983">
                          <w:marLeft w:val="0"/>
                          <w:marRight w:val="0"/>
                          <w:marTop w:val="0"/>
                          <w:marBottom w:val="0"/>
                          <w:divBdr>
                            <w:top w:val="none" w:sz="0" w:space="0" w:color="auto"/>
                            <w:left w:val="none" w:sz="0" w:space="0" w:color="auto"/>
                            <w:bottom w:val="none" w:sz="0" w:space="0" w:color="auto"/>
                            <w:right w:val="none" w:sz="0" w:space="0" w:color="auto"/>
                          </w:divBdr>
                          <w:divsChild>
                            <w:div w:id="95905255">
                              <w:marLeft w:val="0"/>
                              <w:marRight w:val="0"/>
                              <w:marTop w:val="0"/>
                              <w:marBottom w:val="0"/>
                              <w:divBdr>
                                <w:top w:val="none" w:sz="0" w:space="0" w:color="auto"/>
                                <w:left w:val="none" w:sz="0" w:space="0" w:color="auto"/>
                                <w:bottom w:val="none" w:sz="0" w:space="0" w:color="auto"/>
                                <w:right w:val="none" w:sz="0" w:space="0" w:color="auto"/>
                              </w:divBdr>
                              <w:divsChild>
                                <w:div w:id="1723746146">
                                  <w:marLeft w:val="0"/>
                                  <w:marRight w:val="0"/>
                                  <w:marTop w:val="0"/>
                                  <w:marBottom w:val="0"/>
                                  <w:divBdr>
                                    <w:top w:val="none" w:sz="0" w:space="0" w:color="auto"/>
                                    <w:left w:val="none" w:sz="0" w:space="0" w:color="auto"/>
                                    <w:bottom w:val="none" w:sz="0" w:space="0" w:color="auto"/>
                                    <w:right w:val="none" w:sz="0" w:space="0" w:color="auto"/>
                                  </w:divBdr>
                                  <w:divsChild>
                                    <w:div w:id="1212881054">
                                      <w:marLeft w:val="0"/>
                                      <w:marRight w:val="0"/>
                                      <w:marTop w:val="0"/>
                                      <w:marBottom w:val="0"/>
                                      <w:divBdr>
                                        <w:top w:val="none" w:sz="0" w:space="0" w:color="auto"/>
                                        <w:left w:val="none" w:sz="0" w:space="0" w:color="auto"/>
                                        <w:bottom w:val="none" w:sz="0" w:space="0" w:color="auto"/>
                                        <w:right w:val="none" w:sz="0" w:space="0" w:color="auto"/>
                                      </w:divBdr>
                                      <w:divsChild>
                                        <w:div w:id="1667903113">
                                          <w:marLeft w:val="0"/>
                                          <w:marRight w:val="0"/>
                                          <w:marTop w:val="0"/>
                                          <w:marBottom w:val="0"/>
                                          <w:divBdr>
                                            <w:top w:val="none" w:sz="0" w:space="0" w:color="auto"/>
                                            <w:left w:val="none" w:sz="0" w:space="0" w:color="auto"/>
                                            <w:bottom w:val="none" w:sz="0" w:space="0" w:color="auto"/>
                                            <w:right w:val="none" w:sz="0" w:space="0" w:color="auto"/>
                                          </w:divBdr>
                                          <w:divsChild>
                                            <w:div w:id="307050672">
                                              <w:marLeft w:val="0"/>
                                              <w:marRight w:val="0"/>
                                              <w:marTop w:val="0"/>
                                              <w:marBottom w:val="0"/>
                                              <w:divBdr>
                                                <w:top w:val="none" w:sz="0" w:space="0" w:color="auto"/>
                                                <w:left w:val="none" w:sz="0" w:space="0" w:color="auto"/>
                                                <w:bottom w:val="none" w:sz="0" w:space="0" w:color="auto"/>
                                                <w:right w:val="none" w:sz="0" w:space="0" w:color="auto"/>
                                              </w:divBdr>
                                              <w:divsChild>
                                                <w:div w:id="785588030">
                                                  <w:marLeft w:val="0"/>
                                                  <w:marRight w:val="0"/>
                                                  <w:marTop w:val="0"/>
                                                  <w:marBottom w:val="0"/>
                                                  <w:divBdr>
                                                    <w:top w:val="none" w:sz="0" w:space="0" w:color="auto"/>
                                                    <w:left w:val="none" w:sz="0" w:space="0" w:color="auto"/>
                                                    <w:bottom w:val="none" w:sz="0" w:space="0" w:color="auto"/>
                                                    <w:right w:val="none" w:sz="0" w:space="0" w:color="auto"/>
                                                  </w:divBdr>
                                                  <w:divsChild>
                                                    <w:div w:id="845677543">
                                                      <w:marLeft w:val="0"/>
                                                      <w:marRight w:val="0"/>
                                                      <w:marTop w:val="0"/>
                                                      <w:marBottom w:val="0"/>
                                                      <w:divBdr>
                                                        <w:top w:val="none" w:sz="0" w:space="0" w:color="auto"/>
                                                        <w:left w:val="none" w:sz="0" w:space="0" w:color="auto"/>
                                                        <w:bottom w:val="none" w:sz="0" w:space="0" w:color="auto"/>
                                                        <w:right w:val="none" w:sz="0" w:space="0" w:color="auto"/>
                                                      </w:divBdr>
                                                      <w:divsChild>
                                                        <w:div w:id="5050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0622854">
      <w:bodyDiv w:val="1"/>
      <w:marLeft w:val="0"/>
      <w:marRight w:val="0"/>
      <w:marTop w:val="0"/>
      <w:marBottom w:val="0"/>
      <w:divBdr>
        <w:top w:val="none" w:sz="0" w:space="0" w:color="auto"/>
        <w:left w:val="none" w:sz="0" w:space="0" w:color="auto"/>
        <w:bottom w:val="none" w:sz="0" w:space="0" w:color="auto"/>
        <w:right w:val="none" w:sz="0" w:space="0" w:color="auto"/>
      </w:divBdr>
    </w:div>
    <w:div w:id="1293363322">
      <w:bodyDiv w:val="1"/>
      <w:marLeft w:val="0"/>
      <w:marRight w:val="0"/>
      <w:marTop w:val="0"/>
      <w:marBottom w:val="0"/>
      <w:divBdr>
        <w:top w:val="none" w:sz="0" w:space="0" w:color="auto"/>
        <w:left w:val="none" w:sz="0" w:space="0" w:color="auto"/>
        <w:bottom w:val="none" w:sz="0" w:space="0" w:color="auto"/>
        <w:right w:val="none" w:sz="0" w:space="0" w:color="auto"/>
      </w:divBdr>
      <w:divsChild>
        <w:div w:id="262886444">
          <w:marLeft w:val="0"/>
          <w:marRight w:val="0"/>
          <w:marTop w:val="0"/>
          <w:marBottom w:val="0"/>
          <w:divBdr>
            <w:top w:val="none" w:sz="0" w:space="0" w:color="auto"/>
            <w:left w:val="none" w:sz="0" w:space="0" w:color="auto"/>
            <w:bottom w:val="none" w:sz="0" w:space="0" w:color="auto"/>
            <w:right w:val="none" w:sz="0" w:space="0" w:color="auto"/>
          </w:divBdr>
          <w:divsChild>
            <w:div w:id="1361393828">
              <w:marLeft w:val="0"/>
              <w:marRight w:val="0"/>
              <w:marTop w:val="0"/>
              <w:marBottom w:val="0"/>
              <w:divBdr>
                <w:top w:val="none" w:sz="0" w:space="0" w:color="auto"/>
                <w:left w:val="none" w:sz="0" w:space="0" w:color="auto"/>
                <w:bottom w:val="none" w:sz="0" w:space="0" w:color="auto"/>
                <w:right w:val="none" w:sz="0" w:space="0" w:color="auto"/>
              </w:divBdr>
              <w:divsChild>
                <w:div w:id="92634039">
                  <w:marLeft w:val="0"/>
                  <w:marRight w:val="0"/>
                  <w:marTop w:val="0"/>
                  <w:marBottom w:val="0"/>
                  <w:divBdr>
                    <w:top w:val="none" w:sz="0" w:space="0" w:color="auto"/>
                    <w:left w:val="none" w:sz="0" w:space="0" w:color="auto"/>
                    <w:bottom w:val="none" w:sz="0" w:space="0" w:color="auto"/>
                    <w:right w:val="none" w:sz="0" w:space="0" w:color="auto"/>
                  </w:divBdr>
                  <w:divsChild>
                    <w:div w:id="2008635625">
                      <w:marLeft w:val="0"/>
                      <w:marRight w:val="0"/>
                      <w:marTop w:val="0"/>
                      <w:marBottom w:val="0"/>
                      <w:divBdr>
                        <w:top w:val="none" w:sz="0" w:space="0" w:color="auto"/>
                        <w:left w:val="none" w:sz="0" w:space="0" w:color="auto"/>
                        <w:bottom w:val="none" w:sz="0" w:space="0" w:color="auto"/>
                        <w:right w:val="none" w:sz="0" w:space="0" w:color="auto"/>
                      </w:divBdr>
                      <w:divsChild>
                        <w:div w:id="336228436">
                          <w:marLeft w:val="0"/>
                          <w:marRight w:val="0"/>
                          <w:marTop w:val="0"/>
                          <w:marBottom w:val="0"/>
                          <w:divBdr>
                            <w:top w:val="none" w:sz="0" w:space="0" w:color="auto"/>
                            <w:left w:val="none" w:sz="0" w:space="0" w:color="auto"/>
                            <w:bottom w:val="none" w:sz="0" w:space="0" w:color="auto"/>
                            <w:right w:val="none" w:sz="0" w:space="0" w:color="auto"/>
                          </w:divBdr>
                          <w:divsChild>
                            <w:div w:id="2102799127">
                              <w:marLeft w:val="0"/>
                              <w:marRight w:val="0"/>
                              <w:marTop w:val="0"/>
                              <w:marBottom w:val="0"/>
                              <w:divBdr>
                                <w:top w:val="none" w:sz="0" w:space="0" w:color="auto"/>
                                <w:left w:val="none" w:sz="0" w:space="0" w:color="auto"/>
                                <w:bottom w:val="none" w:sz="0" w:space="0" w:color="auto"/>
                                <w:right w:val="none" w:sz="0" w:space="0" w:color="auto"/>
                              </w:divBdr>
                              <w:divsChild>
                                <w:div w:id="2146119420">
                                  <w:marLeft w:val="0"/>
                                  <w:marRight w:val="0"/>
                                  <w:marTop w:val="0"/>
                                  <w:marBottom w:val="0"/>
                                  <w:divBdr>
                                    <w:top w:val="none" w:sz="0" w:space="0" w:color="auto"/>
                                    <w:left w:val="none" w:sz="0" w:space="0" w:color="auto"/>
                                    <w:bottom w:val="none" w:sz="0" w:space="0" w:color="auto"/>
                                    <w:right w:val="none" w:sz="0" w:space="0" w:color="auto"/>
                                  </w:divBdr>
                                  <w:divsChild>
                                    <w:div w:id="1116291173">
                                      <w:marLeft w:val="0"/>
                                      <w:marRight w:val="0"/>
                                      <w:marTop w:val="0"/>
                                      <w:marBottom w:val="0"/>
                                      <w:divBdr>
                                        <w:top w:val="none" w:sz="0" w:space="0" w:color="auto"/>
                                        <w:left w:val="none" w:sz="0" w:space="0" w:color="auto"/>
                                        <w:bottom w:val="none" w:sz="0" w:space="0" w:color="auto"/>
                                        <w:right w:val="none" w:sz="0" w:space="0" w:color="auto"/>
                                      </w:divBdr>
                                      <w:divsChild>
                                        <w:div w:id="7939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089419">
      <w:bodyDiv w:val="1"/>
      <w:marLeft w:val="0"/>
      <w:marRight w:val="0"/>
      <w:marTop w:val="0"/>
      <w:marBottom w:val="0"/>
      <w:divBdr>
        <w:top w:val="none" w:sz="0" w:space="0" w:color="auto"/>
        <w:left w:val="none" w:sz="0" w:space="0" w:color="auto"/>
        <w:bottom w:val="none" w:sz="0" w:space="0" w:color="auto"/>
        <w:right w:val="none" w:sz="0" w:space="0" w:color="auto"/>
      </w:divBdr>
      <w:divsChild>
        <w:div w:id="2039890333">
          <w:marLeft w:val="0"/>
          <w:marRight w:val="0"/>
          <w:marTop w:val="0"/>
          <w:marBottom w:val="0"/>
          <w:divBdr>
            <w:top w:val="none" w:sz="0" w:space="0" w:color="auto"/>
            <w:left w:val="none" w:sz="0" w:space="0" w:color="auto"/>
            <w:bottom w:val="none" w:sz="0" w:space="0" w:color="auto"/>
            <w:right w:val="none" w:sz="0" w:space="0" w:color="auto"/>
          </w:divBdr>
          <w:divsChild>
            <w:div w:id="1679576466">
              <w:marLeft w:val="225"/>
              <w:marRight w:val="0"/>
              <w:marTop w:val="150"/>
              <w:marBottom w:val="0"/>
              <w:divBdr>
                <w:top w:val="none" w:sz="0" w:space="0" w:color="auto"/>
                <w:left w:val="none" w:sz="0" w:space="0" w:color="auto"/>
                <w:bottom w:val="none" w:sz="0" w:space="0" w:color="auto"/>
                <w:right w:val="none" w:sz="0" w:space="0" w:color="auto"/>
              </w:divBdr>
              <w:divsChild>
                <w:div w:id="1672877117">
                  <w:marLeft w:val="0"/>
                  <w:marRight w:val="0"/>
                  <w:marTop w:val="0"/>
                  <w:marBottom w:val="0"/>
                  <w:divBdr>
                    <w:top w:val="none" w:sz="0" w:space="0" w:color="auto"/>
                    <w:left w:val="none" w:sz="0" w:space="0" w:color="auto"/>
                    <w:bottom w:val="none" w:sz="0" w:space="0" w:color="auto"/>
                    <w:right w:val="none" w:sz="0" w:space="0" w:color="auto"/>
                  </w:divBdr>
                  <w:divsChild>
                    <w:div w:id="1890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411482">
      <w:bodyDiv w:val="1"/>
      <w:marLeft w:val="0"/>
      <w:marRight w:val="0"/>
      <w:marTop w:val="0"/>
      <w:marBottom w:val="0"/>
      <w:divBdr>
        <w:top w:val="none" w:sz="0" w:space="0" w:color="auto"/>
        <w:left w:val="none" w:sz="0" w:space="0" w:color="auto"/>
        <w:bottom w:val="none" w:sz="0" w:space="0" w:color="auto"/>
        <w:right w:val="none" w:sz="0" w:space="0" w:color="auto"/>
      </w:divBdr>
    </w:div>
    <w:div w:id="1376541424">
      <w:bodyDiv w:val="1"/>
      <w:marLeft w:val="0"/>
      <w:marRight w:val="0"/>
      <w:marTop w:val="0"/>
      <w:marBottom w:val="0"/>
      <w:divBdr>
        <w:top w:val="none" w:sz="0" w:space="0" w:color="auto"/>
        <w:left w:val="none" w:sz="0" w:space="0" w:color="auto"/>
        <w:bottom w:val="none" w:sz="0" w:space="0" w:color="auto"/>
        <w:right w:val="none" w:sz="0" w:space="0" w:color="auto"/>
      </w:divBdr>
      <w:divsChild>
        <w:div w:id="425662798">
          <w:marLeft w:val="0"/>
          <w:marRight w:val="0"/>
          <w:marTop w:val="0"/>
          <w:marBottom w:val="0"/>
          <w:divBdr>
            <w:top w:val="none" w:sz="0" w:space="0" w:color="auto"/>
            <w:left w:val="none" w:sz="0" w:space="0" w:color="auto"/>
            <w:bottom w:val="none" w:sz="0" w:space="0" w:color="auto"/>
            <w:right w:val="none" w:sz="0" w:space="0" w:color="auto"/>
          </w:divBdr>
          <w:divsChild>
            <w:div w:id="2101951823">
              <w:marLeft w:val="225"/>
              <w:marRight w:val="0"/>
              <w:marTop w:val="150"/>
              <w:marBottom w:val="0"/>
              <w:divBdr>
                <w:top w:val="none" w:sz="0" w:space="0" w:color="auto"/>
                <w:left w:val="none" w:sz="0" w:space="0" w:color="auto"/>
                <w:bottom w:val="none" w:sz="0" w:space="0" w:color="auto"/>
                <w:right w:val="none" w:sz="0" w:space="0" w:color="auto"/>
              </w:divBdr>
              <w:divsChild>
                <w:div w:id="1500609131">
                  <w:marLeft w:val="0"/>
                  <w:marRight w:val="0"/>
                  <w:marTop w:val="0"/>
                  <w:marBottom w:val="0"/>
                  <w:divBdr>
                    <w:top w:val="none" w:sz="0" w:space="0" w:color="auto"/>
                    <w:left w:val="none" w:sz="0" w:space="0" w:color="auto"/>
                    <w:bottom w:val="none" w:sz="0" w:space="0" w:color="auto"/>
                    <w:right w:val="none" w:sz="0" w:space="0" w:color="auto"/>
                  </w:divBdr>
                  <w:divsChild>
                    <w:div w:id="12311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11044">
      <w:bodyDiv w:val="1"/>
      <w:marLeft w:val="0"/>
      <w:marRight w:val="0"/>
      <w:marTop w:val="0"/>
      <w:marBottom w:val="0"/>
      <w:divBdr>
        <w:top w:val="none" w:sz="0" w:space="0" w:color="auto"/>
        <w:left w:val="none" w:sz="0" w:space="0" w:color="auto"/>
        <w:bottom w:val="none" w:sz="0" w:space="0" w:color="auto"/>
        <w:right w:val="none" w:sz="0" w:space="0" w:color="auto"/>
      </w:divBdr>
      <w:divsChild>
        <w:div w:id="1949116257">
          <w:marLeft w:val="1066"/>
          <w:marRight w:val="0"/>
          <w:marTop w:val="0"/>
          <w:marBottom w:val="144"/>
          <w:divBdr>
            <w:top w:val="none" w:sz="0" w:space="0" w:color="auto"/>
            <w:left w:val="none" w:sz="0" w:space="0" w:color="auto"/>
            <w:bottom w:val="none" w:sz="0" w:space="0" w:color="auto"/>
            <w:right w:val="none" w:sz="0" w:space="0" w:color="auto"/>
          </w:divBdr>
        </w:div>
      </w:divsChild>
    </w:div>
    <w:div w:id="1648633693">
      <w:bodyDiv w:val="1"/>
      <w:marLeft w:val="0"/>
      <w:marRight w:val="0"/>
      <w:marTop w:val="0"/>
      <w:marBottom w:val="0"/>
      <w:divBdr>
        <w:top w:val="none" w:sz="0" w:space="0" w:color="auto"/>
        <w:left w:val="none" w:sz="0" w:space="0" w:color="auto"/>
        <w:bottom w:val="none" w:sz="0" w:space="0" w:color="auto"/>
        <w:right w:val="none" w:sz="0" w:space="0" w:color="auto"/>
      </w:divBdr>
    </w:div>
    <w:div w:id="1730499407">
      <w:bodyDiv w:val="1"/>
      <w:marLeft w:val="0"/>
      <w:marRight w:val="0"/>
      <w:marTop w:val="0"/>
      <w:marBottom w:val="0"/>
      <w:divBdr>
        <w:top w:val="none" w:sz="0" w:space="0" w:color="auto"/>
        <w:left w:val="none" w:sz="0" w:space="0" w:color="auto"/>
        <w:bottom w:val="none" w:sz="0" w:space="0" w:color="auto"/>
        <w:right w:val="none" w:sz="0" w:space="0" w:color="auto"/>
      </w:divBdr>
    </w:div>
    <w:div w:id="1742675548">
      <w:bodyDiv w:val="1"/>
      <w:marLeft w:val="0"/>
      <w:marRight w:val="0"/>
      <w:marTop w:val="0"/>
      <w:marBottom w:val="0"/>
      <w:divBdr>
        <w:top w:val="none" w:sz="0" w:space="0" w:color="auto"/>
        <w:left w:val="none" w:sz="0" w:space="0" w:color="auto"/>
        <w:bottom w:val="none" w:sz="0" w:space="0" w:color="auto"/>
        <w:right w:val="none" w:sz="0" w:space="0" w:color="auto"/>
      </w:divBdr>
    </w:div>
    <w:div w:id="1843469517">
      <w:bodyDiv w:val="1"/>
      <w:marLeft w:val="0"/>
      <w:marRight w:val="0"/>
      <w:marTop w:val="0"/>
      <w:marBottom w:val="0"/>
      <w:divBdr>
        <w:top w:val="none" w:sz="0" w:space="0" w:color="auto"/>
        <w:left w:val="none" w:sz="0" w:space="0" w:color="auto"/>
        <w:bottom w:val="none" w:sz="0" w:space="0" w:color="auto"/>
        <w:right w:val="none" w:sz="0" w:space="0" w:color="auto"/>
      </w:divBdr>
    </w:div>
    <w:div w:id="207462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eader" Target="header2.xm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msdn.microsoft.com/en-us/library/hh231691(v=SQL.110).aspx" TargetMode="External"/><Relationship Id="rId89" Type="http://schemas.openxmlformats.org/officeDocument/2006/relationships/hyperlink" Target="http://paultebraak.wordpress.com/"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hyperlink" Target="http://go.microsoft.com/fwlink/?LinkID=220949&amp;clcid=0x409" TargetMode="External"/><Relationship Id="rId5" Type="http://schemas.openxmlformats.org/officeDocument/2006/relationships/settings" Target="settings.xml"/><Relationship Id="rId90" Type="http://schemas.openxmlformats.org/officeDocument/2006/relationships/hyperlink" Target="http://www.bp-msbi.com/" TargetMode="External"/><Relationship Id="rId22" Type="http://schemas.openxmlformats.org/officeDocument/2006/relationships/footer" Target="footer1.xml"/><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hyperlink" Target="file:///C:\UserEducation\DenaliSamples\RC0\DAX%20Resource%20Center%20Wiki" TargetMode="External"/><Relationship Id="rId85" Type="http://schemas.openxmlformats.org/officeDocument/2006/relationships/hyperlink" Target="http://www.powerpivotpro.com/"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header" Target="header1.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hyperlink" Target="http://go.microsoft.com/fwlink/?LinkID=181772&amp;clcid=0x409" TargetMode="External"/><Relationship Id="rId83" Type="http://schemas.openxmlformats.org/officeDocument/2006/relationships/hyperlink" Target="http://msdn.microsoft.com/en-us/library/hh231691(v=SQL.110).aspx" TargetMode="External"/><Relationship Id="rId88" Type="http://schemas.openxmlformats.org/officeDocument/2006/relationships/hyperlink" Target="http://cwebbbi.wordpress.com/" TargetMode="External"/><Relationship Id="rId91" Type="http://schemas.openxmlformats.org/officeDocument/2006/relationships/hyperlink" Target="http://prologika.com/CS/blogs/blog/default.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www.microsoft.com/download/en/details.aspx?displaylang=en&amp;id=18279"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hyperlink" Target="http://go.microsoft.com/fwlink/?LinkID=220949&amp;clcid=0x409" TargetMode="External"/><Relationship Id="rId81" Type="http://schemas.openxmlformats.org/officeDocument/2006/relationships/hyperlink" Target="http://go.microsoft.com/fwlink/?LinkID=220966&amp;clcid=0x409" TargetMode="External"/><Relationship Id="rId86" Type="http://schemas.openxmlformats.org/officeDocument/2006/relationships/hyperlink" Target="http://sqlblog.com/blogs/alberto_ferrari/default.aspx"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go.microsoft.com/fwlink/?LinkID=237472&amp;clcid=0x409"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go.microsoft.com/fwlink/?LinkID=181772&amp;clcid=0x409" TargetMode="Externa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hyperlink" Target="http://www.powerpivotblog.nl/"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eader" Target="header3.xm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hyperlink" Target="http://technet.microsoft.com/en-us/library/gg492201(SQL.110).aspx" TargetMode="External"/><Relationship Id="rId87" Type="http://schemas.openxmlformats.org/officeDocument/2006/relationships/hyperlink" Target="http://sqlblog.com/blogs/marco_russo/" TargetMode="External"/><Relationship Id="rId61" Type="http://schemas.openxmlformats.org/officeDocument/2006/relationships/image" Target="media/image45.png"/><Relationship Id="rId82" Type="http://schemas.openxmlformats.org/officeDocument/2006/relationships/hyperlink" Target="http://www.microsoft.com/learning/en/us/Book.aspx?ID=14569&amp;locale=en-u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hyperlink" Target="http://go.microsoft.com/fwlink/?LinkID=181772&amp;clcid=0x4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11037-EB2B-4BF5-8870-12D8C2C1050B}">
  <ds:schemaRefs>
    <ds:schemaRef ds:uri="http://www.w3.org/2001/XMLSchema"/>
  </ds:schemaRefs>
</ds:datastoreItem>
</file>

<file path=customXml/itemProps2.xml><?xml version="1.0" encoding="utf-8"?>
<ds:datastoreItem xmlns:ds="http://schemas.openxmlformats.org/officeDocument/2006/customXml" ds:itemID="{A93CE7E0-EC28-4095-A71A-A8738CD94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69</Pages>
  <Words>15368</Words>
  <Characters>84527</Characters>
  <Application>Microsoft Office Word</Application>
  <DocSecurity>0</DocSecurity>
  <Lines>704</Lines>
  <Paragraphs>199</Paragraphs>
  <ScaleCrop>false</ScaleCrop>
  <HeadingPairs>
    <vt:vector size="2" baseType="variant">
      <vt:variant>
        <vt:lpstr>Title</vt:lpstr>
      </vt:variant>
      <vt:variant>
        <vt:i4>1</vt:i4>
      </vt:variant>
    </vt:vector>
  </HeadingPairs>
  <TitlesOfParts>
    <vt:vector size="1" baseType="lpstr">
      <vt:lpstr>Data Analysis Expressions in the Tabular BI Semantic Model</vt:lpstr>
    </vt:vector>
  </TitlesOfParts>
  <Company>Microsoft Corporation</Company>
  <LinksUpToDate>false</LinksUpToDate>
  <CharactersWithSpaces>99696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Expressions in the Tabular BI Semantic Model</dc:title>
  <dc:subject>Data Analysis Expressions (DAX)</dc:subject>
  <cp:keywords/>
  <dc:description/>
  <cp:lastModifiedBy>felipe munoz</cp:lastModifiedBy>
  <cp:revision>3</cp:revision>
  <cp:lastPrinted>2023-08-11T10:47:00Z</cp:lastPrinted>
  <dcterms:created xsi:type="dcterms:W3CDTF">2023-08-11T10:47:00Z</dcterms:created>
  <dcterms:modified xsi:type="dcterms:W3CDTF">2023-08-11T11:02:00Z</dcterms:modified>
</cp:coreProperties>
</file>