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tbl>
      <w:tblPr>
        <w:tblStyle w:val="Style_2"/>
        <w:tblBorders>
          <w:top w:color="000000" w:val="nil"/>
          <w:left w:color="000000" w:val="nil"/>
          <w:bottom w:color="000000" w:val="nil"/>
          <w:right w:color="000000" w:val="nil"/>
          <w:insideH w:color="000000" w:val="nil"/>
          <w:insideV w:color="000000" w:val="nil"/>
        </w:tblBorders>
        <w:tblLayout w:type="fixed"/>
      </w:tblPr>
      <w:tblGrid>
        <w:gridCol w:w="4928"/>
        <w:gridCol w:w="4786"/>
      </w:tblGrid>
      <w:tr>
        <w:tc>
          <w:tcPr>
            <w:tcW w:type="dxa" w:w="4928"/>
            <w:tcBorders>
              <w:top w:color="000000" w:val="nil"/>
              <w:left w:color="000000" w:val="nil"/>
              <w:bottom w:color="000000" w:val="nil"/>
              <w:right w:color="000000" w:val="nil"/>
            </w:tcBorders>
          </w:tcPr>
          <w:p w14:paraId="03000000">
            <w:pPr>
              <w:ind/>
              <w:jc w:val="center"/>
              <w:rPr>
                <w:rFonts w:ascii="Times New Roman" w:hAnsi="Times New Roman"/>
                <w:sz w:val="20"/>
              </w:rPr>
            </w:pPr>
            <w:r>
              <w:rPr>
                <w:rFonts w:ascii="Times New Roman" w:hAnsi="Times New Roman"/>
                <w:sz w:val="20"/>
              </w:rPr>
              <w:drawing>
                <wp:inline>
                  <wp:extent cx="612775" cy="603885"/>
                  <wp:effectExtent b="0" l="0" r="0" t="0"/>
                  <wp:docPr hidden="false" id="2" name="Picture 2"/>
                  <a:graphic>
                    <a:graphicData uri="http://schemas.openxmlformats.org/drawingml/2006/picture">
                      <pic:pic>
                        <pic:nvPicPr>
                          <pic:cNvPr hidden="false" id="1" name="Picture 1"/>
                          <pic:cNvPicPr preferRelativeResize="true"/>
                        </pic:nvPicPr>
                        <pic:blipFill>
                          <a:blip r:embed="rId2"/>
                          <a:srcRect b="0" l="0" r="0" t="0"/>
                          <a:stretch/>
                        </pic:blipFill>
                        <pic:spPr>
                          <a:xfrm flipH="false" flipV="false" rot="0">
                            <a:ext cx="612775" cy="603885"/>
                          </a:xfrm>
                          <a:prstGeom prst="rect"/>
                        </pic:spPr>
                      </pic:pic>
                    </a:graphicData>
                  </a:graphic>
                </wp:inline>
              </w:drawing>
            </w:r>
          </w:p>
        </w:tc>
        <w:tc>
          <w:tcPr>
            <w:tcW w:type="dxa" w:w="4786"/>
            <w:tcBorders>
              <w:top w:color="000000" w:val="nil"/>
              <w:left w:color="000000" w:val="nil"/>
              <w:bottom w:color="000000" w:val="nil"/>
              <w:right w:color="000000" w:val="nil"/>
            </w:tcBorders>
          </w:tcPr>
          <w:p w14:paraId="04000000">
            <w:pPr>
              <w:rPr>
                <w:rFonts w:ascii="Times New Roman" w:hAnsi="Times New Roman"/>
                <w:sz w:val="20"/>
              </w:rPr>
            </w:pPr>
          </w:p>
        </w:tc>
      </w:tr>
      <w:tr>
        <w:tc>
          <w:tcPr>
            <w:tcW w:type="dxa" w:w="4928"/>
            <w:tcBorders>
              <w:top w:color="000000" w:val="nil"/>
              <w:left w:color="000000" w:val="nil"/>
              <w:bottom w:color="000000" w:val="nil"/>
              <w:right w:color="000000" w:val="nil"/>
            </w:tcBorders>
          </w:tcPr>
          <w:p w14:paraId="05000000">
            <w:pPr>
              <w:ind/>
              <w:jc w:val="center"/>
              <w:rPr>
                <w:rFonts w:ascii="Times New Roman" w:hAnsi="Times New Roman"/>
                <w:sz w:val="20"/>
              </w:rPr>
            </w:pPr>
            <w:r>
              <w:rPr>
                <w:rFonts w:ascii="Times New Roman" w:hAnsi="Times New Roman"/>
                <w:spacing w:val="20"/>
                <w:sz w:val="20"/>
              </w:rPr>
              <w:t>ПРАВИТЕЛЬСТВО САНКТ-ПЕТЕРБУРГА</w:t>
            </w:r>
          </w:p>
        </w:tc>
        <w:tc>
          <w:tcPr>
            <w:tcW w:type="dxa" w:w="4786"/>
            <w:vMerge w:val="restart"/>
            <w:tcBorders>
              <w:top w:color="000000" w:val="nil"/>
              <w:left w:color="000000" w:val="nil"/>
              <w:bottom w:color="000000" w:val="nil"/>
              <w:right w:color="000000" w:val="nil"/>
            </w:tcBorders>
          </w:tcPr>
          <w:p w14:paraId="06000000">
            <w:pPr>
              <w:rPr>
                <w:rStyle w:val="Style_3_ch"/>
                <w:rFonts w:ascii="Times New Roman" w:hAnsi="Times New Roman"/>
                <w:sz w:val="24"/>
                <w:highlight w:val="white"/>
              </w:rPr>
            </w:pPr>
            <w:r>
              <w:rPr>
                <w:rFonts w:ascii="Times New Roman" w:hAnsi="Times New Roman"/>
                <w:sz w:val="24"/>
                <w:highlight w:val="white"/>
              </w:rPr>
              <w:t>Начальнику</w:t>
            </w:r>
            <w:r>
              <w:rPr>
                <w:rFonts w:ascii="Times New Roman" w:hAnsi="Times New Roman"/>
                <w:sz w:val="24"/>
                <w:highlight w:val="white"/>
              </w:rPr>
              <w:t xml:space="preserve"> отдела образования </w:t>
            </w:r>
            <w:r>
              <w:rPr>
                <w:rFonts w:ascii="Times New Roman" w:hAnsi="Times New Roman"/>
                <w:sz w:val="24"/>
                <w:highlight w:val="white"/>
              </w:rPr>
              <w:t>администрации Невского района</w:t>
            </w:r>
            <w:r>
              <w:rPr>
                <w:rStyle w:val="Style_3_ch"/>
                <w:rFonts w:ascii="Times New Roman" w:hAnsi="Times New Roman"/>
                <w:sz w:val="24"/>
                <w:highlight w:val="white"/>
              </w:rPr>
              <w:t> </w:t>
            </w:r>
          </w:p>
          <w:p w14:paraId="07000000">
            <w:pPr>
              <w:rPr>
                <w:rStyle w:val="Style_4_ch"/>
                <w:rFonts w:ascii="Times New Roman" w:hAnsi="Times New Roman"/>
                <w:sz w:val="24"/>
                <w:highlight w:val="white"/>
              </w:rPr>
            </w:pPr>
            <w:r>
              <w:rPr>
                <w:rStyle w:val="Style_4_ch"/>
                <w:rFonts w:ascii="Times New Roman" w:hAnsi="Times New Roman"/>
                <w:sz w:val="24"/>
                <w:highlight w:val="white"/>
              </w:rPr>
              <w:t>Санкт-Петербурга</w:t>
            </w:r>
          </w:p>
          <w:p w14:paraId="08000000">
            <w:pPr>
              <w:rPr>
                <w:rStyle w:val="Style_4_ch"/>
                <w:rFonts w:ascii="Times New Roman" w:hAnsi="Times New Roman"/>
                <w:sz w:val="24"/>
                <w:highlight w:val="white"/>
              </w:rPr>
            </w:pPr>
          </w:p>
          <w:p w14:paraId="09000000">
            <w:pPr>
              <w:rPr>
                <w:rFonts w:ascii="Times New Roman" w:hAnsi="Times New Roman"/>
                <w:sz w:val="20"/>
              </w:rPr>
            </w:pPr>
            <w:r>
              <w:rPr>
                <w:rStyle w:val="Style_4_ch"/>
                <w:rFonts w:ascii="Times New Roman" w:hAnsi="Times New Roman"/>
                <w:sz w:val="24"/>
                <w:highlight w:val="white"/>
              </w:rPr>
              <w:t>Л.И. Чалганской</w:t>
            </w:r>
          </w:p>
        </w:tc>
      </w:tr>
      <w:tr>
        <w:tc>
          <w:tcPr>
            <w:tcW w:type="dxa" w:w="4928"/>
            <w:tcBorders>
              <w:top w:color="000000" w:val="nil"/>
              <w:left w:color="000000" w:val="nil"/>
              <w:bottom w:color="000000" w:val="nil"/>
              <w:right w:color="000000" w:val="nil"/>
            </w:tcBorders>
          </w:tcPr>
          <w:p w14:paraId="0A000000">
            <w:pPr>
              <w:ind/>
              <w:jc w:val="center"/>
              <w:rPr>
                <w:rFonts w:ascii="Times New Roman" w:hAnsi="Times New Roman"/>
                <w:sz w:val="20"/>
              </w:rPr>
            </w:pPr>
            <w:r>
              <w:rPr>
                <w:rFonts w:ascii="Times New Roman" w:hAnsi="Times New Roman"/>
                <w:spacing w:val="20"/>
                <w:sz w:val="20"/>
              </w:rPr>
              <w:t>КОМИТЕТ ПО ОБРАЗОВАНИЮ</w:t>
            </w:r>
          </w:p>
        </w:tc>
        <w:tc>
          <w:tcPr>
            <w:tcW w:type="dxa" w:w="4786"/>
            <w:gridSpan w:val="1"/>
            <w:vMerge w:val="continue"/>
            <w:tcBorders>
              <w:top w:color="000000" w:val="nil"/>
              <w:left w:color="000000" w:val="nil"/>
              <w:bottom w:color="000000" w:val="nil"/>
              <w:right w:color="000000" w:val="nil"/>
            </w:tcBorders>
          </w:tcPr>
          <w:p/>
        </w:tc>
      </w:tr>
      <w:tr>
        <w:tc>
          <w:tcPr>
            <w:tcW w:type="dxa" w:w="4928"/>
            <w:tcBorders>
              <w:top w:color="000000" w:val="nil"/>
              <w:left w:color="000000" w:val="nil"/>
              <w:bottom w:color="000000" w:val="nil"/>
              <w:right w:color="000000" w:val="nil"/>
            </w:tcBorders>
          </w:tcPr>
          <w:p w14:paraId="0B000000">
            <w:pPr>
              <w:ind/>
              <w:jc w:val="center"/>
              <w:rPr>
                <w:rFonts w:ascii="Times New Roman" w:hAnsi="Times New Roman"/>
                <w:sz w:val="20"/>
              </w:rPr>
            </w:pPr>
            <w:r>
              <w:rPr>
                <w:rFonts w:ascii="Times New Roman" w:hAnsi="Times New Roman"/>
                <w:sz w:val="20"/>
              </w:rPr>
              <w:t xml:space="preserve">Государственное бюджетное общеобразовательное учреждение </w:t>
            </w:r>
            <w:r>
              <w:rPr>
                <w:rFonts w:ascii="Times New Roman" w:hAnsi="Times New Roman"/>
                <w:sz w:val="20"/>
              </w:rPr>
              <w:t xml:space="preserve">средняя </w:t>
            </w:r>
            <w:r>
              <w:rPr>
                <w:rFonts w:ascii="Times New Roman" w:hAnsi="Times New Roman"/>
                <w:sz w:val="20"/>
              </w:rPr>
              <w:t>общеобразовательн</w:t>
            </w:r>
            <w:r>
              <w:rPr>
                <w:rFonts w:ascii="Times New Roman" w:hAnsi="Times New Roman"/>
                <w:sz w:val="20"/>
              </w:rPr>
              <w:t xml:space="preserve">ая </w:t>
            </w:r>
          </w:p>
          <w:p w14:paraId="0C000000">
            <w:pPr>
              <w:ind/>
              <w:jc w:val="center"/>
              <w:rPr>
                <w:rFonts w:ascii="Times New Roman" w:hAnsi="Times New Roman"/>
                <w:sz w:val="20"/>
              </w:rPr>
            </w:pPr>
            <w:r>
              <w:rPr>
                <w:rFonts w:ascii="Times New Roman" w:hAnsi="Times New Roman"/>
                <w:sz w:val="20"/>
              </w:rPr>
              <w:t>школа № 323</w:t>
            </w:r>
            <w:r>
              <w:rPr>
                <w:rFonts w:ascii="Times New Roman" w:hAnsi="Times New Roman"/>
                <w:sz w:val="20"/>
              </w:rPr>
              <w:t xml:space="preserve"> Невского района Санкт-Петербурга</w:t>
            </w:r>
          </w:p>
          <w:p w14:paraId="0D000000">
            <w:pPr>
              <w:ind/>
              <w:jc w:val="center"/>
              <w:rPr>
                <w:rFonts w:ascii="Times New Roman" w:hAnsi="Times New Roman"/>
                <w:sz w:val="20"/>
              </w:rPr>
            </w:pPr>
            <w:r>
              <w:rPr>
                <w:rFonts w:ascii="Times New Roman" w:hAnsi="Times New Roman"/>
                <w:sz w:val="20"/>
              </w:rPr>
              <w:t>(</w:t>
            </w:r>
            <w:r>
              <w:rPr>
                <w:rFonts w:ascii="Times New Roman" w:hAnsi="Times New Roman"/>
                <w:sz w:val="20"/>
              </w:rPr>
              <w:t>ГБОУ  СОШ № 323 Невского района</w:t>
            </w:r>
          </w:p>
          <w:p w14:paraId="0E000000">
            <w:pPr>
              <w:ind/>
              <w:jc w:val="center"/>
              <w:rPr>
                <w:rFonts w:ascii="Times New Roman" w:hAnsi="Times New Roman"/>
                <w:sz w:val="20"/>
              </w:rPr>
            </w:pPr>
            <w:r>
              <w:rPr>
                <w:rFonts w:ascii="Times New Roman" w:hAnsi="Times New Roman"/>
                <w:sz w:val="20"/>
              </w:rPr>
              <w:t>Санкт-Петербурга)</w:t>
            </w:r>
          </w:p>
        </w:tc>
        <w:tc>
          <w:tcPr>
            <w:tcW w:type="dxa" w:w="4786"/>
            <w:gridSpan w:val="1"/>
            <w:vMerge w:val="continue"/>
            <w:tcBorders>
              <w:top w:color="000000" w:val="nil"/>
              <w:left w:color="000000" w:val="nil"/>
              <w:bottom w:color="000000" w:val="nil"/>
              <w:right w:color="000000" w:val="nil"/>
            </w:tcBorders>
          </w:tcPr>
          <w:p/>
        </w:tc>
      </w:tr>
      <w:tr>
        <w:tc>
          <w:tcPr>
            <w:tcW w:type="dxa" w:w="4928"/>
            <w:tcBorders>
              <w:top w:color="000000" w:val="nil"/>
              <w:left w:color="000000" w:val="nil"/>
              <w:bottom w:color="000000" w:val="nil"/>
              <w:right w:color="000000" w:val="nil"/>
            </w:tcBorders>
          </w:tcPr>
          <w:p w14:paraId="0F000000">
            <w:pPr>
              <w:ind/>
              <w:jc w:val="center"/>
              <w:rPr>
                <w:rFonts w:ascii="Times New Roman" w:hAnsi="Times New Roman"/>
                <w:sz w:val="20"/>
              </w:rPr>
            </w:pPr>
            <w:r>
              <w:rPr>
                <w:rFonts w:ascii="Times New Roman" w:hAnsi="Times New Roman"/>
                <w:sz w:val="20"/>
              </w:rPr>
              <w:t>пр. Солидарности, дом 1, корп.2, лит. А Санкт-Петербург,</w:t>
            </w:r>
          </w:p>
          <w:p w14:paraId="10000000">
            <w:pPr>
              <w:ind/>
              <w:jc w:val="center"/>
              <w:rPr>
                <w:rFonts w:ascii="Times New Roman" w:hAnsi="Times New Roman"/>
                <w:b w:val="1"/>
                <w:sz w:val="20"/>
              </w:rPr>
            </w:pPr>
            <w:r>
              <w:rPr>
                <w:rFonts w:ascii="Times New Roman" w:hAnsi="Times New Roman"/>
                <w:sz w:val="20"/>
              </w:rPr>
              <w:t xml:space="preserve">тел./факс (812) </w:t>
            </w:r>
            <w:r>
              <w:rPr>
                <w:rFonts w:ascii="Times New Roman" w:hAnsi="Times New Roman"/>
                <w:b w:val="1"/>
                <w:sz w:val="20"/>
              </w:rPr>
              <w:t>417-55-85</w:t>
            </w:r>
          </w:p>
          <w:p w14:paraId="11000000">
            <w:pPr>
              <w:ind/>
              <w:jc w:val="center"/>
              <w:rPr>
                <w:rFonts w:ascii="Times New Roman" w:hAnsi="Times New Roman"/>
                <w:sz w:val="20"/>
              </w:rPr>
            </w:pPr>
            <w:r>
              <w:rPr>
                <w:rFonts w:ascii="Times New Roman" w:hAnsi="Times New Roman"/>
                <w:sz w:val="20"/>
              </w:rPr>
              <w:t>e-mail: school323.spb@mail.ru</w:t>
            </w:r>
          </w:p>
        </w:tc>
        <w:tc>
          <w:tcPr>
            <w:tcW w:type="dxa" w:w="4786"/>
            <w:gridSpan w:val="1"/>
            <w:vMerge w:val="continue"/>
            <w:tcBorders>
              <w:top w:color="000000" w:val="nil"/>
              <w:left w:color="000000" w:val="nil"/>
              <w:bottom w:color="000000" w:val="nil"/>
              <w:right w:color="000000" w:val="nil"/>
            </w:tcBorders>
          </w:tcPr>
          <w:p/>
        </w:tc>
      </w:tr>
      <w:tr>
        <w:tc>
          <w:tcPr>
            <w:tcW w:type="dxa" w:w="4928"/>
            <w:tcBorders>
              <w:top w:color="000000" w:val="nil"/>
              <w:left w:color="000000" w:val="nil"/>
              <w:bottom w:color="000000" w:val="nil"/>
              <w:right w:color="000000" w:val="nil"/>
            </w:tcBorders>
          </w:tcPr>
          <w:p w14:paraId="12000000">
            <w:pPr>
              <w:ind/>
              <w:jc w:val="center"/>
              <w:rPr>
                <w:rFonts w:ascii="Times New Roman" w:hAnsi="Times New Roman"/>
                <w:sz w:val="20"/>
              </w:rPr>
            </w:pPr>
            <w:r>
              <w:rPr>
                <w:rFonts w:ascii="Times New Roman" w:hAnsi="Times New Roman"/>
                <w:sz w:val="20"/>
              </w:rPr>
              <w:t>ОКПО 33152920  ОКОГУ 23280</w:t>
            </w:r>
          </w:p>
          <w:p w14:paraId="13000000">
            <w:pPr>
              <w:ind/>
              <w:jc w:val="center"/>
              <w:rPr>
                <w:rFonts w:ascii="Times New Roman" w:hAnsi="Times New Roman"/>
                <w:sz w:val="20"/>
              </w:rPr>
            </w:pPr>
            <w:r>
              <w:rPr>
                <w:rFonts w:ascii="Times New Roman" w:hAnsi="Times New Roman"/>
                <w:sz w:val="20"/>
              </w:rPr>
              <w:t>ОГРН 1037825013820</w:t>
            </w:r>
          </w:p>
          <w:p w14:paraId="14000000">
            <w:pPr>
              <w:ind/>
              <w:jc w:val="center"/>
              <w:rPr>
                <w:rFonts w:ascii="Times New Roman" w:hAnsi="Times New Roman"/>
                <w:sz w:val="20"/>
              </w:rPr>
            </w:pPr>
            <w:r>
              <w:rPr>
                <w:rFonts w:ascii="Times New Roman" w:hAnsi="Times New Roman"/>
                <w:sz w:val="20"/>
              </w:rPr>
              <w:t>ИНН/КПП  7811005683 / 781101001</w:t>
            </w:r>
          </w:p>
        </w:tc>
        <w:tc>
          <w:tcPr>
            <w:tcW w:type="dxa" w:w="4786"/>
            <w:gridSpan w:val="1"/>
            <w:vMerge w:val="continue"/>
            <w:tcBorders>
              <w:top w:color="000000" w:val="nil"/>
              <w:left w:color="000000" w:val="nil"/>
              <w:bottom w:color="000000" w:val="nil"/>
              <w:right w:color="000000" w:val="nil"/>
            </w:tcBorders>
          </w:tcPr>
          <w:p/>
        </w:tc>
      </w:tr>
      <w:tr>
        <w:tc>
          <w:tcPr>
            <w:tcW w:type="dxa" w:w="4928"/>
            <w:tcBorders>
              <w:top w:color="000000" w:val="nil"/>
              <w:left w:color="000000" w:val="nil"/>
              <w:bottom w:color="000000" w:val="nil"/>
              <w:right w:color="000000" w:val="nil"/>
            </w:tcBorders>
          </w:tcPr>
          <w:p w14:paraId="15000000">
            <w:pPr>
              <w:ind/>
              <w:jc w:val="center"/>
              <w:rPr>
                <w:rFonts w:ascii="Times New Roman" w:hAnsi="Times New Roman"/>
                <w:sz w:val="20"/>
              </w:rPr>
            </w:pPr>
            <w:r>
              <w:rPr>
                <w:rFonts w:ascii="Times New Roman" w:hAnsi="Times New Roman"/>
                <w:sz w:val="20"/>
              </w:rPr>
              <w:t>__</w:t>
            </w:r>
            <w:r>
              <w:rPr>
                <w:rFonts w:ascii="Times New Roman" w:hAnsi="Times New Roman"/>
                <w:sz w:val="20"/>
              </w:rPr>
              <w:t>_</w:t>
            </w:r>
            <w:r>
              <w:rPr>
                <w:rFonts w:ascii="Times New Roman" w:hAnsi="Times New Roman"/>
                <w:sz w:val="20"/>
              </w:rPr>
              <w:t>_</w:t>
            </w:r>
            <w:r>
              <w:rPr>
                <w:rFonts w:ascii="Times New Roman" w:hAnsi="Times New Roman"/>
                <w:sz w:val="20"/>
                <w:u w:val="single"/>
              </w:rPr>
              <w:t>0</w:t>
            </w:r>
            <w:r>
              <w:rPr>
                <w:rFonts w:ascii="Times New Roman" w:hAnsi="Times New Roman"/>
                <w:sz w:val="20"/>
                <w:u w:val="single"/>
              </w:rPr>
              <w:t>8.09.2023</w:t>
            </w:r>
            <w:r>
              <w:rPr>
                <w:rFonts w:ascii="Times New Roman" w:hAnsi="Times New Roman"/>
                <w:sz w:val="20"/>
              </w:rPr>
              <w:t>_</w:t>
            </w:r>
            <w:r>
              <w:rPr>
                <w:rFonts w:ascii="Times New Roman" w:hAnsi="Times New Roman"/>
                <w:sz w:val="20"/>
              </w:rPr>
              <w:t>_ №______</w:t>
            </w:r>
            <w:r>
              <w:rPr>
                <w:rFonts w:ascii="Times New Roman" w:hAnsi="Times New Roman"/>
                <w:sz w:val="20"/>
                <w:u w:val="single"/>
              </w:rPr>
              <w:t>87</w:t>
            </w:r>
            <w:r>
              <w:rPr>
                <w:rFonts w:ascii="Times New Roman" w:hAnsi="Times New Roman"/>
                <w:sz w:val="20"/>
              </w:rPr>
              <w:t>__________</w:t>
            </w:r>
          </w:p>
        </w:tc>
        <w:tc>
          <w:tcPr>
            <w:tcW w:type="dxa" w:w="4786"/>
            <w:gridSpan w:val="1"/>
            <w:vMerge w:val="continue"/>
            <w:tcBorders>
              <w:top w:color="000000" w:val="nil"/>
              <w:left w:color="000000" w:val="nil"/>
              <w:bottom w:color="000000" w:val="nil"/>
              <w:right w:color="000000" w:val="nil"/>
            </w:tcBorders>
          </w:tcPr>
          <w:p/>
        </w:tc>
      </w:tr>
      <w:tr>
        <w:tc>
          <w:tcPr>
            <w:tcW w:type="dxa" w:w="4928"/>
            <w:tcBorders>
              <w:top w:color="000000" w:val="nil"/>
              <w:left w:color="000000" w:val="nil"/>
              <w:bottom w:color="000000" w:val="nil"/>
              <w:right w:color="000000" w:val="nil"/>
            </w:tcBorders>
          </w:tcPr>
          <w:p w14:paraId="16000000">
            <w:pPr>
              <w:ind/>
              <w:jc w:val="center"/>
              <w:rPr>
                <w:rFonts w:ascii="Times New Roman" w:hAnsi="Times New Roman"/>
                <w:sz w:val="20"/>
              </w:rPr>
            </w:pPr>
            <w:r>
              <w:rPr>
                <w:rFonts w:ascii="Times New Roman" w:hAnsi="Times New Roman"/>
                <w:sz w:val="20"/>
              </w:rPr>
              <w:t>на № ___________от _________________</w:t>
            </w:r>
          </w:p>
        </w:tc>
        <w:tc>
          <w:tcPr>
            <w:tcW w:type="dxa" w:w="4786"/>
            <w:gridSpan w:val="1"/>
            <w:vMerge w:val="continue"/>
            <w:tcBorders>
              <w:top w:color="000000" w:val="nil"/>
              <w:left w:color="000000" w:val="nil"/>
              <w:bottom w:color="000000" w:val="nil"/>
              <w:right w:color="000000" w:val="nil"/>
            </w:tcBorders>
          </w:tcPr>
          <w:p/>
        </w:tc>
      </w:tr>
    </w:tbl>
    <w:p w14:paraId="17000000">
      <w:pPr>
        <w:rPr>
          <w:rFonts w:ascii="Times New Roman" w:hAnsi="Times New Roman"/>
          <w:sz w:val="20"/>
        </w:rPr>
      </w:pPr>
    </w:p>
    <w:p w14:paraId="18000000">
      <w:pPr>
        <w:rPr>
          <w:rFonts w:ascii="Times New Roman" w:hAnsi="Times New Roman"/>
        </w:rPr>
      </w:pPr>
    </w:p>
    <w:p w14:paraId="19000000">
      <w:pPr>
        <w:ind/>
        <w:jc w:val="center"/>
        <w:rPr>
          <w:rFonts w:ascii="Times New Roman" w:hAnsi="Times New Roman"/>
          <w:b w:val="1"/>
          <w:sz w:val="24"/>
        </w:rPr>
      </w:pPr>
      <w:r>
        <w:rPr>
          <w:rFonts w:ascii="Times New Roman" w:hAnsi="Times New Roman"/>
          <w:b w:val="1"/>
          <w:sz w:val="24"/>
        </w:rPr>
        <w:t>с</w:t>
      </w:r>
      <w:r>
        <w:rPr>
          <w:rFonts w:ascii="Times New Roman" w:hAnsi="Times New Roman"/>
          <w:b w:val="1"/>
          <w:sz w:val="24"/>
        </w:rPr>
        <w:t>лужебная записка</w:t>
      </w:r>
      <w:r>
        <w:rPr>
          <w:rFonts w:ascii="Times New Roman" w:hAnsi="Times New Roman"/>
          <w:b w:val="1"/>
          <w:sz w:val="24"/>
        </w:rPr>
        <w:t>.</w:t>
      </w:r>
    </w:p>
    <w:p w14:paraId="1A000000">
      <w:pPr>
        <w:ind/>
        <w:jc w:val="both"/>
        <w:rPr>
          <w:rFonts w:ascii="Times New Roman" w:hAnsi="Times New Roman"/>
          <w:sz w:val="24"/>
        </w:rPr>
      </w:pPr>
      <w:r>
        <w:rPr>
          <w:rFonts w:ascii="Times New Roman" w:hAnsi="Times New Roman"/>
          <w:sz w:val="24"/>
        </w:rPr>
        <w:t>Доводим до Вашего сведения, что в соответствии с приказом Минобрнауки России от 22.12.2014 № 1601 «О продолжительности рабочего времени (нормах часов педагогической работы за ставку заработной платы) педагогических работников и о порядке определения учебной нагрузки педагогических работников, оговариваемой в трудовом договоре», постановлением Минтруда России от 30.06.2003 № 41 «Об особенностях работы по совместительству педагогических, медицинских, фармацевтических работников и работников культуры» причинами превышения нормы часов педагогической работы (1,5 ст.) у следующих педагогических работников являются:</w:t>
      </w:r>
    </w:p>
    <w:p w14:paraId="1B000000">
      <w:pPr>
        <w:ind/>
        <w:contextualSpacing w:val="1"/>
        <w:jc w:val="both"/>
        <w:rPr>
          <w:rFonts w:ascii="Times New Roman" w:hAnsi="Times New Roman"/>
          <w:sz w:val="24"/>
        </w:rPr>
      </w:pPr>
    </w:p>
    <w:p w14:paraId="1C000000">
      <w:pPr>
        <w:ind/>
        <w:contextualSpacing w:val="1"/>
        <w:rPr>
          <w:rFonts w:ascii="Times New Roman" w:hAnsi="Times New Roman"/>
          <w:b w:val="1"/>
          <w:sz w:val="24"/>
        </w:rPr>
      </w:pPr>
      <w:r>
        <w:rPr>
          <w:rFonts w:ascii="Times New Roman" w:hAnsi="Times New Roman"/>
          <w:b w:val="1"/>
          <w:sz w:val="24"/>
        </w:rPr>
        <w:t xml:space="preserve">МО </w:t>
      </w:r>
      <w:r>
        <w:rPr>
          <w:rFonts w:ascii="Times New Roman" w:hAnsi="Times New Roman"/>
          <w:b w:val="1"/>
          <w:sz w:val="24"/>
        </w:rPr>
        <w:t>«Начальная школа»</w:t>
      </w:r>
    </w:p>
    <w:tbl>
      <w:tblPr>
        <w:tblStyle w:val="Style_2"/>
        <w:tblLayout w:type="fixed"/>
      </w:tblPr>
      <w:tblGrid>
        <w:gridCol w:w="2122"/>
        <w:gridCol w:w="2835"/>
        <w:gridCol w:w="4388"/>
      </w:tblGrid>
      <w:tr>
        <w:tc>
          <w:tcPr>
            <w:tcW w:type="dxa" w:w="2122"/>
          </w:tcPr>
          <w:p w14:paraId="1D000000">
            <w:pPr>
              <w:rPr>
                <w:rFonts w:ascii="Times New Roman" w:hAnsi="Times New Roman"/>
                <w:sz w:val="24"/>
              </w:rPr>
            </w:pPr>
            <w:r>
              <w:rPr>
                <w:rFonts w:ascii="Times New Roman" w:hAnsi="Times New Roman"/>
                <w:sz w:val="24"/>
              </w:rPr>
              <w:t>ФИО</w:t>
            </w:r>
          </w:p>
        </w:tc>
        <w:tc>
          <w:tcPr>
            <w:tcW w:type="dxa" w:w="2835"/>
          </w:tcPr>
          <w:p w14:paraId="1E000000">
            <w:pPr>
              <w:rPr>
                <w:rFonts w:ascii="Times New Roman" w:hAnsi="Times New Roman"/>
                <w:sz w:val="24"/>
              </w:rPr>
            </w:pPr>
            <w:r>
              <w:rPr>
                <w:rFonts w:ascii="Times New Roman" w:hAnsi="Times New Roman"/>
                <w:sz w:val="24"/>
              </w:rPr>
              <w:t xml:space="preserve">Нагрузка на </w:t>
            </w:r>
            <w:r>
              <w:rPr>
                <w:rFonts w:ascii="Times New Roman" w:hAnsi="Times New Roman"/>
                <w:sz w:val="24"/>
              </w:rPr>
              <w:t>01.09.2023</w:t>
            </w:r>
          </w:p>
        </w:tc>
        <w:tc>
          <w:tcPr>
            <w:tcW w:type="dxa" w:w="4388"/>
          </w:tcPr>
          <w:p w14:paraId="1F000000">
            <w:pPr>
              <w:rPr>
                <w:rFonts w:ascii="Times New Roman" w:hAnsi="Times New Roman"/>
                <w:sz w:val="24"/>
              </w:rPr>
            </w:pPr>
            <w:r>
              <w:rPr>
                <w:rFonts w:ascii="Times New Roman" w:hAnsi="Times New Roman"/>
                <w:sz w:val="24"/>
              </w:rPr>
              <w:t>Примечание</w:t>
            </w:r>
          </w:p>
        </w:tc>
      </w:tr>
      <w:tr>
        <w:tc>
          <w:tcPr>
            <w:tcW w:type="dxa" w:w="2122"/>
          </w:tcPr>
          <w:p w14:paraId="20000000">
            <w:pPr>
              <w:rPr>
                <w:rFonts w:ascii="Times New Roman" w:hAnsi="Times New Roman"/>
                <w:color w:themeColor="text1" w:val="000000"/>
                <w:sz w:val="24"/>
                <w:shd w:fill="F71E04" w:val="clear"/>
              </w:rPr>
            </w:pPr>
            <w:r>
              <w:rPr>
                <w:rFonts w:ascii="Times New Roman" w:hAnsi="Times New Roman"/>
                <w:color w:themeColor="text1" w:val="000000"/>
                <w:sz w:val="24"/>
                <w:shd w:fill="F71E04" w:val="clear"/>
              </w:rPr>
              <w:t>Беспалова О.Б.</w:t>
            </w:r>
          </w:p>
        </w:tc>
        <w:tc>
          <w:tcPr>
            <w:tcW w:type="dxa" w:w="2835"/>
          </w:tcPr>
          <w:p w14:paraId="21000000">
            <w:pPr>
              <w:rPr>
                <w:rFonts w:ascii="Times New Roman" w:hAnsi="Times New Roman"/>
                <w:color w:themeColor="text1" w:val="000000"/>
                <w:sz w:val="24"/>
                <w:shd w:fill="F71E04" w:val="clear"/>
              </w:rPr>
            </w:pPr>
            <w:r>
              <w:rPr>
                <w:rFonts w:ascii="Times New Roman" w:hAnsi="Times New Roman"/>
                <w:color w:themeColor="text1" w:val="000000"/>
                <w:sz w:val="24"/>
                <w:shd w:fill="F71E04" w:val="clear"/>
              </w:rPr>
              <w:t>28 часов (19</w:t>
            </w:r>
            <w:r>
              <w:rPr>
                <w:rFonts w:ascii="Times New Roman" w:hAnsi="Times New Roman"/>
                <w:color w:themeColor="text1" w:val="000000"/>
                <w:sz w:val="24"/>
                <w:shd w:fill="F71E04" w:val="clear"/>
              </w:rPr>
              <w:t xml:space="preserve"> часов +3</w:t>
            </w:r>
            <w:r>
              <w:rPr>
                <w:rFonts w:ascii="Times New Roman" w:hAnsi="Times New Roman"/>
                <w:color w:themeColor="text1" w:val="000000"/>
                <w:sz w:val="24"/>
                <w:shd w:fill="F71E04" w:val="clear"/>
              </w:rPr>
              <w:t xml:space="preserve"> </w:t>
            </w:r>
            <w:r>
              <w:rPr>
                <w:rFonts w:ascii="Times New Roman" w:hAnsi="Times New Roman"/>
                <w:color w:themeColor="text1" w:val="000000"/>
                <w:sz w:val="24"/>
                <w:shd w:fill="F71E04" w:val="clear"/>
              </w:rPr>
              <w:t>часа внеурочной деятельности +</w:t>
            </w:r>
            <w:r>
              <w:rPr>
                <w:rFonts w:ascii="Times New Roman" w:hAnsi="Times New Roman"/>
                <w:color w:themeColor="text1" w:val="000000"/>
                <w:sz w:val="24"/>
                <w:shd w:fill="F71E04" w:val="clear"/>
              </w:rPr>
              <w:t xml:space="preserve"> </w:t>
            </w:r>
            <w:r>
              <w:rPr>
                <w:rFonts w:ascii="Times New Roman" w:hAnsi="Times New Roman"/>
                <w:color w:themeColor="text1" w:val="000000"/>
                <w:sz w:val="24"/>
                <w:shd w:fill="F71E04" w:val="clear"/>
              </w:rPr>
              <w:t xml:space="preserve">6 </w:t>
            </w:r>
            <w:r>
              <w:rPr>
                <w:rFonts w:ascii="Times New Roman" w:hAnsi="Times New Roman"/>
                <w:color w:themeColor="text1" w:val="000000"/>
                <w:sz w:val="24"/>
                <w:shd w:fill="F71E04" w:val="clear"/>
              </w:rPr>
              <w:t xml:space="preserve">часов </w:t>
            </w:r>
            <w:r>
              <w:rPr>
                <w:rFonts w:ascii="Times New Roman" w:hAnsi="Times New Roman"/>
                <w:color w:themeColor="text1" w:val="000000"/>
                <w:sz w:val="24"/>
                <w:shd w:fill="F71E04" w:val="clear"/>
              </w:rPr>
              <w:t>ГПД</w:t>
            </w:r>
            <w:r>
              <w:rPr>
                <w:rFonts w:ascii="Times New Roman" w:hAnsi="Times New Roman"/>
                <w:color w:themeColor="text1" w:val="000000"/>
                <w:sz w:val="24"/>
                <w:shd w:fill="F71E04" w:val="clear"/>
              </w:rPr>
              <w:t>)</w:t>
            </w:r>
          </w:p>
        </w:tc>
        <w:tc>
          <w:tcPr>
            <w:tcW w:type="dxa" w:w="4388"/>
          </w:tcPr>
          <w:p w14:paraId="22000000">
            <w:pPr>
              <w:rPr>
                <w:rFonts w:ascii="Times New Roman" w:hAnsi="Times New Roman"/>
                <w:color w:themeColor="text1" w:val="000000"/>
                <w:sz w:val="24"/>
                <w:shd w:fill="F71E04" w:val="clear"/>
              </w:rPr>
            </w:pPr>
            <w:r>
              <w:rPr>
                <w:rFonts w:ascii="Times New Roman" w:hAnsi="Times New Roman"/>
                <w:color w:themeColor="text1" w:val="000000"/>
                <w:sz w:val="24"/>
                <w:shd w:fill="F71E04" w:val="clear"/>
              </w:rPr>
              <w:t>Превышение нагрузки на один час</w:t>
            </w:r>
            <w:r>
              <w:rPr>
                <w:rFonts w:ascii="Times New Roman" w:hAnsi="Times New Roman"/>
                <w:color w:themeColor="text1" w:val="000000"/>
                <w:sz w:val="24"/>
                <w:shd w:fill="F71E04" w:val="clear"/>
              </w:rPr>
              <w:t xml:space="preserve"> связано с </w:t>
            </w:r>
            <w:r>
              <w:rPr>
                <w:rFonts w:ascii="Times New Roman" w:hAnsi="Times New Roman"/>
                <w:color w:themeColor="text1" w:val="000000"/>
                <w:sz w:val="24"/>
                <w:shd w:fill="F71E04" w:val="clear"/>
              </w:rPr>
              <w:t>введением в учебный план внеурочной деятельности 1-4 классов программы «Орлята Рос</w:t>
            </w:r>
            <w:r>
              <w:rPr>
                <w:rFonts w:ascii="Times New Roman" w:hAnsi="Times New Roman"/>
                <w:color w:themeColor="text1" w:val="000000"/>
                <w:sz w:val="24"/>
                <w:shd w:fill="F71E04" w:val="clear"/>
              </w:rPr>
              <w:t>с</w:t>
            </w:r>
            <w:r>
              <w:rPr>
                <w:rFonts w:ascii="Times New Roman" w:hAnsi="Times New Roman"/>
                <w:color w:themeColor="text1" w:val="000000"/>
                <w:sz w:val="24"/>
                <w:shd w:fill="F71E04" w:val="clear"/>
              </w:rPr>
              <w:t>ии»</w:t>
            </w:r>
            <w:r>
              <w:rPr>
                <w:rFonts w:ascii="Times New Roman" w:hAnsi="Times New Roman"/>
                <w:color w:themeColor="text1" w:val="000000"/>
                <w:sz w:val="24"/>
                <w:shd w:fill="F71E04" w:val="clear"/>
              </w:rPr>
              <w:t xml:space="preserve"> в соответствии с информационно-методическим письмом Министерства Просвещения РФ от 05.07.2022 №ТВ-1290/03 «О направлении методических рекомендаций».</w:t>
            </w:r>
          </w:p>
        </w:tc>
      </w:tr>
      <w:tr>
        <w:tc>
          <w:tcPr>
            <w:tcW w:type="dxa" w:w="2122"/>
          </w:tcPr>
          <w:p w14:paraId="23000000">
            <w:pPr>
              <w:rPr>
                <w:rFonts w:ascii="Times New Roman" w:hAnsi="Times New Roman"/>
                <w:color w:themeColor="text1" w:val="000000"/>
                <w:sz w:val="24"/>
              </w:rPr>
            </w:pPr>
            <w:r>
              <w:rPr>
                <w:rFonts w:ascii="Times New Roman" w:hAnsi="Times New Roman"/>
                <w:color w:themeColor="text1" w:val="000000"/>
                <w:sz w:val="24"/>
              </w:rPr>
              <w:t>Глушакова С.С.</w:t>
            </w:r>
          </w:p>
        </w:tc>
        <w:tc>
          <w:tcPr>
            <w:tcW w:type="dxa" w:w="2835"/>
          </w:tcPr>
          <w:p w14:paraId="24000000">
            <w:pPr>
              <w:rPr>
                <w:rFonts w:ascii="Times New Roman" w:hAnsi="Times New Roman"/>
                <w:color w:themeColor="text1" w:val="000000"/>
                <w:sz w:val="24"/>
              </w:rPr>
            </w:pPr>
            <w:r>
              <w:rPr>
                <w:rFonts w:ascii="Times New Roman" w:hAnsi="Times New Roman"/>
                <w:color w:themeColor="text1" w:val="000000"/>
                <w:sz w:val="24"/>
              </w:rPr>
              <w:t>28 часов (</w:t>
            </w:r>
            <w:r>
              <w:rPr>
                <w:rFonts w:ascii="Times New Roman" w:hAnsi="Times New Roman"/>
                <w:color w:themeColor="text1" w:val="000000"/>
                <w:sz w:val="24"/>
              </w:rPr>
              <w:t>17 часов + 4 часа ОДОД +</w:t>
            </w:r>
            <w:r>
              <w:rPr>
                <w:rFonts w:ascii="Times New Roman" w:hAnsi="Times New Roman"/>
                <w:color w:themeColor="text1" w:val="000000"/>
                <w:sz w:val="24"/>
              </w:rPr>
              <w:t xml:space="preserve"> </w:t>
            </w:r>
            <w:r>
              <w:rPr>
                <w:rFonts w:ascii="Times New Roman" w:hAnsi="Times New Roman"/>
                <w:color w:themeColor="text1" w:val="000000"/>
                <w:sz w:val="24"/>
              </w:rPr>
              <w:t xml:space="preserve">4 часа ГПД + 3 часа внеурочной деятельности) </w:t>
            </w:r>
          </w:p>
        </w:tc>
        <w:tc>
          <w:tcPr>
            <w:tcW w:type="dxa" w:w="4388"/>
          </w:tcPr>
          <w:p w14:paraId="25000000">
            <w:pPr>
              <w:ind/>
              <w:jc w:val="both"/>
              <w:rPr>
                <w:rFonts w:ascii="Times New Roman" w:hAnsi="Times New Roman"/>
                <w:color w:val="FF0000"/>
                <w:sz w:val="24"/>
              </w:rPr>
            </w:pPr>
            <w:r>
              <w:rPr>
                <w:rFonts w:ascii="Times New Roman" w:hAnsi="Times New Roman"/>
                <w:color w:themeColor="text1" w:val="000000"/>
                <w:sz w:val="24"/>
              </w:rPr>
              <w:t>Превышение нагрузки на один час связано с введением в учебный план внеурочной деятельности 1-4 классов программы «Орлята Рос</w:t>
            </w:r>
            <w:r>
              <w:rPr>
                <w:rFonts w:ascii="Times New Roman" w:hAnsi="Times New Roman"/>
                <w:color w:themeColor="text1" w:val="000000"/>
                <w:sz w:val="24"/>
              </w:rPr>
              <w:t>с</w:t>
            </w:r>
            <w:r>
              <w:rPr>
                <w:rFonts w:ascii="Times New Roman" w:hAnsi="Times New Roman"/>
                <w:color w:themeColor="text1" w:val="000000"/>
                <w:sz w:val="24"/>
              </w:rPr>
              <w:t>ии»</w:t>
            </w:r>
            <w:r>
              <w:rPr>
                <w:rFonts w:ascii="Times New Roman" w:hAnsi="Times New Roman"/>
                <w:color w:themeColor="text1" w:val="000000"/>
                <w:sz w:val="24"/>
              </w:rPr>
              <w:t xml:space="preserve"> в соответствии с информационно-методическим письмом Министерства Просвещения РФ от 05.07.2022 №ТВ-1290/03 «О направлении методических рекомендаций».</w:t>
            </w:r>
          </w:p>
        </w:tc>
      </w:tr>
      <w:tr>
        <w:tc>
          <w:tcPr>
            <w:tcW w:type="dxa" w:w="2122"/>
          </w:tcPr>
          <w:p w14:paraId="26000000">
            <w:pPr>
              <w:rPr>
                <w:rFonts w:ascii="Times New Roman" w:hAnsi="Times New Roman"/>
                <w:color w:themeColor="text1" w:val="000000"/>
                <w:sz w:val="24"/>
              </w:rPr>
            </w:pPr>
            <w:r>
              <w:rPr>
                <w:rFonts w:ascii="Times New Roman" w:hAnsi="Times New Roman"/>
                <w:color w:themeColor="text1" w:val="000000"/>
                <w:sz w:val="24"/>
              </w:rPr>
              <w:t xml:space="preserve">Егорова И.А. </w:t>
            </w:r>
          </w:p>
        </w:tc>
        <w:tc>
          <w:tcPr>
            <w:tcW w:type="dxa" w:w="2835"/>
          </w:tcPr>
          <w:p w14:paraId="27000000">
            <w:pPr>
              <w:rPr>
                <w:rFonts w:ascii="Times New Roman" w:hAnsi="Times New Roman"/>
                <w:color w:themeColor="text1" w:val="000000"/>
                <w:sz w:val="24"/>
              </w:rPr>
            </w:pPr>
            <w:r>
              <w:rPr>
                <w:rFonts w:ascii="Times New Roman" w:hAnsi="Times New Roman"/>
                <w:color w:themeColor="text1" w:val="000000"/>
                <w:sz w:val="24"/>
              </w:rPr>
              <w:t>25 часов + 0,25 ст. вожатого («Орлята России»)</w:t>
            </w:r>
          </w:p>
        </w:tc>
        <w:tc>
          <w:tcPr>
            <w:tcW w:type="dxa" w:w="4388"/>
          </w:tcPr>
          <w:p w14:paraId="28000000">
            <w:pPr>
              <w:ind/>
              <w:jc w:val="both"/>
              <w:rPr>
                <w:rFonts w:ascii="Times New Roman" w:hAnsi="Times New Roman"/>
                <w:color w:themeColor="text1" w:val="000000"/>
                <w:sz w:val="24"/>
              </w:rPr>
            </w:pPr>
            <w:r>
              <w:rPr>
                <w:rFonts w:ascii="Times New Roman" w:hAnsi="Times New Roman"/>
                <w:color w:themeColor="text1" w:val="000000"/>
                <w:sz w:val="24"/>
              </w:rPr>
              <w:t xml:space="preserve">Учитель начальных классов, имеет высшую категорию и педагогический стаж более 15 лет. Является куратором направления воспитательной работы «Орлята России» в школе </w:t>
            </w:r>
          </w:p>
        </w:tc>
      </w:tr>
      <w:tr>
        <w:tc>
          <w:tcPr>
            <w:tcW w:type="dxa" w:w="2122"/>
          </w:tcPr>
          <w:p w14:paraId="29000000">
            <w:pPr>
              <w:rPr>
                <w:rFonts w:ascii="Times New Roman" w:hAnsi="Times New Roman"/>
                <w:color w:themeColor="text1" w:val="000000"/>
                <w:sz w:val="24"/>
                <w:shd w:fill="F71E04" w:val="clear"/>
              </w:rPr>
            </w:pPr>
            <w:r>
              <w:rPr>
                <w:rFonts w:ascii="Times New Roman" w:hAnsi="Times New Roman"/>
                <w:color w:themeColor="text1" w:val="000000"/>
                <w:sz w:val="24"/>
                <w:shd w:fill="F71E04" w:val="clear"/>
              </w:rPr>
              <w:t>Зактуаева Л.Б.</w:t>
            </w:r>
          </w:p>
        </w:tc>
        <w:tc>
          <w:tcPr>
            <w:tcW w:type="dxa" w:w="2835"/>
          </w:tcPr>
          <w:p w14:paraId="2A000000">
            <w:pPr>
              <w:rPr>
                <w:rFonts w:ascii="Times New Roman" w:hAnsi="Times New Roman"/>
                <w:color w:themeColor="text1" w:val="000000"/>
                <w:sz w:val="24"/>
                <w:shd w:fill="F71E04" w:val="clear"/>
              </w:rPr>
            </w:pPr>
            <w:r>
              <w:rPr>
                <w:rFonts w:ascii="Times New Roman" w:hAnsi="Times New Roman"/>
                <w:color w:themeColor="text1" w:val="000000"/>
                <w:sz w:val="24"/>
                <w:shd w:fill="F71E04" w:val="clear"/>
              </w:rPr>
              <w:t>28 часов (17 часов + 11 часов внеурочной деятельности)</w:t>
            </w:r>
          </w:p>
        </w:tc>
        <w:tc>
          <w:tcPr>
            <w:tcW w:type="dxa" w:w="4388"/>
          </w:tcPr>
          <w:p w14:paraId="2B000000">
            <w:pPr>
              <w:ind/>
              <w:jc w:val="both"/>
              <w:rPr>
                <w:rFonts w:ascii="Times New Roman" w:hAnsi="Times New Roman"/>
                <w:color w:themeColor="text1" w:val="000000"/>
                <w:sz w:val="24"/>
                <w:shd w:fill="F71E04" w:val="clear"/>
              </w:rPr>
            </w:pPr>
            <w:r>
              <w:rPr>
                <w:rFonts w:ascii="Times New Roman" w:hAnsi="Times New Roman"/>
                <w:color w:themeColor="text1" w:val="000000"/>
                <w:sz w:val="24"/>
                <w:shd w:fill="F71E04" w:val="clear"/>
              </w:rPr>
              <w:t xml:space="preserve">Превышение нагрузки на один час связано с реализацией </w:t>
            </w:r>
            <w:r>
              <w:rPr>
                <w:rFonts w:ascii="Times New Roman" w:hAnsi="Times New Roman"/>
                <w:color w:themeColor="text1" w:val="000000"/>
                <w:sz w:val="24"/>
                <w:shd w:fill="F71E04" w:val="clear"/>
              </w:rPr>
              <w:t xml:space="preserve">в начальной школе </w:t>
            </w:r>
            <w:r>
              <w:rPr>
                <w:rFonts w:ascii="Times New Roman" w:hAnsi="Times New Roman"/>
                <w:color w:themeColor="text1" w:val="000000"/>
                <w:sz w:val="24"/>
                <w:shd w:fill="F71E04" w:val="clear"/>
              </w:rPr>
              <w:t>на протяжении многих лет  программы внеурочной деятельности «Город сказка, город быль», посвящ</w:t>
            </w:r>
            <w:r>
              <w:rPr>
                <w:rFonts w:ascii="Times New Roman" w:hAnsi="Times New Roman"/>
                <w:color w:themeColor="text1" w:val="000000"/>
                <w:sz w:val="24"/>
                <w:shd w:fill="F71E04" w:val="clear"/>
              </w:rPr>
              <w:t>енной истории Санкт-Петербурга.</w:t>
            </w:r>
          </w:p>
        </w:tc>
      </w:tr>
      <w:tr>
        <w:tc>
          <w:tcPr>
            <w:tcW w:type="dxa" w:w="2122"/>
          </w:tcPr>
          <w:p w14:paraId="2C000000">
            <w:pPr>
              <w:rPr>
                <w:rFonts w:ascii="Times New Roman" w:hAnsi="Times New Roman"/>
                <w:color w:themeColor="text1" w:val="000000"/>
                <w:sz w:val="24"/>
                <w:shd w:fill="F71E04" w:val="clear"/>
              </w:rPr>
            </w:pPr>
            <w:r>
              <w:rPr>
                <w:rFonts w:ascii="Times New Roman" w:hAnsi="Times New Roman"/>
                <w:color w:themeColor="text1" w:val="000000"/>
                <w:sz w:val="24"/>
                <w:shd w:fill="F71E04" w:val="clear"/>
              </w:rPr>
              <w:t>Кротенко А.П.</w:t>
            </w:r>
          </w:p>
        </w:tc>
        <w:tc>
          <w:tcPr>
            <w:tcW w:type="dxa" w:w="2835"/>
          </w:tcPr>
          <w:p w14:paraId="2D000000">
            <w:pPr>
              <w:rPr>
                <w:rFonts w:ascii="Times New Roman" w:hAnsi="Times New Roman"/>
                <w:color w:themeColor="text1" w:val="000000"/>
                <w:sz w:val="24"/>
                <w:shd w:fill="F71E04" w:val="clear"/>
              </w:rPr>
            </w:pPr>
            <w:r>
              <w:rPr>
                <w:rFonts w:ascii="Times New Roman" w:hAnsi="Times New Roman"/>
                <w:color w:themeColor="text1" w:val="000000"/>
                <w:sz w:val="24"/>
                <w:shd w:fill="F71E04" w:val="clear"/>
              </w:rPr>
              <w:t>28</w:t>
            </w:r>
            <w:r>
              <w:rPr>
                <w:rFonts w:ascii="Times New Roman" w:hAnsi="Times New Roman"/>
                <w:color w:themeColor="text1" w:val="000000"/>
                <w:sz w:val="24"/>
                <w:shd w:fill="F71E04" w:val="clear"/>
              </w:rPr>
              <w:t xml:space="preserve"> часов (17</w:t>
            </w:r>
            <w:r>
              <w:rPr>
                <w:rFonts w:ascii="Times New Roman" w:hAnsi="Times New Roman"/>
                <w:color w:themeColor="text1" w:val="000000"/>
                <w:sz w:val="24"/>
                <w:shd w:fill="F71E04" w:val="clear"/>
              </w:rPr>
              <w:t xml:space="preserve"> часов +3 часа внеурочной деятельности + </w:t>
            </w:r>
            <w:r>
              <w:rPr>
                <w:rFonts w:ascii="Times New Roman" w:hAnsi="Times New Roman"/>
                <w:color w:themeColor="text1" w:val="000000"/>
                <w:sz w:val="24"/>
                <w:shd w:fill="F71E04" w:val="clear"/>
              </w:rPr>
              <w:t>8 часов</w:t>
            </w:r>
            <w:r>
              <w:rPr>
                <w:rFonts w:ascii="Times New Roman" w:hAnsi="Times New Roman"/>
                <w:color w:themeColor="text1" w:val="000000"/>
                <w:sz w:val="24"/>
                <w:shd w:fill="F71E04" w:val="clear"/>
              </w:rPr>
              <w:t xml:space="preserve"> ГПД)</w:t>
            </w:r>
          </w:p>
        </w:tc>
        <w:tc>
          <w:tcPr>
            <w:tcW w:type="dxa" w:w="4388"/>
          </w:tcPr>
          <w:p w14:paraId="2E000000">
            <w:pPr>
              <w:ind/>
              <w:jc w:val="both"/>
              <w:rPr>
                <w:rFonts w:ascii="Times New Roman" w:hAnsi="Times New Roman"/>
                <w:color w:themeColor="text1" w:val="000000"/>
                <w:sz w:val="24"/>
                <w:shd w:fill="F71E04" w:val="clear"/>
              </w:rPr>
            </w:pPr>
            <w:r>
              <w:rPr>
                <w:rFonts w:ascii="Times New Roman" w:hAnsi="Times New Roman"/>
                <w:color w:themeColor="text1" w:val="000000"/>
                <w:sz w:val="24"/>
                <w:shd w:fill="F71E04" w:val="clear"/>
              </w:rPr>
              <w:t>Превышение нагрузки на один час связано с введением в учебный план внеурочной деятельности 1-4 классов программы «Орлята Рос</w:t>
            </w:r>
            <w:r>
              <w:rPr>
                <w:rFonts w:ascii="Times New Roman" w:hAnsi="Times New Roman"/>
                <w:color w:themeColor="text1" w:val="000000"/>
                <w:sz w:val="24"/>
                <w:shd w:fill="F71E04" w:val="clear"/>
              </w:rPr>
              <w:t>с</w:t>
            </w:r>
            <w:r>
              <w:rPr>
                <w:rFonts w:ascii="Times New Roman" w:hAnsi="Times New Roman"/>
                <w:color w:themeColor="text1" w:val="000000"/>
                <w:sz w:val="24"/>
                <w:shd w:fill="F71E04" w:val="clear"/>
              </w:rPr>
              <w:t>ии»</w:t>
            </w:r>
            <w:r>
              <w:rPr>
                <w:rFonts w:ascii="Times New Roman" w:hAnsi="Times New Roman"/>
                <w:color w:themeColor="text1" w:val="000000"/>
                <w:sz w:val="24"/>
                <w:shd w:fill="F71E04" w:val="clear"/>
              </w:rPr>
              <w:t xml:space="preserve"> в соответствии с информационно-методическим письмом Министерства Просвещения РФ от 05.07.2022 №ТВ-1290/03 «О направлении методических рекомендаций».</w:t>
            </w:r>
          </w:p>
        </w:tc>
      </w:tr>
      <w:tr>
        <w:tc>
          <w:tcPr>
            <w:tcW w:type="dxa" w:w="2122"/>
          </w:tcPr>
          <w:p w14:paraId="2F000000">
            <w:pPr>
              <w:rPr>
                <w:rFonts w:ascii="Times New Roman" w:hAnsi="Times New Roman"/>
                <w:color w:themeColor="text1" w:val="000000"/>
                <w:sz w:val="24"/>
                <w:shd w:fill="F71E04" w:val="clear"/>
              </w:rPr>
            </w:pPr>
            <w:r>
              <w:rPr>
                <w:rFonts w:ascii="Times New Roman" w:hAnsi="Times New Roman"/>
                <w:color w:themeColor="text1" w:val="000000"/>
                <w:sz w:val="24"/>
                <w:shd w:fill="F71E04" w:val="clear"/>
              </w:rPr>
              <w:t>Лопуха Т.В.</w:t>
            </w:r>
          </w:p>
        </w:tc>
        <w:tc>
          <w:tcPr>
            <w:tcW w:type="dxa" w:w="2835"/>
          </w:tcPr>
          <w:p w14:paraId="30000000">
            <w:pPr>
              <w:rPr>
                <w:rFonts w:ascii="Times New Roman" w:hAnsi="Times New Roman"/>
                <w:color w:themeColor="text1" w:val="000000"/>
                <w:sz w:val="24"/>
                <w:shd w:fill="F71E04" w:val="clear"/>
              </w:rPr>
            </w:pPr>
            <w:r>
              <w:rPr>
                <w:rFonts w:ascii="Times New Roman" w:hAnsi="Times New Roman"/>
                <w:color w:themeColor="text1" w:val="000000"/>
                <w:sz w:val="24"/>
                <w:shd w:fill="F71E04" w:val="clear"/>
              </w:rPr>
              <w:t>29 часов (17 часов + 8 часов ГПД + 4 часа внеурочной деятельности)</w:t>
            </w:r>
          </w:p>
        </w:tc>
        <w:tc>
          <w:tcPr>
            <w:tcW w:type="dxa" w:w="4388"/>
          </w:tcPr>
          <w:p w14:paraId="31000000">
            <w:pPr>
              <w:ind/>
              <w:jc w:val="both"/>
              <w:rPr>
                <w:rFonts w:ascii="Times New Roman" w:hAnsi="Times New Roman"/>
                <w:color w:themeColor="text1" w:val="000000"/>
                <w:sz w:val="24"/>
                <w:shd w:fill="F71E04" w:val="clear"/>
              </w:rPr>
            </w:pPr>
            <w:r>
              <w:rPr>
                <w:rFonts w:ascii="Times New Roman" w:hAnsi="Times New Roman"/>
                <w:color w:themeColor="text1" w:val="000000"/>
                <w:sz w:val="24"/>
                <w:shd w:fill="F71E04" w:val="clear"/>
              </w:rPr>
              <w:t>Превышение нагрузки на два часа связано с организацией занятий внеурочной деятельности по направлению «Функциональная грамотность» в начальной школе.</w:t>
            </w:r>
          </w:p>
        </w:tc>
      </w:tr>
      <w:tr>
        <w:tc>
          <w:tcPr>
            <w:tcW w:type="dxa" w:w="2122"/>
          </w:tcPr>
          <w:p w14:paraId="32000000">
            <w:pPr>
              <w:rPr>
                <w:rFonts w:ascii="Times New Roman" w:hAnsi="Times New Roman"/>
                <w:color w:themeColor="text1" w:val="000000"/>
                <w:sz w:val="24"/>
                <w:shd w:fill="F71E04" w:val="clear"/>
              </w:rPr>
            </w:pPr>
            <w:r>
              <w:rPr>
                <w:rFonts w:ascii="Times New Roman" w:hAnsi="Times New Roman"/>
                <w:color w:themeColor="text1" w:val="000000"/>
                <w:sz w:val="24"/>
                <w:shd w:fill="F71E04" w:val="clear"/>
              </w:rPr>
              <w:t>Новикова Е.С.</w:t>
            </w:r>
          </w:p>
          <w:p w14:paraId="33000000">
            <w:pPr>
              <w:rPr>
                <w:rFonts w:ascii="Times New Roman" w:hAnsi="Times New Roman"/>
                <w:color w:themeColor="text1" w:val="000000"/>
                <w:sz w:val="24"/>
                <w:shd w:fill="F71E04" w:val="clear"/>
              </w:rPr>
            </w:pPr>
            <w:r>
              <w:rPr>
                <w:rFonts w:ascii="Times New Roman" w:hAnsi="Times New Roman"/>
                <w:color w:themeColor="text1" w:val="000000"/>
                <w:sz w:val="24"/>
                <w:shd w:fill="F71E04" w:val="clear"/>
              </w:rPr>
              <w:t>(на 01.09.2023 часы на вакансии, педагог будет принят при получении справки об отсутствии судимости в ближайшее время)</w:t>
            </w:r>
          </w:p>
        </w:tc>
        <w:tc>
          <w:tcPr>
            <w:tcW w:type="dxa" w:w="2835"/>
          </w:tcPr>
          <w:p w14:paraId="34000000">
            <w:pPr>
              <w:rPr>
                <w:rFonts w:ascii="Times New Roman" w:hAnsi="Times New Roman"/>
                <w:color w:themeColor="text1" w:val="000000"/>
                <w:sz w:val="24"/>
                <w:shd w:fill="F71E04" w:val="clear"/>
              </w:rPr>
            </w:pPr>
            <w:r>
              <w:rPr>
                <w:rFonts w:ascii="Times New Roman" w:hAnsi="Times New Roman"/>
                <w:color w:themeColor="text1" w:val="000000"/>
                <w:sz w:val="24"/>
                <w:shd w:fill="F71E04" w:val="clear"/>
              </w:rPr>
              <w:t>28</w:t>
            </w:r>
            <w:r>
              <w:rPr>
                <w:rFonts w:ascii="Times New Roman" w:hAnsi="Times New Roman"/>
                <w:color w:themeColor="text1" w:val="000000"/>
                <w:sz w:val="24"/>
                <w:shd w:fill="F71E04" w:val="clear"/>
              </w:rPr>
              <w:t xml:space="preserve"> часов (17</w:t>
            </w:r>
            <w:r>
              <w:rPr>
                <w:rFonts w:ascii="Times New Roman" w:hAnsi="Times New Roman"/>
                <w:color w:themeColor="text1" w:val="000000"/>
                <w:sz w:val="24"/>
                <w:shd w:fill="F71E04" w:val="clear"/>
              </w:rPr>
              <w:t xml:space="preserve"> часов +3 часа внеурочной деятельности + </w:t>
            </w:r>
            <w:r>
              <w:rPr>
                <w:rFonts w:ascii="Times New Roman" w:hAnsi="Times New Roman"/>
                <w:color w:themeColor="text1" w:val="000000"/>
                <w:sz w:val="24"/>
                <w:shd w:fill="F71E04" w:val="clear"/>
              </w:rPr>
              <w:t>8 часов</w:t>
            </w:r>
            <w:r>
              <w:rPr>
                <w:rFonts w:ascii="Times New Roman" w:hAnsi="Times New Roman"/>
                <w:color w:themeColor="text1" w:val="000000"/>
                <w:sz w:val="24"/>
                <w:shd w:fill="F71E04" w:val="clear"/>
              </w:rPr>
              <w:t xml:space="preserve"> ГПД)</w:t>
            </w:r>
          </w:p>
        </w:tc>
        <w:tc>
          <w:tcPr>
            <w:tcW w:type="dxa" w:w="4388"/>
          </w:tcPr>
          <w:p w14:paraId="35000000">
            <w:pPr>
              <w:ind/>
              <w:jc w:val="both"/>
              <w:rPr>
                <w:rFonts w:ascii="Times New Roman" w:hAnsi="Times New Roman"/>
                <w:color w:themeColor="text1" w:val="000000"/>
                <w:sz w:val="24"/>
                <w:shd w:fill="F71E04" w:val="clear"/>
              </w:rPr>
            </w:pPr>
            <w:r>
              <w:rPr>
                <w:rFonts w:ascii="Times New Roman" w:hAnsi="Times New Roman"/>
                <w:color w:themeColor="text1" w:val="000000"/>
                <w:sz w:val="24"/>
                <w:shd w:fill="F71E04" w:val="clear"/>
              </w:rPr>
              <w:t>Превышение нагрузки на один час связано с введением в учебный план внеурочной деятельности 1-4 классов программы «Орлята Рос</w:t>
            </w:r>
            <w:r>
              <w:rPr>
                <w:rFonts w:ascii="Times New Roman" w:hAnsi="Times New Roman"/>
                <w:color w:themeColor="text1" w:val="000000"/>
                <w:sz w:val="24"/>
                <w:shd w:fill="F71E04" w:val="clear"/>
              </w:rPr>
              <w:t>с</w:t>
            </w:r>
            <w:r>
              <w:rPr>
                <w:rFonts w:ascii="Times New Roman" w:hAnsi="Times New Roman"/>
                <w:color w:themeColor="text1" w:val="000000"/>
                <w:sz w:val="24"/>
                <w:shd w:fill="F71E04" w:val="clear"/>
              </w:rPr>
              <w:t>ии»</w:t>
            </w:r>
            <w:r>
              <w:rPr>
                <w:rFonts w:ascii="Times New Roman" w:hAnsi="Times New Roman"/>
                <w:color w:themeColor="text1" w:val="000000"/>
                <w:sz w:val="24"/>
                <w:shd w:fill="F71E04" w:val="clear"/>
              </w:rPr>
              <w:t xml:space="preserve"> в соответствии с информационно-методическим письмом Министерства Просвещения РФ от 05.07.2022 №ТВ-1290/03 «О направлении методических рекомендаций».</w:t>
            </w:r>
          </w:p>
        </w:tc>
      </w:tr>
      <w:tr>
        <w:tc>
          <w:tcPr>
            <w:tcW w:type="dxa" w:w="2122"/>
          </w:tcPr>
          <w:p w14:paraId="36000000">
            <w:pPr>
              <w:rPr>
                <w:rFonts w:ascii="Times New Roman" w:hAnsi="Times New Roman"/>
                <w:color w:val="FF0000"/>
                <w:sz w:val="24"/>
              </w:rPr>
            </w:pPr>
            <w:r>
              <w:rPr>
                <w:rFonts w:ascii="Times New Roman" w:hAnsi="Times New Roman"/>
                <w:color w:themeColor="text1" w:val="000000"/>
                <w:sz w:val="24"/>
              </w:rPr>
              <w:t>Поповкина Н.А.</w:t>
            </w:r>
          </w:p>
        </w:tc>
        <w:tc>
          <w:tcPr>
            <w:tcW w:type="dxa" w:w="2835"/>
          </w:tcPr>
          <w:p w14:paraId="37000000">
            <w:pPr>
              <w:rPr>
                <w:rFonts w:ascii="Times New Roman" w:hAnsi="Times New Roman"/>
                <w:color w:val="FF0000"/>
                <w:sz w:val="24"/>
              </w:rPr>
            </w:pPr>
            <w:r>
              <w:rPr>
                <w:rFonts w:ascii="Times New Roman" w:hAnsi="Times New Roman"/>
                <w:color w:themeColor="text1" w:val="000000"/>
                <w:sz w:val="24"/>
              </w:rPr>
              <w:t>28</w:t>
            </w:r>
            <w:r>
              <w:rPr>
                <w:rFonts w:ascii="Times New Roman" w:hAnsi="Times New Roman"/>
                <w:color w:themeColor="text1" w:val="000000"/>
                <w:sz w:val="24"/>
              </w:rPr>
              <w:t xml:space="preserve"> часов (17</w:t>
            </w:r>
            <w:r>
              <w:rPr>
                <w:rFonts w:ascii="Times New Roman" w:hAnsi="Times New Roman"/>
                <w:color w:themeColor="text1" w:val="000000"/>
                <w:sz w:val="24"/>
              </w:rPr>
              <w:t xml:space="preserve"> часов +3 часа внеурочной деятельности + </w:t>
            </w:r>
            <w:r>
              <w:rPr>
                <w:rFonts w:ascii="Times New Roman" w:hAnsi="Times New Roman"/>
                <w:color w:themeColor="text1" w:val="000000"/>
                <w:sz w:val="24"/>
              </w:rPr>
              <w:t>8 часов</w:t>
            </w:r>
            <w:r>
              <w:rPr>
                <w:rFonts w:ascii="Times New Roman" w:hAnsi="Times New Roman"/>
                <w:color w:themeColor="text1" w:val="000000"/>
                <w:sz w:val="24"/>
              </w:rPr>
              <w:t xml:space="preserve"> ГПД)</w:t>
            </w:r>
          </w:p>
        </w:tc>
        <w:tc>
          <w:tcPr>
            <w:tcW w:type="dxa" w:w="4388"/>
          </w:tcPr>
          <w:p w14:paraId="38000000">
            <w:pPr>
              <w:ind/>
              <w:jc w:val="both"/>
              <w:rPr>
                <w:rFonts w:ascii="Times New Roman" w:hAnsi="Times New Roman"/>
                <w:color w:val="FF0000"/>
                <w:sz w:val="24"/>
              </w:rPr>
            </w:pPr>
            <w:r>
              <w:rPr>
                <w:rFonts w:ascii="Times New Roman" w:hAnsi="Times New Roman"/>
                <w:color w:themeColor="text1" w:val="000000"/>
                <w:sz w:val="24"/>
              </w:rPr>
              <w:t>Превышение нагрузки на один час связано с введением в учебный план внеурочной деятельности 1-4 классов программы «Орлята Рос</w:t>
            </w:r>
            <w:r>
              <w:rPr>
                <w:rFonts w:ascii="Times New Roman" w:hAnsi="Times New Roman"/>
                <w:color w:themeColor="text1" w:val="000000"/>
                <w:sz w:val="24"/>
              </w:rPr>
              <w:t>с</w:t>
            </w:r>
            <w:r>
              <w:rPr>
                <w:rFonts w:ascii="Times New Roman" w:hAnsi="Times New Roman"/>
                <w:color w:themeColor="text1" w:val="000000"/>
                <w:sz w:val="24"/>
              </w:rPr>
              <w:t>ии»</w:t>
            </w:r>
            <w:r>
              <w:rPr>
                <w:rFonts w:ascii="Times New Roman" w:hAnsi="Times New Roman"/>
                <w:color w:themeColor="text1" w:val="000000"/>
                <w:sz w:val="24"/>
              </w:rPr>
              <w:t xml:space="preserve"> в соответствии с информационно-методическим письмом Министерства Просвещения РФ от 05.07.2022 №ТВ-1290/03 «О направлении методических рекомендаций».</w:t>
            </w:r>
          </w:p>
        </w:tc>
      </w:tr>
      <w:tr>
        <w:tc>
          <w:tcPr>
            <w:tcW w:type="dxa" w:w="2122"/>
          </w:tcPr>
          <w:p w14:paraId="39000000">
            <w:pPr>
              <w:rPr>
                <w:rFonts w:ascii="Times New Roman" w:hAnsi="Times New Roman"/>
                <w:color w:themeColor="text1" w:val="000000"/>
                <w:sz w:val="24"/>
              </w:rPr>
            </w:pPr>
            <w:r>
              <w:rPr>
                <w:rFonts w:ascii="Times New Roman" w:hAnsi="Times New Roman"/>
                <w:color w:themeColor="text1" w:val="000000"/>
                <w:sz w:val="24"/>
              </w:rPr>
              <w:t>Таратунина Л.В.</w:t>
            </w:r>
          </w:p>
        </w:tc>
        <w:tc>
          <w:tcPr>
            <w:tcW w:type="dxa" w:w="2835"/>
          </w:tcPr>
          <w:p w14:paraId="3A000000">
            <w:pPr>
              <w:rPr>
                <w:rFonts w:ascii="Times New Roman" w:hAnsi="Times New Roman"/>
                <w:color w:themeColor="text1" w:val="000000"/>
                <w:sz w:val="24"/>
              </w:rPr>
            </w:pPr>
            <w:r>
              <w:rPr>
                <w:rFonts w:ascii="Times New Roman" w:hAnsi="Times New Roman"/>
                <w:color w:themeColor="text1" w:val="000000"/>
                <w:sz w:val="24"/>
              </w:rPr>
              <w:t>28 часов (17</w:t>
            </w:r>
            <w:r>
              <w:rPr>
                <w:rFonts w:ascii="Times New Roman" w:hAnsi="Times New Roman"/>
                <w:color w:themeColor="text1" w:val="000000"/>
                <w:sz w:val="24"/>
              </w:rPr>
              <w:t xml:space="preserve"> часов +7 часов</w:t>
            </w:r>
            <w:r>
              <w:rPr>
                <w:rFonts w:ascii="Times New Roman" w:hAnsi="Times New Roman"/>
                <w:color w:themeColor="text1" w:val="000000"/>
                <w:sz w:val="24"/>
              </w:rPr>
              <w:t xml:space="preserve"> внеурочной деятельности + </w:t>
            </w:r>
            <w:r>
              <w:rPr>
                <w:rFonts w:ascii="Times New Roman" w:hAnsi="Times New Roman"/>
                <w:color w:themeColor="text1" w:val="000000"/>
                <w:sz w:val="24"/>
              </w:rPr>
              <w:t>4 часа</w:t>
            </w:r>
            <w:r>
              <w:rPr>
                <w:rFonts w:ascii="Times New Roman" w:hAnsi="Times New Roman"/>
                <w:color w:themeColor="text1" w:val="000000"/>
                <w:sz w:val="24"/>
              </w:rPr>
              <w:t xml:space="preserve"> ГПД)</w:t>
            </w:r>
          </w:p>
        </w:tc>
        <w:tc>
          <w:tcPr>
            <w:tcW w:type="dxa" w:w="4388"/>
          </w:tcPr>
          <w:p w14:paraId="3B000000">
            <w:pPr>
              <w:ind/>
              <w:jc w:val="both"/>
              <w:rPr>
                <w:rFonts w:ascii="Times New Roman" w:hAnsi="Times New Roman"/>
                <w:color w:themeColor="text1" w:val="000000"/>
                <w:sz w:val="24"/>
              </w:rPr>
            </w:pPr>
            <w:r>
              <w:rPr>
                <w:rFonts w:ascii="Times New Roman" w:hAnsi="Times New Roman"/>
                <w:color w:themeColor="text1" w:val="000000"/>
                <w:sz w:val="24"/>
              </w:rPr>
              <w:t>Превышение нагрузки на один час связано с организацией занятий внеурочной деятельности по направлению «Функциональная грамотность» в начальной школе.</w:t>
            </w:r>
          </w:p>
        </w:tc>
      </w:tr>
      <w:tr>
        <w:tc>
          <w:tcPr>
            <w:tcW w:type="dxa" w:w="2122"/>
          </w:tcPr>
          <w:p w14:paraId="3C000000">
            <w:pPr>
              <w:rPr>
                <w:rFonts w:ascii="Times New Roman" w:hAnsi="Times New Roman"/>
                <w:color w:themeColor="text1" w:val="000000"/>
                <w:sz w:val="24"/>
              </w:rPr>
            </w:pPr>
            <w:r>
              <w:rPr>
                <w:rFonts w:ascii="Times New Roman" w:hAnsi="Times New Roman"/>
                <w:color w:themeColor="text1" w:val="000000"/>
                <w:sz w:val="24"/>
              </w:rPr>
              <w:t>Щетинина Л.А.</w:t>
            </w:r>
          </w:p>
        </w:tc>
        <w:tc>
          <w:tcPr>
            <w:tcW w:type="dxa" w:w="2835"/>
          </w:tcPr>
          <w:p w14:paraId="3D000000">
            <w:pPr>
              <w:rPr>
                <w:rFonts w:ascii="Times New Roman" w:hAnsi="Times New Roman"/>
                <w:color w:val="FF0000"/>
                <w:sz w:val="24"/>
              </w:rPr>
            </w:pPr>
            <w:r>
              <w:rPr>
                <w:rFonts w:ascii="Times New Roman" w:hAnsi="Times New Roman"/>
                <w:color w:themeColor="text1" w:val="000000"/>
                <w:sz w:val="24"/>
              </w:rPr>
              <w:t>28</w:t>
            </w:r>
            <w:r>
              <w:rPr>
                <w:rFonts w:ascii="Times New Roman" w:hAnsi="Times New Roman"/>
                <w:color w:themeColor="text1" w:val="000000"/>
                <w:sz w:val="24"/>
              </w:rPr>
              <w:t xml:space="preserve"> часов (17</w:t>
            </w:r>
            <w:r>
              <w:rPr>
                <w:rFonts w:ascii="Times New Roman" w:hAnsi="Times New Roman"/>
                <w:color w:themeColor="text1" w:val="000000"/>
                <w:sz w:val="24"/>
              </w:rPr>
              <w:t xml:space="preserve"> часов +3 часа внеурочной деятельности + </w:t>
            </w:r>
            <w:r>
              <w:rPr>
                <w:rFonts w:ascii="Times New Roman" w:hAnsi="Times New Roman"/>
                <w:color w:themeColor="text1" w:val="000000"/>
                <w:sz w:val="24"/>
              </w:rPr>
              <w:t>8 часов</w:t>
            </w:r>
            <w:r>
              <w:rPr>
                <w:rFonts w:ascii="Times New Roman" w:hAnsi="Times New Roman"/>
                <w:color w:themeColor="text1" w:val="000000"/>
                <w:sz w:val="24"/>
              </w:rPr>
              <w:t xml:space="preserve"> ГПД)</w:t>
            </w:r>
          </w:p>
        </w:tc>
        <w:tc>
          <w:tcPr>
            <w:tcW w:type="dxa" w:w="4388"/>
          </w:tcPr>
          <w:p w14:paraId="3E000000">
            <w:pPr>
              <w:ind/>
              <w:jc w:val="both"/>
              <w:rPr>
                <w:rFonts w:ascii="Times New Roman" w:hAnsi="Times New Roman"/>
                <w:color w:val="FF0000"/>
                <w:sz w:val="24"/>
              </w:rPr>
            </w:pPr>
            <w:r>
              <w:rPr>
                <w:rFonts w:ascii="Times New Roman" w:hAnsi="Times New Roman"/>
                <w:color w:themeColor="text1" w:val="000000"/>
                <w:sz w:val="24"/>
              </w:rPr>
              <w:t>Превышение нагрузки на один час связано с введением в учебный план внеурочной деятельности 1-4 классов программы «Орлята Рос</w:t>
            </w:r>
            <w:r>
              <w:rPr>
                <w:rFonts w:ascii="Times New Roman" w:hAnsi="Times New Roman"/>
                <w:color w:themeColor="text1" w:val="000000"/>
                <w:sz w:val="24"/>
              </w:rPr>
              <w:t>с</w:t>
            </w:r>
            <w:r>
              <w:rPr>
                <w:rFonts w:ascii="Times New Roman" w:hAnsi="Times New Roman"/>
                <w:color w:themeColor="text1" w:val="000000"/>
                <w:sz w:val="24"/>
              </w:rPr>
              <w:t>ии»</w:t>
            </w:r>
            <w:r>
              <w:rPr>
                <w:rFonts w:ascii="Times New Roman" w:hAnsi="Times New Roman"/>
                <w:color w:themeColor="text1" w:val="000000"/>
                <w:sz w:val="24"/>
              </w:rPr>
              <w:t xml:space="preserve"> в соответствии с информационно-методическим письмом Министерства Просвещения РФ от </w:t>
            </w:r>
            <w:r>
              <w:rPr>
                <w:rFonts w:ascii="Times New Roman" w:hAnsi="Times New Roman"/>
                <w:color w:themeColor="text1" w:val="000000"/>
                <w:sz w:val="24"/>
              </w:rPr>
              <w:t>05.07.2022 №ТВ-1290/03 «О направлении методических рекомендаций».</w:t>
            </w:r>
          </w:p>
        </w:tc>
      </w:tr>
    </w:tbl>
    <w:p w14:paraId="3F000000">
      <w:pPr>
        <w:ind/>
        <w:contextualSpacing w:val="1"/>
        <w:rPr>
          <w:rFonts w:ascii="Times New Roman" w:hAnsi="Times New Roman"/>
          <w:b w:val="1"/>
          <w:sz w:val="24"/>
        </w:rPr>
      </w:pPr>
    </w:p>
    <w:p w14:paraId="40000000">
      <w:pPr>
        <w:ind/>
        <w:contextualSpacing w:val="1"/>
        <w:rPr>
          <w:rFonts w:ascii="Times New Roman" w:hAnsi="Times New Roman"/>
          <w:b w:val="1"/>
          <w:sz w:val="24"/>
        </w:rPr>
      </w:pPr>
      <w:r>
        <w:rPr>
          <w:rFonts w:ascii="Times New Roman" w:hAnsi="Times New Roman"/>
          <w:b w:val="1"/>
          <w:sz w:val="24"/>
        </w:rPr>
        <w:t>МО «Русский язык и литература»</w:t>
      </w:r>
    </w:p>
    <w:tbl>
      <w:tblPr>
        <w:tblStyle w:val="Style_2"/>
        <w:tblLayout w:type="fixed"/>
      </w:tblPr>
      <w:tblGrid>
        <w:gridCol w:w="2122"/>
        <w:gridCol w:w="2835"/>
        <w:gridCol w:w="4388"/>
      </w:tblGrid>
      <w:tr>
        <w:tc>
          <w:tcPr>
            <w:tcW w:type="dxa" w:w="2122"/>
          </w:tcPr>
          <w:p w14:paraId="41000000">
            <w:pPr>
              <w:rPr>
                <w:rFonts w:ascii="Times New Roman" w:hAnsi="Times New Roman"/>
                <w:sz w:val="24"/>
              </w:rPr>
            </w:pPr>
            <w:r>
              <w:rPr>
                <w:rFonts w:ascii="Times New Roman" w:hAnsi="Times New Roman"/>
                <w:sz w:val="24"/>
              </w:rPr>
              <w:t>ФИО</w:t>
            </w:r>
          </w:p>
        </w:tc>
        <w:tc>
          <w:tcPr>
            <w:tcW w:type="dxa" w:w="2835"/>
          </w:tcPr>
          <w:p w14:paraId="42000000">
            <w:pPr>
              <w:rPr>
                <w:rFonts w:ascii="Times New Roman" w:hAnsi="Times New Roman"/>
                <w:sz w:val="24"/>
              </w:rPr>
            </w:pPr>
            <w:r>
              <w:rPr>
                <w:rFonts w:ascii="Times New Roman" w:hAnsi="Times New Roman"/>
                <w:sz w:val="24"/>
              </w:rPr>
              <w:t xml:space="preserve">Нагрузка на </w:t>
            </w:r>
            <w:r>
              <w:rPr>
                <w:rFonts w:ascii="Times New Roman" w:hAnsi="Times New Roman"/>
                <w:sz w:val="24"/>
              </w:rPr>
              <w:t>01.09.2023</w:t>
            </w:r>
          </w:p>
        </w:tc>
        <w:tc>
          <w:tcPr>
            <w:tcW w:type="dxa" w:w="4388"/>
          </w:tcPr>
          <w:p w14:paraId="43000000">
            <w:pPr>
              <w:rPr>
                <w:rFonts w:ascii="Times New Roman" w:hAnsi="Times New Roman"/>
                <w:sz w:val="24"/>
              </w:rPr>
            </w:pPr>
            <w:r>
              <w:rPr>
                <w:rFonts w:ascii="Times New Roman" w:hAnsi="Times New Roman"/>
                <w:sz w:val="24"/>
              </w:rPr>
              <w:t>Примечание</w:t>
            </w:r>
          </w:p>
        </w:tc>
      </w:tr>
      <w:tr>
        <w:tc>
          <w:tcPr>
            <w:tcW w:type="dxa" w:w="2122"/>
          </w:tcPr>
          <w:p w14:paraId="44000000">
            <w:pPr>
              <w:ind/>
              <w:jc w:val="both"/>
              <w:rPr>
                <w:rFonts w:ascii="Times New Roman" w:hAnsi="Times New Roman"/>
                <w:color w:themeColor="text1" w:val="000000"/>
                <w:sz w:val="24"/>
              </w:rPr>
            </w:pPr>
            <w:r>
              <w:rPr>
                <w:rFonts w:ascii="Times New Roman" w:hAnsi="Times New Roman"/>
                <w:color w:themeColor="text1" w:val="000000"/>
                <w:sz w:val="24"/>
              </w:rPr>
              <w:t>Гудковская Е.А.</w:t>
            </w:r>
          </w:p>
        </w:tc>
        <w:tc>
          <w:tcPr>
            <w:tcW w:type="dxa" w:w="2835"/>
          </w:tcPr>
          <w:p w14:paraId="45000000">
            <w:pPr>
              <w:ind/>
              <w:jc w:val="both"/>
              <w:rPr>
                <w:rFonts w:ascii="Times New Roman" w:hAnsi="Times New Roman"/>
                <w:color w:themeColor="text1" w:val="000000"/>
                <w:sz w:val="24"/>
              </w:rPr>
            </w:pPr>
            <w:r>
              <w:rPr>
                <w:rFonts w:ascii="Times New Roman" w:hAnsi="Times New Roman"/>
                <w:color w:themeColor="text1" w:val="000000"/>
                <w:sz w:val="24"/>
              </w:rPr>
              <w:t>29 часов (17 часов + 8 часов ОДОД + 4 часа внеурочной деятельности)</w:t>
            </w:r>
          </w:p>
        </w:tc>
        <w:tc>
          <w:tcPr>
            <w:tcW w:type="dxa" w:w="4388"/>
          </w:tcPr>
          <w:p w14:paraId="46000000">
            <w:pPr>
              <w:ind/>
              <w:jc w:val="both"/>
              <w:rPr>
                <w:rFonts w:ascii="Times New Roman" w:hAnsi="Times New Roman"/>
                <w:color w:themeColor="text1" w:val="000000"/>
                <w:sz w:val="24"/>
              </w:rPr>
            </w:pPr>
            <w:r>
              <w:rPr>
                <w:rFonts w:ascii="Times New Roman" w:hAnsi="Times New Roman"/>
                <w:color w:themeColor="text1" w:val="000000"/>
                <w:sz w:val="24"/>
              </w:rPr>
              <w:t xml:space="preserve">Превышение нагрузки педагога на два часа связано с организацией занятий внеурочной деятельности и дополнительного образования в рамках реализации гранта Правительства Санкт-Петербурга </w:t>
            </w:r>
          </w:p>
        </w:tc>
      </w:tr>
    </w:tbl>
    <w:p w14:paraId="47000000">
      <w:pPr>
        <w:ind/>
        <w:contextualSpacing w:val="1"/>
        <w:rPr>
          <w:rFonts w:ascii="Times New Roman" w:hAnsi="Times New Roman"/>
          <w:b w:val="1"/>
          <w:sz w:val="24"/>
        </w:rPr>
      </w:pPr>
    </w:p>
    <w:p w14:paraId="48000000">
      <w:pPr>
        <w:ind/>
        <w:contextualSpacing w:val="1"/>
        <w:rPr>
          <w:rFonts w:ascii="Times New Roman" w:hAnsi="Times New Roman"/>
          <w:b w:val="1"/>
          <w:sz w:val="24"/>
        </w:rPr>
      </w:pPr>
      <w:r>
        <w:rPr>
          <w:rFonts w:ascii="Times New Roman" w:hAnsi="Times New Roman"/>
          <w:b w:val="1"/>
          <w:sz w:val="24"/>
        </w:rPr>
        <w:t>МО «</w:t>
      </w:r>
      <w:r>
        <w:rPr>
          <w:rFonts w:ascii="Times New Roman" w:hAnsi="Times New Roman"/>
          <w:b w:val="1"/>
          <w:sz w:val="24"/>
        </w:rPr>
        <w:t>Математика»</w:t>
      </w:r>
    </w:p>
    <w:p w14:paraId="49000000">
      <w:pPr>
        <w:ind/>
        <w:jc w:val="both"/>
        <w:rPr>
          <w:rFonts w:ascii="Times New Roman" w:hAnsi="Times New Roman"/>
          <w:sz w:val="24"/>
        </w:rPr>
      </w:pPr>
      <w:r>
        <w:rPr>
          <w:rFonts w:ascii="Times New Roman" w:hAnsi="Times New Roman"/>
          <w:sz w:val="24"/>
        </w:rPr>
        <w:t xml:space="preserve">В </w:t>
      </w:r>
      <w:r>
        <w:rPr>
          <w:rFonts w:ascii="Times New Roman" w:hAnsi="Times New Roman"/>
          <w:sz w:val="24"/>
        </w:rPr>
        <w:t>мае месяце</w:t>
      </w:r>
      <w:r>
        <w:rPr>
          <w:rFonts w:ascii="Times New Roman" w:hAnsi="Times New Roman"/>
          <w:sz w:val="24"/>
        </w:rPr>
        <w:t xml:space="preserve"> школа разместила вакансии учителей </w:t>
      </w:r>
      <w:r>
        <w:rPr>
          <w:rFonts w:ascii="Times New Roman" w:hAnsi="Times New Roman"/>
          <w:sz w:val="24"/>
        </w:rPr>
        <w:t xml:space="preserve">математики, информатики </w:t>
      </w:r>
      <w:r>
        <w:rPr>
          <w:rFonts w:ascii="Times New Roman" w:hAnsi="Times New Roman"/>
          <w:sz w:val="24"/>
        </w:rPr>
        <w:t xml:space="preserve"> на рекрутинговых площадках, которые регулярно обновляются. Также информация об имеющихся вакансиях была передана на соответствующие факультеты РГПУ им. А.И. Герцена, районным методистам по предметам. Откликов на вакансии нет, уменьшение нагрузки педагогов на сегодняшний момент не представляется возможным.</w:t>
      </w:r>
    </w:p>
    <w:p w14:paraId="4A000000">
      <w:pPr>
        <w:ind/>
        <w:contextualSpacing w:val="1"/>
        <w:rPr>
          <w:rFonts w:ascii="Times New Roman" w:hAnsi="Times New Roman"/>
          <w:b w:val="1"/>
          <w:sz w:val="24"/>
        </w:rPr>
      </w:pPr>
    </w:p>
    <w:tbl>
      <w:tblPr>
        <w:tblStyle w:val="Style_2"/>
        <w:tblLayout w:type="fixed"/>
      </w:tblPr>
      <w:tblGrid>
        <w:gridCol w:w="2122"/>
        <w:gridCol w:w="2835"/>
        <w:gridCol w:w="4388"/>
      </w:tblGrid>
      <w:tr>
        <w:tc>
          <w:tcPr>
            <w:tcW w:type="dxa" w:w="2122"/>
          </w:tcPr>
          <w:p w14:paraId="4B000000">
            <w:pPr>
              <w:rPr>
                <w:rFonts w:ascii="Times New Roman" w:hAnsi="Times New Roman"/>
                <w:sz w:val="24"/>
              </w:rPr>
            </w:pPr>
            <w:r>
              <w:rPr>
                <w:rFonts w:ascii="Times New Roman" w:hAnsi="Times New Roman"/>
                <w:sz w:val="24"/>
              </w:rPr>
              <w:t>ФИО</w:t>
            </w:r>
          </w:p>
        </w:tc>
        <w:tc>
          <w:tcPr>
            <w:tcW w:type="dxa" w:w="2835"/>
          </w:tcPr>
          <w:p w14:paraId="4C000000">
            <w:pPr>
              <w:rPr>
                <w:rFonts w:ascii="Times New Roman" w:hAnsi="Times New Roman"/>
                <w:sz w:val="24"/>
              </w:rPr>
            </w:pPr>
            <w:r>
              <w:rPr>
                <w:rFonts w:ascii="Times New Roman" w:hAnsi="Times New Roman"/>
                <w:sz w:val="24"/>
              </w:rPr>
              <w:t xml:space="preserve">Нагрузка на </w:t>
            </w:r>
            <w:r>
              <w:rPr>
                <w:rFonts w:ascii="Times New Roman" w:hAnsi="Times New Roman"/>
                <w:sz w:val="24"/>
              </w:rPr>
              <w:t>01.09.2023</w:t>
            </w:r>
          </w:p>
        </w:tc>
        <w:tc>
          <w:tcPr>
            <w:tcW w:type="dxa" w:w="4388"/>
          </w:tcPr>
          <w:p w14:paraId="4D000000">
            <w:pPr>
              <w:rPr>
                <w:rFonts w:ascii="Times New Roman" w:hAnsi="Times New Roman"/>
                <w:sz w:val="24"/>
              </w:rPr>
            </w:pPr>
            <w:r>
              <w:rPr>
                <w:rFonts w:ascii="Times New Roman" w:hAnsi="Times New Roman"/>
                <w:sz w:val="24"/>
              </w:rPr>
              <w:t>Примечание</w:t>
            </w:r>
          </w:p>
        </w:tc>
      </w:tr>
      <w:tr>
        <w:tc>
          <w:tcPr>
            <w:tcW w:type="dxa" w:w="2122"/>
          </w:tcPr>
          <w:p w14:paraId="4E000000">
            <w:pPr>
              <w:ind/>
              <w:jc w:val="both"/>
              <w:rPr>
                <w:rFonts w:ascii="Times New Roman" w:hAnsi="Times New Roman"/>
                <w:color w:themeColor="text1" w:val="000000"/>
                <w:sz w:val="24"/>
              </w:rPr>
            </w:pPr>
            <w:r>
              <w:rPr>
                <w:rFonts w:ascii="Times New Roman" w:hAnsi="Times New Roman"/>
                <w:color w:themeColor="text1" w:val="000000"/>
                <w:sz w:val="24"/>
              </w:rPr>
              <w:t xml:space="preserve">Гладких Ю.В. </w:t>
            </w:r>
          </w:p>
        </w:tc>
        <w:tc>
          <w:tcPr>
            <w:tcW w:type="dxa" w:w="2835"/>
          </w:tcPr>
          <w:p w14:paraId="4F000000">
            <w:pPr>
              <w:ind/>
              <w:jc w:val="both"/>
              <w:rPr>
                <w:rFonts w:ascii="Times New Roman" w:hAnsi="Times New Roman"/>
                <w:color w:themeColor="text1" w:val="000000"/>
                <w:sz w:val="24"/>
              </w:rPr>
            </w:pPr>
            <w:r>
              <w:rPr>
                <w:rFonts w:ascii="Times New Roman" w:hAnsi="Times New Roman"/>
                <w:color w:themeColor="text1" w:val="000000"/>
                <w:sz w:val="24"/>
              </w:rPr>
              <w:t>32,5 часа (20 часов + 4 часа внеурочной деятельности + 8,5 часов обучения на дому)</w:t>
            </w:r>
          </w:p>
        </w:tc>
        <w:tc>
          <w:tcPr>
            <w:tcW w:type="dxa" w:w="4388"/>
          </w:tcPr>
          <w:p w14:paraId="50000000">
            <w:pPr>
              <w:ind/>
              <w:jc w:val="both"/>
              <w:rPr>
                <w:rFonts w:ascii="Times New Roman" w:hAnsi="Times New Roman"/>
                <w:color w:themeColor="text1" w:val="000000"/>
                <w:sz w:val="24"/>
              </w:rPr>
            </w:pPr>
            <w:r>
              <w:rPr>
                <w:rFonts w:ascii="Times New Roman" w:hAnsi="Times New Roman"/>
                <w:color w:themeColor="text1" w:val="000000"/>
                <w:sz w:val="24"/>
              </w:rPr>
              <w:t>Превышение нагрузки педагога на 5,5 часов связано с организацией обучения на дому в 7 и 10 классах в соответствии с медицинскими заключениями.</w:t>
            </w:r>
          </w:p>
        </w:tc>
      </w:tr>
      <w:tr>
        <w:tc>
          <w:tcPr>
            <w:tcW w:type="dxa" w:w="2122"/>
          </w:tcPr>
          <w:p w14:paraId="51000000">
            <w:pPr>
              <w:ind/>
              <w:jc w:val="both"/>
              <w:rPr>
                <w:rFonts w:ascii="Times New Roman" w:hAnsi="Times New Roman"/>
                <w:color w:themeColor="text1" w:val="000000"/>
                <w:sz w:val="24"/>
              </w:rPr>
            </w:pPr>
            <w:r>
              <w:rPr>
                <w:rFonts w:ascii="Times New Roman" w:hAnsi="Times New Roman"/>
                <w:color w:themeColor="text1" w:val="000000"/>
                <w:sz w:val="24"/>
              </w:rPr>
              <w:t>Залунина И.А.</w:t>
            </w:r>
          </w:p>
        </w:tc>
        <w:tc>
          <w:tcPr>
            <w:tcW w:type="dxa" w:w="2835"/>
          </w:tcPr>
          <w:p w14:paraId="52000000">
            <w:pPr>
              <w:ind/>
              <w:jc w:val="both"/>
              <w:rPr>
                <w:rFonts w:ascii="Times New Roman" w:hAnsi="Times New Roman"/>
                <w:color w:themeColor="text1" w:val="000000"/>
                <w:sz w:val="24"/>
              </w:rPr>
            </w:pPr>
            <w:r>
              <w:rPr>
                <w:rFonts w:ascii="Times New Roman" w:hAnsi="Times New Roman"/>
                <w:color w:themeColor="text1" w:val="000000"/>
                <w:sz w:val="24"/>
              </w:rPr>
              <w:t>32 часа (22 часа + 4 часа внеурочной деятельности + 6 часов обучения на дому)</w:t>
            </w:r>
          </w:p>
        </w:tc>
        <w:tc>
          <w:tcPr>
            <w:tcW w:type="dxa" w:w="4388"/>
          </w:tcPr>
          <w:p w14:paraId="53000000">
            <w:pPr>
              <w:ind/>
              <w:jc w:val="both"/>
              <w:rPr>
                <w:rFonts w:ascii="Times New Roman" w:hAnsi="Times New Roman"/>
                <w:color w:themeColor="text1" w:val="000000"/>
                <w:sz w:val="24"/>
              </w:rPr>
            </w:pPr>
            <w:r>
              <w:rPr>
                <w:rFonts w:ascii="Times New Roman" w:hAnsi="Times New Roman"/>
                <w:color w:themeColor="text1" w:val="000000"/>
                <w:sz w:val="24"/>
              </w:rPr>
              <w:t xml:space="preserve">Превышение </w:t>
            </w:r>
            <w:r>
              <w:rPr>
                <w:rFonts w:ascii="Times New Roman" w:hAnsi="Times New Roman"/>
                <w:color w:themeColor="text1" w:val="000000"/>
                <w:sz w:val="24"/>
              </w:rPr>
              <w:t>нагрузки педагога на 5</w:t>
            </w:r>
            <w:r>
              <w:rPr>
                <w:rFonts w:ascii="Times New Roman" w:hAnsi="Times New Roman"/>
                <w:color w:themeColor="text1" w:val="000000"/>
                <w:sz w:val="24"/>
              </w:rPr>
              <w:t xml:space="preserve"> часов связано с орга</w:t>
            </w:r>
            <w:r>
              <w:rPr>
                <w:rFonts w:ascii="Times New Roman" w:hAnsi="Times New Roman"/>
                <w:color w:themeColor="text1" w:val="000000"/>
                <w:sz w:val="24"/>
              </w:rPr>
              <w:t>низацией обучения на дому в 10 классе</w:t>
            </w:r>
            <w:r>
              <w:rPr>
                <w:rFonts w:ascii="Times New Roman" w:hAnsi="Times New Roman"/>
                <w:color w:themeColor="text1" w:val="000000"/>
                <w:sz w:val="24"/>
              </w:rPr>
              <w:t xml:space="preserve"> в соответствии с медицинскими заключениями.</w:t>
            </w:r>
          </w:p>
        </w:tc>
      </w:tr>
      <w:tr>
        <w:tc>
          <w:tcPr>
            <w:tcW w:type="dxa" w:w="2122"/>
          </w:tcPr>
          <w:p w14:paraId="54000000">
            <w:pPr>
              <w:ind/>
              <w:jc w:val="both"/>
              <w:rPr>
                <w:rFonts w:ascii="Times New Roman" w:hAnsi="Times New Roman"/>
                <w:color w:themeColor="text1" w:val="000000"/>
                <w:sz w:val="24"/>
              </w:rPr>
            </w:pPr>
            <w:r>
              <w:rPr>
                <w:rFonts w:ascii="Times New Roman" w:hAnsi="Times New Roman"/>
                <w:color w:themeColor="text1" w:val="000000"/>
                <w:sz w:val="24"/>
              </w:rPr>
              <w:t>Пынник Т.Г.</w:t>
            </w:r>
          </w:p>
        </w:tc>
        <w:tc>
          <w:tcPr>
            <w:tcW w:type="dxa" w:w="2835"/>
          </w:tcPr>
          <w:p w14:paraId="55000000">
            <w:pPr>
              <w:ind/>
              <w:jc w:val="both"/>
              <w:rPr>
                <w:rFonts w:ascii="Times New Roman" w:hAnsi="Times New Roman"/>
                <w:color w:themeColor="text1" w:val="000000"/>
                <w:sz w:val="24"/>
              </w:rPr>
            </w:pPr>
            <w:r>
              <w:rPr>
                <w:rFonts w:ascii="Times New Roman" w:hAnsi="Times New Roman"/>
                <w:color w:themeColor="text1" w:val="000000"/>
                <w:sz w:val="24"/>
              </w:rPr>
              <w:t>Ставка з</w:t>
            </w:r>
            <w:r>
              <w:rPr>
                <w:rFonts w:ascii="Times New Roman" w:hAnsi="Times New Roman"/>
                <w:color w:themeColor="text1" w:val="000000"/>
                <w:sz w:val="24"/>
              </w:rPr>
              <w:t>аместителя директора по УВР + 12</w:t>
            </w:r>
            <w:r>
              <w:rPr>
                <w:rFonts w:ascii="Times New Roman" w:hAnsi="Times New Roman"/>
                <w:color w:themeColor="text1" w:val="000000"/>
                <w:sz w:val="24"/>
              </w:rPr>
              <w:t xml:space="preserve"> часов</w:t>
            </w:r>
            <w:r>
              <w:rPr>
                <w:rFonts w:ascii="Times New Roman" w:hAnsi="Times New Roman"/>
                <w:color w:themeColor="text1" w:val="000000"/>
                <w:sz w:val="24"/>
              </w:rPr>
              <w:t xml:space="preserve"> (6 часов + 6 часов внеурочной деятельности)</w:t>
            </w:r>
          </w:p>
        </w:tc>
        <w:tc>
          <w:tcPr>
            <w:tcW w:type="dxa" w:w="4388"/>
          </w:tcPr>
          <w:p w14:paraId="56000000">
            <w:pPr>
              <w:ind/>
              <w:jc w:val="both"/>
              <w:rPr>
                <w:rFonts w:ascii="Times New Roman" w:hAnsi="Times New Roman"/>
                <w:color w:themeColor="text1" w:val="000000"/>
                <w:sz w:val="24"/>
              </w:rPr>
            </w:pPr>
            <w:r>
              <w:rPr>
                <w:rFonts w:ascii="Times New Roman" w:hAnsi="Times New Roman"/>
                <w:color w:themeColor="text1" w:val="000000"/>
                <w:sz w:val="24"/>
              </w:rPr>
              <w:t>Превышение нагрузки на 3</w:t>
            </w:r>
            <w:r>
              <w:rPr>
                <w:rFonts w:ascii="Times New Roman" w:hAnsi="Times New Roman"/>
                <w:color w:themeColor="text1" w:val="000000"/>
                <w:sz w:val="24"/>
              </w:rPr>
              <w:t xml:space="preserve"> час</w:t>
            </w:r>
            <w:r>
              <w:rPr>
                <w:rFonts w:ascii="Times New Roman" w:hAnsi="Times New Roman"/>
                <w:color w:themeColor="text1" w:val="000000"/>
                <w:sz w:val="24"/>
              </w:rPr>
              <w:t>а</w:t>
            </w:r>
            <w:r>
              <w:rPr>
                <w:rFonts w:ascii="Times New Roman" w:hAnsi="Times New Roman"/>
                <w:color w:themeColor="text1" w:val="000000"/>
                <w:sz w:val="24"/>
              </w:rPr>
              <w:t xml:space="preserve"> связан</w:t>
            </w:r>
            <w:r>
              <w:rPr>
                <w:rFonts w:ascii="Times New Roman" w:hAnsi="Times New Roman"/>
                <w:color w:themeColor="text1" w:val="000000"/>
                <w:sz w:val="24"/>
              </w:rPr>
              <w:t>о с организацией внеурочной деятельности по направлению «Функциональная грамотность» в 6 классах.</w:t>
            </w:r>
          </w:p>
        </w:tc>
      </w:tr>
      <w:tr>
        <w:tc>
          <w:tcPr>
            <w:tcW w:type="dxa" w:w="2122"/>
          </w:tcPr>
          <w:p w14:paraId="57000000">
            <w:pPr>
              <w:ind/>
              <w:jc w:val="both"/>
              <w:rPr>
                <w:rFonts w:ascii="Times New Roman" w:hAnsi="Times New Roman"/>
                <w:color w:themeColor="text1" w:val="000000"/>
                <w:sz w:val="24"/>
              </w:rPr>
            </w:pPr>
            <w:r>
              <w:rPr>
                <w:rFonts w:ascii="Times New Roman" w:hAnsi="Times New Roman"/>
                <w:color w:themeColor="text1" w:val="000000"/>
                <w:sz w:val="24"/>
              </w:rPr>
              <w:t>Степанова И.А.</w:t>
            </w:r>
          </w:p>
        </w:tc>
        <w:tc>
          <w:tcPr>
            <w:tcW w:type="dxa" w:w="2835"/>
          </w:tcPr>
          <w:p w14:paraId="58000000">
            <w:pPr>
              <w:ind/>
              <w:jc w:val="both"/>
              <w:rPr>
                <w:rFonts w:ascii="Times New Roman" w:hAnsi="Times New Roman"/>
                <w:color w:themeColor="text1" w:val="000000"/>
                <w:sz w:val="24"/>
              </w:rPr>
            </w:pPr>
            <w:r>
              <w:rPr>
                <w:rFonts w:ascii="Times New Roman" w:hAnsi="Times New Roman"/>
                <w:color w:themeColor="text1" w:val="000000"/>
                <w:sz w:val="24"/>
              </w:rPr>
              <w:t>29 часов (25 часов + 4 часа внеурочной деятельности)</w:t>
            </w:r>
          </w:p>
        </w:tc>
        <w:tc>
          <w:tcPr>
            <w:tcW w:type="dxa" w:w="4388"/>
          </w:tcPr>
          <w:p w14:paraId="59000000">
            <w:pPr>
              <w:ind/>
              <w:jc w:val="both"/>
              <w:rPr>
                <w:rFonts w:ascii="Times New Roman" w:hAnsi="Times New Roman"/>
                <w:color w:themeColor="text1" w:val="000000"/>
                <w:sz w:val="24"/>
              </w:rPr>
            </w:pPr>
            <w:r>
              <w:rPr>
                <w:rFonts w:ascii="Times New Roman" w:hAnsi="Times New Roman"/>
                <w:color w:themeColor="text1" w:val="000000"/>
                <w:sz w:val="24"/>
              </w:rPr>
              <w:t xml:space="preserve">Превышение </w:t>
            </w:r>
            <w:r>
              <w:rPr>
                <w:rFonts w:ascii="Times New Roman" w:hAnsi="Times New Roman"/>
                <w:color w:themeColor="text1" w:val="000000"/>
                <w:sz w:val="24"/>
              </w:rPr>
              <w:t>нагрузки педагога на два</w:t>
            </w:r>
            <w:r>
              <w:rPr>
                <w:rFonts w:ascii="Times New Roman" w:hAnsi="Times New Roman"/>
                <w:color w:themeColor="text1" w:val="000000"/>
                <w:sz w:val="24"/>
              </w:rPr>
              <w:t xml:space="preserve"> часа связано с работой классного руководителя</w:t>
            </w:r>
            <w:r>
              <w:rPr>
                <w:rFonts w:ascii="Times New Roman" w:hAnsi="Times New Roman"/>
                <w:color w:themeColor="text1" w:val="000000"/>
                <w:sz w:val="24"/>
              </w:rPr>
              <w:t xml:space="preserve"> </w:t>
            </w:r>
            <w:r>
              <w:rPr>
                <w:rFonts w:ascii="Times New Roman" w:hAnsi="Times New Roman"/>
                <w:color w:themeColor="text1" w:val="000000"/>
                <w:sz w:val="24"/>
              </w:rPr>
              <w:t>(организация курсов</w:t>
            </w:r>
            <w:r>
              <w:rPr>
                <w:rFonts w:ascii="Times New Roman" w:hAnsi="Times New Roman"/>
                <w:color w:themeColor="text1" w:val="000000"/>
                <w:sz w:val="24"/>
              </w:rPr>
              <w:t xml:space="preserve"> внеурочной деятельности «Разговоры о важном», «Профориентация», «Культурно-образовательные практики РДДМ»</w:t>
            </w:r>
            <w:r>
              <w:rPr>
                <w:rFonts w:ascii="Times New Roman" w:hAnsi="Times New Roman"/>
                <w:color w:themeColor="text1" w:val="000000"/>
                <w:sz w:val="24"/>
              </w:rPr>
              <w:t>).</w:t>
            </w:r>
          </w:p>
        </w:tc>
      </w:tr>
      <w:tr>
        <w:tc>
          <w:tcPr>
            <w:tcW w:type="dxa" w:w="2122"/>
          </w:tcPr>
          <w:p w14:paraId="5A000000">
            <w:pPr>
              <w:rPr>
                <w:rFonts w:ascii="Times New Roman" w:hAnsi="Times New Roman"/>
                <w:color w:themeColor="text1" w:val="000000"/>
                <w:sz w:val="24"/>
              </w:rPr>
            </w:pPr>
            <w:r>
              <w:rPr>
                <w:rFonts w:ascii="Times New Roman" w:hAnsi="Times New Roman"/>
                <w:color w:themeColor="text1" w:val="000000"/>
                <w:sz w:val="24"/>
              </w:rPr>
              <w:t>Сулейманова З.Ш.</w:t>
            </w:r>
          </w:p>
          <w:p w14:paraId="5B000000">
            <w:pPr>
              <w:rPr>
                <w:rFonts w:ascii="Times New Roman" w:hAnsi="Times New Roman"/>
                <w:color w:themeColor="text1" w:val="000000"/>
                <w:sz w:val="24"/>
              </w:rPr>
            </w:pPr>
            <w:r>
              <w:rPr>
                <w:rFonts w:ascii="Times New Roman" w:hAnsi="Times New Roman"/>
                <w:color w:themeColor="text1" w:val="000000"/>
                <w:sz w:val="24"/>
              </w:rPr>
              <w:t>(на 01.09.2023 часы на вакансии, педагог будет принят при получении справки об отсутствии судимости в ближайшее время)</w:t>
            </w:r>
          </w:p>
        </w:tc>
        <w:tc>
          <w:tcPr>
            <w:tcW w:type="dxa" w:w="2835"/>
          </w:tcPr>
          <w:p w14:paraId="5C000000">
            <w:pPr>
              <w:rPr>
                <w:rFonts w:ascii="Times New Roman" w:hAnsi="Times New Roman"/>
                <w:color w:themeColor="text1" w:val="000000"/>
                <w:sz w:val="24"/>
              </w:rPr>
            </w:pPr>
            <w:r>
              <w:rPr>
                <w:rFonts w:ascii="Times New Roman" w:hAnsi="Times New Roman"/>
                <w:color w:themeColor="text1" w:val="000000"/>
                <w:sz w:val="24"/>
              </w:rPr>
              <w:t>27, 5 часов ( 16 часов + 9 часов внеурочной деятельности + 2,5 часа обучения на дому).</w:t>
            </w:r>
          </w:p>
        </w:tc>
        <w:tc>
          <w:tcPr>
            <w:tcW w:type="dxa" w:w="4388"/>
          </w:tcPr>
          <w:p w14:paraId="5D000000">
            <w:pPr>
              <w:ind/>
              <w:jc w:val="both"/>
              <w:rPr>
                <w:rFonts w:ascii="Times New Roman" w:hAnsi="Times New Roman"/>
                <w:color w:themeColor="text1" w:val="000000"/>
                <w:sz w:val="24"/>
              </w:rPr>
            </w:pPr>
            <w:r>
              <w:rPr>
                <w:rFonts w:ascii="Times New Roman" w:hAnsi="Times New Roman"/>
                <w:color w:themeColor="text1" w:val="000000"/>
                <w:sz w:val="24"/>
              </w:rPr>
              <w:t>Учитель информатики, ведет курсы по компьютерной грамотности для обучающихся. Превышение нагрузки на 0,5 часа связано с организацией обучения на дому.</w:t>
            </w:r>
          </w:p>
        </w:tc>
      </w:tr>
      <w:tr>
        <w:tc>
          <w:tcPr>
            <w:tcW w:type="dxa" w:w="2122"/>
          </w:tcPr>
          <w:p w14:paraId="5E000000">
            <w:pPr>
              <w:rPr>
                <w:rFonts w:ascii="Times New Roman" w:hAnsi="Times New Roman"/>
                <w:color w:themeColor="text1" w:val="000000"/>
                <w:sz w:val="24"/>
              </w:rPr>
            </w:pPr>
            <w:r>
              <w:rPr>
                <w:rFonts w:ascii="Times New Roman" w:hAnsi="Times New Roman"/>
                <w:color w:themeColor="text1" w:val="000000"/>
                <w:sz w:val="24"/>
              </w:rPr>
              <w:t>Целищев Ю.В.</w:t>
            </w:r>
          </w:p>
        </w:tc>
        <w:tc>
          <w:tcPr>
            <w:tcW w:type="dxa" w:w="2835"/>
          </w:tcPr>
          <w:p w14:paraId="5F000000">
            <w:pPr>
              <w:rPr>
                <w:rFonts w:ascii="Times New Roman" w:hAnsi="Times New Roman"/>
                <w:color w:themeColor="text1" w:val="000000"/>
                <w:sz w:val="24"/>
              </w:rPr>
            </w:pPr>
            <w:r>
              <w:rPr>
                <w:rFonts w:ascii="Times New Roman" w:hAnsi="Times New Roman"/>
                <w:color w:themeColor="text1" w:val="000000"/>
                <w:sz w:val="24"/>
              </w:rPr>
              <w:t>33 часа (23 часа</w:t>
            </w:r>
            <w:r>
              <w:rPr>
                <w:rFonts w:ascii="Times New Roman" w:hAnsi="Times New Roman"/>
                <w:color w:themeColor="text1" w:val="000000"/>
                <w:sz w:val="24"/>
              </w:rPr>
              <w:t xml:space="preserve"> + 6</w:t>
            </w:r>
            <w:r>
              <w:rPr>
                <w:rFonts w:ascii="Times New Roman" w:hAnsi="Times New Roman"/>
                <w:color w:themeColor="text1" w:val="000000"/>
                <w:sz w:val="24"/>
              </w:rPr>
              <w:t xml:space="preserve"> часов внеу</w:t>
            </w:r>
            <w:r>
              <w:rPr>
                <w:rFonts w:ascii="Times New Roman" w:hAnsi="Times New Roman"/>
                <w:color w:themeColor="text1" w:val="000000"/>
                <w:sz w:val="24"/>
              </w:rPr>
              <w:t>рочной деятельности + 4 часа ОДОД)</w:t>
            </w:r>
          </w:p>
        </w:tc>
        <w:tc>
          <w:tcPr>
            <w:tcW w:type="dxa" w:w="4388"/>
          </w:tcPr>
          <w:p w14:paraId="60000000">
            <w:pPr>
              <w:ind/>
              <w:jc w:val="both"/>
              <w:rPr>
                <w:rFonts w:ascii="Times New Roman" w:hAnsi="Times New Roman"/>
                <w:color w:themeColor="text1" w:val="000000"/>
                <w:sz w:val="24"/>
              </w:rPr>
            </w:pPr>
            <w:r>
              <w:rPr>
                <w:rFonts w:ascii="Times New Roman" w:hAnsi="Times New Roman"/>
                <w:color w:themeColor="text1" w:val="000000"/>
                <w:sz w:val="24"/>
              </w:rPr>
              <w:t>Учитель информатики, ведет курсы по компьютерной грамотности для обучающихся, а также кружок по шахматам в отделении дополнительного образования</w:t>
            </w:r>
            <w:r>
              <w:rPr>
                <w:rFonts w:ascii="Times New Roman" w:hAnsi="Times New Roman"/>
                <w:color w:themeColor="text1" w:val="000000"/>
                <w:sz w:val="24"/>
              </w:rPr>
              <w:t xml:space="preserve">. </w:t>
            </w:r>
            <w:r>
              <w:rPr>
                <w:rFonts w:ascii="Times New Roman" w:hAnsi="Times New Roman"/>
                <w:color w:themeColor="text1" w:val="000000"/>
                <w:sz w:val="24"/>
              </w:rPr>
              <w:t xml:space="preserve">Учитель организует в образовательном учреждении работу по программе «Шахматы». </w:t>
            </w:r>
            <w:r>
              <w:rPr>
                <w:rFonts w:ascii="Times New Roman" w:hAnsi="Times New Roman"/>
                <w:color w:themeColor="text1" w:val="000000"/>
                <w:sz w:val="24"/>
              </w:rPr>
              <w:t>Объем учебной нагрузки связан со сложной жизненной ситуацией в семье педагога.</w:t>
            </w:r>
            <w:r>
              <w:rPr>
                <w:rFonts w:ascii="Times New Roman" w:hAnsi="Times New Roman"/>
                <w:color w:themeColor="text1" w:val="000000"/>
                <w:sz w:val="24"/>
              </w:rPr>
              <w:t xml:space="preserve"> Просим разрешить такое превышение нагрузки (жена больна онкологией).</w:t>
            </w:r>
          </w:p>
        </w:tc>
      </w:tr>
    </w:tbl>
    <w:p w14:paraId="61000000">
      <w:pPr>
        <w:ind/>
        <w:contextualSpacing w:val="1"/>
        <w:rPr>
          <w:rFonts w:ascii="Times New Roman" w:hAnsi="Times New Roman"/>
          <w:sz w:val="24"/>
        </w:rPr>
      </w:pPr>
    </w:p>
    <w:p w14:paraId="62000000">
      <w:pPr>
        <w:ind/>
        <w:contextualSpacing w:val="1"/>
        <w:rPr>
          <w:rFonts w:ascii="Times New Roman" w:hAnsi="Times New Roman"/>
          <w:b w:val="1"/>
          <w:sz w:val="24"/>
        </w:rPr>
      </w:pPr>
      <w:r>
        <w:rPr>
          <w:rFonts w:ascii="Times New Roman" w:hAnsi="Times New Roman"/>
          <w:b w:val="1"/>
          <w:sz w:val="24"/>
        </w:rPr>
        <w:t xml:space="preserve">МО «История и обществознание» </w:t>
      </w:r>
    </w:p>
    <w:p w14:paraId="63000000">
      <w:pPr>
        <w:rPr>
          <w:rFonts w:ascii="Times New Roman" w:hAnsi="Times New Roman"/>
          <w:sz w:val="24"/>
        </w:rPr>
      </w:pPr>
      <w:r>
        <w:rPr>
          <w:rFonts w:ascii="Times New Roman" w:hAnsi="Times New Roman"/>
          <w:sz w:val="24"/>
        </w:rPr>
        <w:t xml:space="preserve">Нагрузка педагогов МО учителей истории и обществознания превышена из-за ухода на СВО учителя Шадрина И.А. </w:t>
      </w:r>
      <w:r>
        <w:rPr>
          <w:rFonts w:ascii="Times New Roman" w:hAnsi="Times New Roman"/>
          <w:sz w:val="24"/>
        </w:rPr>
        <w:t>и при</w:t>
      </w:r>
      <w:r>
        <w:rPr>
          <w:rFonts w:ascii="Times New Roman" w:hAnsi="Times New Roman"/>
          <w:sz w:val="24"/>
        </w:rPr>
        <w:t>остановки трудового договора. При увольнении педагога из рядов ВС РФ часть нагрузки педагогов будет передана Шадрину И.А.</w:t>
      </w:r>
    </w:p>
    <w:tbl>
      <w:tblPr>
        <w:tblStyle w:val="Style_2"/>
        <w:tblLayout w:type="fixed"/>
      </w:tblPr>
      <w:tblGrid>
        <w:gridCol w:w="2122"/>
        <w:gridCol w:w="2835"/>
        <w:gridCol w:w="4388"/>
      </w:tblGrid>
      <w:tr>
        <w:tc>
          <w:tcPr>
            <w:tcW w:type="dxa" w:w="2122"/>
          </w:tcPr>
          <w:p w14:paraId="64000000">
            <w:pPr>
              <w:rPr>
                <w:rFonts w:ascii="Times New Roman" w:hAnsi="Times New Roman"/>
                <w:sz w:val="24"/>
              </w:rPr>
            </w:pPr>
            <w:r>
              <w:rPr>
                <w:rFonts w:ascii="Times New Roman" w:hAnsi="Times New Roman"/>
                <w:sz w:val="24"/>
              </w:rPr>
              <w:t>ФИО</w:t>
            </w:r>
          </w:p>
        </w:tc>
        <w:tc>
          <w:tcPr>
            <w:tcW w:type="dxa" w:w="2835"/>
          </w:tcPr>
          <w:p w14:paraId="65000000">
            <w:pPr>
              <w:rPr>
                <w:rFonts w:ascii="Times New Roman" w:hAnsi="Times New Roman"/>
                <w:sz w:val="24"/>
              </w:rPr>
            </w:pPr>
            <w:r>
              <w:rPr>
                <w:rFonts w:ascii="Times New Roman" w:hAnsi="Times New Roman"/>
                <w:sz w:val="24"/>
              </w:rPr>
              <w:t xml:space="preserve">Нагрузка на </w:t>
            </w:r>
            <w:r>
              <w:rPr>
                <w:rFonts w:ascii="Times New Roman" w:hAnsi="Times New Roman"/>
                <w:sz w:val="24"/>
              </w:rPr>
              <w:t>01.09.2023</w:t>
            </w:r>
          </w:p>
        </w:tc>
        <w:tc>
          <w:tcPr>
            <w:tcW w:type="dxa" w:w="4388"/>
          </w:tcPr>
          <w:p w14:paraId="66000000">
            <w:pPr>
              <w:rPr>
                <w:rFonts w:ascii="Times New Roman" w:hAnsi="Times New Roman"/>
                <w:sz w:val="24"/>
              </w:rPr>
            </w:pPr>
            <w:r>
              <w:rPr>
                <w:rFonts w:ascii="Times New Roman" w:hAnsi="Times New Roman"/>
                <w:sz w:val="24"/>
              </w:rPr>
              <w:t>Примечание</w:t>
            </w:r>
          </w:p>
        </w:tc>
      </w:tr>
      <w:tr>
        <w:tc>
          <w:tcPr>
            <w:tcW w:type="dxa" w:w="2122"/>
          </w:tcPr>
          <w:p w14:paraId="67000000">
            <w:pPr>
              <w:ind/>
              <w:jc w:val="both"/>
              <w:rPr>
                <w:rFonts w:ascii="Times New Roman" w:hAnsi="Times New Roman"/>
                <w:color w:themeColor="text1" w:val="000000"/>
                <w:sz w:val="24"/>
              </w:rPr>
            </w:pPr>
            <w:r>
              <w:rPr>
                <w:rFonts w:ascii="Times New Roman" w:hAnsi="Times New Roman"/>
                <w:color w:themeColor="text1" w:val="000000"/>
                <w:sz w:val="24"/>
              </w:rPr>
              <w:t>Злобин В.А.</w:t>
            </w:r>
          </w:p>
        </w:tc>
        <w:tc>
          <w:tcPr>
            <w:tcW w:type="dxa" w:w="2835"/>
          </w:tcPr>
          <w:p w14:paraId="68000000">
            <w:pPr>
              <w:ind/>
              <w:jc w:val="both"/>
              <w:rPr>
                <w:rFonts w:ascii="Times New Roman" w:hAnsi="Times New Roman"/>
                <w:color w:themeColor="text1" w:val="000000"/>
                <w:sz w:val="24"/>
              </w:rPr>
            </w:pPr>
            <w:r>
              <w:rPr>
                <w:rFonts w:ascii="Times New Roman" w:hAnsi="Times New Roman"/>
                <w:color w:themeColor="text1" w:val="000000"/>
                <w:sz w:val="24"/>
              </w:rPr>
              <w:t>Ставка з</w:t>
            </w:r>
            <w:r>
              <w:rPr>
                <w:rFonts w:ascii="Times New Roman" w:hAnsi="Times New Roman"/>
                <w:color w:themeColor="text1" w:val="000000"/>
                <w:sz w:val="24"/>
              </w:rPr>
              <w:t>аместителя директора по УВР + 16,5 часов (5</w:t>
            </w:r>
            <w:r>
              <w:rPr>
                <w:rFonts w:ascii="Times New Roman" w:hAnsi="Times New Roman"/>
                <w:color w:themeColor="text1" w:val="000000"/>
                <w:sz w:val="24"/>
              </w:rPr>
              <w:t xml:space="preserve"> часов</w:t>
            </w:r>
            <w:r>
              <w:rPr>
                <w:rFonts w:ascii="Times New Roman" w:hAnsi="Times New Roman"/>
                <w:color w:themeColor="text1" w:val="000000"/>
                <w:sz w:val="24"/>
              </w:rPr>
              <w:t xml:space="preserve"> +</w:t>
            </w:r>
            <w:r>
              <w:rPr>
                <w:rFonts w:ascii="Times New Roman" w:hAnsi="Times New Roman"/>
                <w:color w:themeColor="text1" w:val="000000"/>
                <w:sz w:val="24"/>
              </w:rPr>
              <w:t xml:space="preserve"> 8 часов</w:t>
            </w:r>
            <w:r>
              <w:rPr>
                <w:rFonts w:ascii="Times New Roman" w:hAnsi="Times New Roman"/>
                <w:color w:themeColor="text1" w:val="000000"/>
                <w:sz w:val="24"/>
              </w:rPr>
              <w:t xml:space="preserve"> внеурочной деятельности</w:t>
            </w:r>
            <w:r>
              <w:rPr>
                <w:rFonts w:ascii="Times New Roman" w:hAnsi="Times New Roman"/>
                <w:color w:themeColor="text1" w:val="000000"/>
                <w:sz w:val="24"/>
              </w:rPr>
              <w:t xml:space="preserve"> + 3,5 часа обучения на дому</w:t>
            </w:r>
            <w:r>
              <w:rPr>
                <w:rFonts w:ascii="Times New Roman" w:hAnsi="Times New Roman"/>
                <w:color w:themeColor="text1" w:val="000000"/>
                <w:sz w:val="24"/>
              </w:rPr>
              <w:t>)</w:t>
            </w:r>
          </w:p>
        </w:tc>
        <w:tc>
          <w:tcPr>
            <w:tcW w:type="dxa" w:w="4388"/>
          </w:tcPr>
          <w:p w14:paraId="69000000">
            <w:pPr>
              <w:ind/>
              <w:jc w:val="both"/>
              <w:rPr>
                <w:rFonts w:ascii="Times New Roman" w:hAnsi="Times New Roman"/>
                <w:color w:themeColor="text1" w:val="000000"/>
                <w:sz w:val="24"/>
              </w:rPr>
            </w:pPr>
            <w:r>
              <w:rPr>
                <w:rFonts w:ascii="Times New Roman" w:hAnsi="Times New Roman"/>
                <w:color w:themeColor="text1" w:val="000000"/>
                <w:sz w:val="24"/>
              </w:rPr>
              <w:t xml:space="preserve">Учитель истории и обществознания высшей квалификационной категории. </w:t>
            </w:r>
            <w:r>
              <w:rPr>
                <w:rFonts w:ascii="Times New Roman" w:hAnsi="Times New Roman"/>
                <w:color w:themeColor="text1" w:val="000000"/>
                <w:sz w:val="24"/>
              </w:rPr>
              <w:t xml:space="preserve">Превышение нагрузки связано с </w:t>
            </w:r>
            <w:r>
              <w:rPr>
                <w:rFonts w:ascii="Times New Roman" w:hAnsi="Times New Roman"/>
                <w:color w:themeColor="text1" w:val="000000"/>
                <w:sz w:val="24"/>
              </w:rPr>
              <w:t>организацией внеурочной деятельности по программе «Основы финансовой грамотности и предпринимательства» для обучающ</w:t>
            </w:r>
            <w:r>
              <w:rPr>
                <w:rFonts w:ascii="Times New Roman" w:hAnsi="Times New Roman"/>
                <w:color w:themeColor="text1" w:val="000000"/>
                <w:sz w:val="24"/>
              </w:rPr>
              <w:t>ихся основной и старшей школы.</w:t>
            </w:r>
          </w:p>
        </w:tc>
      </w:tr>
      <w:tr>
        <w:tc>
          <w:tcPr>
            <w:tcW w:type="dxa" w:w="2122"/>
          </w:tcPr>
          <w:p w14:paraId="6A000000">
            <w:pPr>
              <w:rPr>
                <w:rFonts w:ascii="Times New Roman" w:hAnsi="Times New Roman"/>
                <w:color w:themeColor="text1" w:val="000000"/>
                <w:sz w:val="24"/>
              </w:rPr>
            </w:pPr>
            <w:r>
              <w:rPr>
                <w:rFonts w:ascii="Times New Roman" w:hAnsi="Times New Roman"/>
                <w:color w:themeColor="text1" w:val="000000"/>
                <w:sz w:val="24"/>
              </w:rPr>
              <w:t>Коростелева С.Л.</w:t>
            </w:r>
          </w:p>
        </w:tc>
        <w:tc>
          <w:tcPr>
            <w:tcW w:type="dxa" w:w="2835"/>
          </w:tcPr>
          <w:p w14:paraId="6B000000">
            <w:pPr>
              <w:rPr>
                <w:rFonts w:ascii="Times New Roman" w:hAnsi="Times New Roman"/>
                <w:color w:themeColor="text1" w:val="000000"/>
                <w:sz w:val="24"/>
              </w:rPr>
            </w:pPr>
            <w:r>
              <w:rPr>
                <w:rFonts w:ascii="Times New Roman" w:hAnsi="Times New Roman"/>
                <w:color w:themeColor="text1" w:val="000000"/>
                <w:sz w:val="24"/>
              </w:rPr>
              <w:t>30,5 часов (26 часов + 2 часа внеурочной деятельности + 2,5 часа обучения на дому)</w:t>
            </w:r>
          </w:p>
        </w:tc>
        <w:tc>
          <w:tcPr>
            <w:tcW w:type="dxa" w:w="4388"/>
          </w:tcPr>
          <w:p w14:paraId="6C000000">
            <w:pPr>
              <w:ind/>
              <w:jc w:val="both"/>
              <w:rPr>
                <w:rFonts w:ascii="Times New Roman" w:hAnsi="Times New Roman"/>
                <w:color w:themeColor="text1" w:val="000000"/>
                <w:sz w:val="24"/>
              </w:rPr>
            </w:pPr>
            <w:r>
              <w:rPr>
                <w:rFonts w:ascii="Times New Roman" w:hAnsi="Times New Roman"/>
                <w:color w:themeColor="text1" w:val="000000"/>
                <w:sz w:val="24"/>
              </w:rPr>
              <w:t>Превышение нагрузки на 3,5 часа связано с работой классного руководителя (организация курсов внеурочной деятельности) и обучением на дому обучающихся основной и средней школы.</w:t>
            </w:r>
          </w:p>
        </w:tc>
      </w:tr>
      <w:tr>
        <w:tc>
          <w:tcPr>
            <w:tcW w:type="dxa" w:w="2122"/>
          </w:tcPr>
          <w:p w14:paraId="6D000000">
            <w:pPr>
              <w:rPr>
                <w:rFonts w:ascii="Times New Roman" w:hAnsi="Times New Roman"/>
                <w:color w:themeColor="text1" w:val="000000"/>
                <w:sz w:val="24"/>
              </w:rPr>
            </w:pPr>
            <w:r>
              <w:rPr>
                <w:rFonts w:ascii="Times New Roman" w:hAnsi="Times New Roman"/>
                <w:color w:themeColor="text1" w:val="000000"/>
                <w:sz w:val="24"/>
              </w:rPr>
              <w:t>Пинегина А.А.</w:t>
            </w:r>
          </w:p>
        </w:tc>
        <w:tc>
          <w:tcPr>
            <w:tcW w:type="dxa" w:w="2835"/>
          </w:tcPr>
          <w:p w14:paraId="6E000000">
            <w:pPr>
              <w:rPr>
                <w:rFonts w:ascii="Times New Roman" w:hAnsi="Times New Roman"/>
                <w:color w:themeColor="text1" w:val="000000"/>
                <w:sz w:val="24"/>
              </w:rPr>
            </w:pPr>
            <w:r>
              <w:rPr>
                <w:rFonts w:ascii="Times New Roman" w:hAnsi="Times New Roman"/>
                <w:color w:themeColor="text1" w:val="000000"/>
                <w:sz w:val="24"/>
              </w:rPr>
              <w:t>27,25 часов (13 часов + 13 часов внеурочной деятельности + 1,25 часа обучения на дому)</w:t>
            </w:r>
          </w:p>
        </w:tc>
        <w:tc>
          <w:tcPr>
            <w:tcW w:type="dxa" w:w="4388"/>
          </w:tcPr>
          <w:p w14:paraId="6F000000">
            <w:pPr>
              <w:ind/>
              <w:jc w:val="both"/>
              <w:rPr>
                <w:rFonts w:ascii="Times New Roman" w:hAnsi="Times New Roman"/>
                <w:color w:themeColor="text1" w:val="000000"/>
                <w:sz w:val="24"/>
              </w:rPr>
            </w:pPr>
            <w:r>
              <w:rPr>
                <w:rFonts w:ascii="Times New Roman" w:hAnsi="Times New Roman"/>
                <w:color w:themeColor="text1" w:val="000000"/>
                <w:sz w:val="24"/>
              </w:rPr>
              <w:t>Опытный педагог, преподающий предмет «История и культура Санкт-Петербурга», ответственный за реализацию программы по профориентации обучающихся «Билет в будущее»</w:t>
            </w:r>
            <w:r>
              <w:rPr>
                <w:rFonts w:ascii="Times New Roman" w:hAnsi="Times New Roman"/>
                <w:color w:themeColor="text1" w:val="000000"/>
                <w:sz w:val="24"/>
              </w:rPr>
              <w:t>.</w:t>
            </w:r>
          </w:p>
          <w:p w14:paraId="70000000">
            <w:pPr>
              <w:ind/>
              <w:jc w:val="both"/>
              <w:rPr>
                <w:rFonts w:ascii="Times New Roman" w:hAnsi="Times New Roman"/>
                <w:color w:themeColor="text1" w:val="000000"/>
                <w:sz w:val="24"/>
              </w:rPr>
            </w:pPr>
            <w:r>
              <w:rPr>
                <w:rFonts w:ascii="Times New Roman" w:hAnsi="Times New Roman"/>
                <w:color w:themeColor="text1" w:val="000000"/>
                <w:sz w:val="24"/>
              </w:rPr>
              <w:t>Превышение нагрузки на 0,25 часа связано с организацией обучения на дому.</w:t>
            </w:r>
          </w:p>
        </w:tc>
      </w:tr>
      <w:tr>
        <w:tc>
          <w:tcPr>
            <w:tcW w:type="dxa" w:w="2122"/>
          </w:tcPr>
          <w:p w14:paraId="71000000">
            <w:pPr>
              <w:rPr>
                <w:rFonts w:ascii="Times New Roman" w:hAnsi="Times New Roman"/>
                <w:color w:themeColor="text1" w:val="000000"/>
                <w:sz w:val="24"/>
              </w:rPr>
            </w:pPr>
            <w:r>
              <w:rPr>
                <w:rFonts w:ascii="Times New Roman" w:hAnsi="Times New Roman"/>
                <w:color w:themeColor="text1" w:val="000000"/>
                <w:sz w:val="24"/>
              </w:rPr>
              <w:t>Соколов А.Б.</w:t>
            </w:r>
          </w:p>
        </w:tc>
        <w:tc>
          <w:tcPr>
            <w:tcW w:type="dxa" w:w="2835"/>
          </w:tcPr>
          <w:p w14:paraId="72000000">
            <w:pPr>
              <w:rPr>
                <w:rFonts w:ascii="Times New Roman" w:hAnsi="Times New Roman"/>
                <w:color w:themeColor="text1" w:val="000000"/>
                <w:sz w:val="24"/>
              </w:rPr>
            </w:pPr>
            <w:r>
              <w:rPr>
                <w:rFonts w:ascii="Times New Roman" w:hAnsi="Times New Roman"/>
                <w:color w:themeColor="text1" w:val="000000"/>
                <w:sz w:val="24"/>
              </w:rPr>
              <w:t>31</w:t>
            </w:r>
            <w:r>
              <w:rPr>
                <w:rFonts w:ascii="Times New Roman" w:hAnsi="Times New Roman"/>
                <w:color w:themeColor="text1" w:val="000000"/>
                <w:sz w:val="24"/>
              </w:rPr>
              <w:t>,5</w:t>
            </w:r>
            <w:r>
              <w:rPr>
                <w:rFonts w:ascii="Times New Roman" w:hAnsi="Times New Roman"/>
                <w:color w:themeColor="text1" w:val="000000"/>
                <w:sz w:val="24"/>
              </w:rPr>
              <w:t xml:space="preserve"> часа</w:t>
            </w:r>
            <w:r>
              <w:rPr>
                <w:rFonts w:ascii="Times New Roman" w:hAnsi="Times New Roman"/>
                <w:color w:themeColor="text1" w:val="000000"/>
                <w:sz w:val="24"/>
              </w:rPr>
              <w:t xml:space="preserve"> (27</w:t>
            </w:r>
            <w:r>
              <w:rPr>
                <w:rFonts w:ascii="Times New Roman" w:hAnsi="Times New Roman"/>
                <w:color w:themeColor="text1" w:val="000000"/>
                <w:sz w:val="24"/>
              </w:rPr>
              <w:t xml:space="preserve"> часов + </w:t>
            </w:r>
            <w:r>
              <w:rPr>
                <w:rFonts w:ascii="Times New Roman" w:hAnsi="Times New Roman"/>
                <w:color w:themeColor="text1" w:val="000000"/>
                <w:sz w:val="24"/>
              </w:rPr>
              <w:t xml:space="preserve">3 часа внеурочной деятельности + </w:t>
            </w:r>
            <w:r>
              <w:rPr>
                <w:rFonts w:ascii="Times New Roman" w:hAnsi="Times New Roman"/>
                <w:color w:themeColor="text1" w:val="000000"/>
                <w:sz w:val="24"/>
              </w:rPr>
              <w:t>1</w:t>
            </w:r>
            <w:r>
              <w:rPr>
                <w:rFonts w:ascii="Times New Roman" w:hAnsi="Times New Roman"/>
                <w:color w:themeColor="text1" w:val="000000"/>
                <w:sz w:val="24"/>
              </w:rPr>
              <w:t>,5 часа обучения на дому).</w:t>
            </w:r>
          </w:p>
        </w:tc>
        <w:tc>
          <w:tcPr>
            <w:tcW w:type="dxa" w:w="4388"/>
          </w:tcPr>
          <w:p w14:paraId="73000000">
            <w:pPr>
              <w:ind/>
              <w:jc w:val="both"/>
              <w:rPr>
                <w:rFonts w:ascii="Times New Roman" w:hAnsi="Times New Roman"/>
                <w:color w:themeColor="text1" w:val="000000"/>
                <w:sz w:val="24"/>
              </w:rPr>
            </w:pPr>
            <w:r>
              <w:rPr>
                <w:rFonts w:ascii="Times New Roman" w:hAnsi="Times New Roman"/>
                <w:color w:themeColor="text1" w:val="000000"/>
                <w:sz w:val="24"/>
              </w:rPr>
              <w:t>О</w:t>
            </w:r>
            <w:r>
              <w:rPr>
                <w:rFonts w:ascii="Times New Roman" w:hAnsi="Times New Roman"/>
                <w:color w:themeColor="text1" w:val="000000"/>
                <w:sz w:val="24"/>
              </w:rPr>
              <w:t>пытный педагог, неоднократный победитель к</w:t>
            </w:r>
            <w:r>
              <w:rPr>
                <w:rFonts w:ascii="Times New Roman" w:hAnsi="Times New Roman"/>
                <w:color w:themeColor="text1" w:val="000000"/>
                <w:sz w:val="24"/>
              </w:rPr>
              <w:t>онкурсов, готовящий к сдаче ГИА по истории и обществознанию</w:t>
            </w:r>
            <w:r>
              <w:rPr>
                <w:rFonts w:ascii="Times New Roman" w:hAnsi="Times New Roman"/>
                <w:color w:themeColor="text1" w:val="000000"/>
                <w:sz w:val="24"/>
              </w:rPr>
              <w:t>.</w:t>
            </w:r>
            <w:r>
              <w:rPr>
                <w:rFonts w:ascii="Times New Roman" w:hAnsi="Times New Roman"/>
                <w:color w:themeColor="text1" w:val="000000"/>
                <w:sz w:val="24"/>
              </w:rPr>
              <w:t xml:space="preserve"> Превышение нагрузки связано с организацией </w:t>
            </w:r>
            <w:r>
              <w:rPr>
                <w:rFonts w:ascii="Times New Roman" w:hAnsi="Times New Roman"/>
                <w:color w:themeColor="text1" w:val="000000"/>
                <w:sz w:val="24"/>
              </w:rPr>
              <w:t>занятий по функциональной грамотности обучающихся 9 классов, а также обучением</w:t>
            </w:r>
            <w:r>
              <w:rPr>
                <w:rFonts w:ascii="Times New Roman" w:hAnsi="Times New Roman"/>
                <w:color w:themeColor="text1" w:val="000000"/>
                <w:sz w:val="24"/>
              </w:rPr>
              <w:t xml:space="preserve"> на дому по ме</w:t>
            </w:r>
            <w:r>
              <w:rPr>
                <w:rFonts w:ascii="Times New Roman" w:hAnsi="Times New Roman"/>
                <w:color w:themeColor="text1" w:val="000000"/>
                <w:sz w:val="24"/>
              </w:rPr>
              <w:t>дицинским показаниям в классах</w:t>
            </w:r>
            <w:r>
              <w:rPr>
                <w:rFonts w:ascii="Times New Roman" w:hAnsi="Times New Roman"/>
                <w:color w:themeColor="text1" w:val="000000"/>
                <w:sz w:val="24"/>
              </w:rPr>
              <w:t>, в которых преподает педагог.</w:t>
            </w:r>
          </w:p>
        </w:tc>
      </w:tr>
      <w:tr>
        <w:tc>
          <w:tcPr>
            <w:tcW w:type="dxa" w:w="2122"/>
          </w:tcPr>
          <w:p w14:paraId="74000000">
            <w:pPr>
              <w:rPr>
                <w:rFonts w:ascii="Times New Roman" w:hAnsi="Times New Roman"/>
                <w:color w:themeColor="text1" w:val="000000"/>
                <w:sz w:val="24"/>
              </w:rPr>
            </w:pPr>
            <w:r>
              <w:rPr>
                <w:rFonts w:ascii="Times New Roman" w:hAnsi="Times New Roman"/>
                <w:color w:themeColor="text1" w:val="000000"/>
                <w:sz w:val="24"/>
              </w:rPr>
              <w:t>Хечоян К.Э.</w:t>
            </w:r>
          </w:p>
        </w:tc>
        <w:tc>
          <w:tcPr>
            <w:tcW w:type="dxa" w:w="2835"/>
          </w:tcPr>
          <w:p w14:paraId="75000000">
            <w:pPr>
              <w:rPr>
                <w:rFonts w:ascii="Times New Roman" w:hAnsi="Times New Roman"/>
                <w:color w:themeColor="text1" w:val="000000"/>
                <w:sz w:val="24"/>
              </w:rPr>
            </w:pPr>
            <w:r>
              <w:rPr>
                <w:rFonts w:ascii="Times New Roman" w:hAnsi="Times New Roman"/>
                <w:color w:themeColor="text1" w:val="000000"/>
                <w:sz w:val="24"/>
              </w:rPr>
              <w:t>Ставка заместителя директора по УВР + 10</w:t>
            </w:r>
            <w:r>
              <w:rPr>
                <w:rFonts w:ascii="Times New Roman" w:hAnsi="Times New Roman"/>
                <w:color w:themeColor="text1" w:val="000000"/>
                <w:sz w:val="24"/>
              </w:rPr>
              <w:t xml:space="preserve"> часов (2 часа </w:t>
            </w:r>
            <w:r>
              <w:rPr>
                <w:rFonts w:ascii="Times New Roman" w:hAnsi="Times New Roman"/>
                <w:color w:themeColor="text1" w:val="000000"/>
                <w:sz w:val="24"/>
              </w:rPr>
              <w:t xml:space="preserve"> часов внеурочной деятельности)</w:t>
            </w:r>
          </w:p>
        </w:tc>
        <w:tc>
          <w:tcPr>
            <w:tcW w:type="dxa" w:w="4388"/>
          </w:tcPr>
          <w:p w14:paraId="76000000">
            <w:pPr>
              <w:ind/>
              <w:jc w:val="both"/>
              <w:rPr>
                <w:rFonts w:ascii="Times New Roman" w:hAnsi="Times New Roman"/>
                <w:color w:themeColor="text1" w:val="000000"/>
                <w:sz w:val="24"/>
              </w:rPr>
            </w:pPr>
            <w:r>
              <w:rPr>
                <w:rFonts w:ascii="Times New Roman" w:hAnsi="Times New Roman"/>
                <w:color w:themeColor="text1" w:val="000000"/>
                <w:sz w:val="24"/>
              </w:rPr>
              <w:t>Превышение нагрузки на 1 час связано с организацией обучения по программе внеурочной деятельности интеллектуальной направленности «от смекалки – к открытию» для обучающихся начальной школы.</w:t>
            </w:r>
          </w:p>
        </w:tc>
      </w:tr>
      <w:tr>
        <w:tc>
          <w:tcPr>
            <w:tcW w:type="dxa" w:w="2122"/>
          </w:tcPr>
          <w:p w14:paraId="77000000">
            <w:pPr>
              <w:rPr>
                <w:rFonts w:ascii="Times New Roman" w:hAnsi="Times New Roman"/>
                <w:color w:themeColor="text1" w:val="000000"/>
                <w:sz w:val="24"/>
              </w:rPr>
            </w:pPr>
            <w:r>
              <w:rPr>
                <w:rFonts w:ascii="Times New Roman" w:hAnsi="Times New Roman"/>
                <w:color w:themeColor="text1" w:val="000000"/>
                <w:sz w:val="24"/>
              </w:rPr>
              <w:t>Чибров И.В.</w:t>
            </w:r>
          </w:p>
        </w:tc>
        <w:tc>
          <w:tcPr>
            <w:tcW w:type="dxa" w:w="2835"/>
          </w:tcPr>
          <w:p w14:paraId="78000000">
            <w:pPr>
              <w:rPr>
                <w:rFonts w:ascii="Times New Roman" w:hAnsi="Times New Roman"/>
                <w:color w:themeColor="text1" w:val="000000"/>
                <w:sz w:val="24"/>
              </w:rPr>
            </w:pPr>
            <w:r>
              <w:rPr>
                <w:rFonts w:ascii="Times New Roman" w:hAnsi="Times New Roman"/>
                <w:color w:themeColor="text1" w:val="000000"/>
                <w:sz w:val="24"/>
              </w:rPr>
              <w:t>Ставка заместителя директора по УВР + 14 часов (9 часов + 1 час внеурочной деятельности + 4 часа обучения на дому)</w:t>
            </w:r>
          </w:p>
        </w:tc>
        <w:tc>
          <w:tcPr>
            <w:tcW w:type="dxa" w:w="4388"/>
          </w:tcPr>
          <w:p w14:paraId="79000000">
            <w:pPr>
              <w:ind/>
              <w:jc w:val="both"/>
              <w:rPr>
                <w:rFonts w:ascii="Times New Roman" w:hAnsi="Times New Roman"/>
                <w:color w:themeColor="text1" w:val="000000"/>
                <w:sz w:val="24"/>
              </w:rPr>
            </w:pPr>
            <w:r>
              <w:rPr>
                <w:rFonts w:ascii="Times New Roman" w:hAnsi="Times New Roman"/>
                <w:color w:themeColor="text1" w:val="000000"/>
                <w:sz w:val="24"/>
              </w:rPr>
              <w:t>Превышение нагрузки на пять часов связано с организацией обучения на дому в 10 классе, а также организацией углубленного изучения предмета «Обществознание» в 10 классе</w:t>
            </w:r>
            <w:r>
              <w:rPr>
                <w:rFonts w:ascii="Times New Roman" w:hAnsi="Times New Roman"/>
                <w:color w:themeColor="text1" w:val="000000"/>
                <w:sz w:val="24"/>
              </w:rPr>
              <w:t>.</w:t>
            </w:r>
          </w:p>
        </w:tc>
      </w:tr>
    </w:tbl>
    <w:p w14:paraId="7A000000">
      <w:pPr>
        <w:ind/>
        <w:contextualSpacing w:val="1"/>
        <w:rPr>
          <w:rFonts w:ascii="Times New Roman" w:hAnsi="Times New Roman"/>
          <w:sz w:val="24"/>
        </w:rPr>
      </w:pPr>
    </w:p>
    <w:p w14:paraId="7B000000">
      <w:pPr>
        <w:ind/>
        <w:contextualSpacing w:val="1"/>
        <w:jc w:val="both"/>
        <w:rPr>
          <w:rFonts w:ascii="Times New Roman" w:hAnsi="Times New Roman"/>
          <w:b w:val="1"/>
          <w:sz w:val="24"/>
        </w:rPr>
      </w:pPr>
      <w:r>
        <w:rPr>
          <w:rFonts w:ascii="Times New Roman" w:hAnsi="Times New Roman"/>
          <w:b w:val="1"/>
          <w:sz w:val="24"/>
        </w:rPr>
        <w:t xml:space="preserve">МО </w:t>
      </w:r>
      <w:r>
        <w:rPr>
          <w:rFonts w:ascii="Times New Roman" w:hAnsi="Times New Roman"/>
          <w:b w:val="1"/>
          <w:sz w:val="24"/>
        </w:rPr>
        <w:t>Е</w:t>
      </w:r>
      <w:r>
        <w:rPr>
          <w:rFonts w:ascii="Times New Roman" w:hAnsi="Times New Roman"/>
          <w:b w:val="1"/>
          <w:sz w:val="24"/>
        </w:rPr>
        <w:t>стественнонаучного цикла</w:t>
      </w:r>
    </w:p>
    <w:p w14:paraId="7C000000">
      <w:pPr>
        <w:ind/>
        <w:jc w:val="both"/>
        <w:rPr>
          <w:rFonts w:ascii="Times New Roman" w:hAnsi="Times New Roman"/>
          <w:sz w:val="24"/>
        </w:rPr>
      </w:pPr>
      <w:r>
        <w:rPr>
          <w:rFonts w:ascii="Times New Roman" w:hAnsi="Times New Roman"/>
          <w:sz w:val="24"/>
        </w:rPr>
        <w:t xml:space="preserve">В начале лета </w:t>
      </w:r>
      <w:r>
        <w:rPr>
          <w:rFonts w:ascii="Times New Roman" w:hAnsi="Times New Roman"/>
          <w:sz w:val="24"/>
        </w:rPr>
        <w:t xml:space="preserve">школа разместила вакансии учителей физики, биологии, географии на рекрутинговых площадках, которые регулярно обновляются. Также информация об имеющихся вакансиях была передана на соответствующие факультеты РГПУ им. А.И. Герцена, районным методистам по предметам. Откликов на вакансии нет, уменьшение нагрузки педагогов </w:t>
      </w:r>
      <w:r>
        <w:rPr>
          <w:rFonts w:ascii="Times New Roman" w:hAnsi="Times New Roman"/>
          <w:sz w:val="24"/>
        </w:rPr>
        <w:t xml:space="preserve">на сегодняшний момент </w:t>
      </w:r>
      <w:r>
        <w:rPr>
          <w:rFonts w:ascii="Times New Roman" w:hAnsi="Times New Roman"/>
          <w:sz w:val="24"/>
        </w:rPr>
        <w:t>не представляется</w:t>
      </w:r>
      <w:r>
        <w:rPr>
          <w:rFonts w:ascii="Times New Roman" w:hAnsi="Times New Roman"/>
          <w:sz w:val="24"/>
        </w:rPr>
        <w:t xml:space="preserve"> возможным.</w:t>
      </w:r>
    </w:p>
    <w:tbl>
      <w:tblPr>
        <w:tblStyle w:val="Style_2"/>
        <w:tblLayout w:type="fixed"/>
      </w:tblPr>
      <w:tblGrid>
        <w:gridCol w:w="2122"/>
        <w:gridCol w:w="2835"/>
        <w:gridCol w:w="4388"/>
      </w:tblGrid>
      <w:tr>
        <w:tc>
          <w:tcPr>
            <w:tcW w:type="dxa" w:w="2122"/>
          </w:tcPr>
          <w:p w14:paraId="7D000000">
            <w:pPr>
              <w:rPr>
                <w:rFonts w:ascii="Times New Roman" w:hAnsi="Times New Roman"/>
                <w:sz w:val="24"/>
              </w:rPr>
            </w:pPr>
            <w:r>
              <w:rPr>
                <w:rFonts w:ascii="Times New Roman" w:hAnsi="Times New Roman"/>
                <w:sz w:val="24"/>
              </w:rPr>
              <w:t>ФИО</w:t>
            </w:r>
          </w:p>
        </w:tc>
        <w:tc>
          <w:tcPr>
            <w:tcW w:type="dxa" w:w="2835"/>
          </w:tcPr>
          <w:p w14:paraId="7E000000">
            <w:pPr>
              <w:rPr>
                <w:rFonts w:ascii="Times New Roman" w:hAnsi="Times New Roman"/>
                <w:sz w:val="24"/>
              </w:rPr>
            </w:pPr>
            <w:r>
              <w:rPr>
                <w:rFonts w:ascii="Times New Roman" w:hAnsi="Times New Roman"/>
                <w:sz w:val="24"/>
              </w:rPr>
              <w:t xml:space="preserve">Нагрузка на </w:t>
            </w:r>
            <w:r>
              <w:rPr>
                <w:rFonts w:ascii="Times New Roman" w:hAnsi="Times New Roman"/>
                <w:sz w:val="24"/>
              </w:rPr>
              <w:t>01.09.2023</w:t>
            </w:r>
          </w:p>
        </w:tc>
        <w:tc>
          <w:tcPr>
            <w:tcW w:type="dxa" w:w="4388"/>
          </w:tcPr>
          <w:p w14:paraId="7F000000">
            <w:pPr>
              <w:rPr>
                <w:rFonts w:ascii="Times New Roman" w:hAnsi="Times New Roman"/>
                <w:sz w:val="24"/>
              </w:rPr>
            </w:pPr>
            <w:r>
              <w:rPr>
                <w:rFonts w:ascii="Times New Roman" w:hAnsi="Times New Roman"/>
                <w:sz w:val="24"/>
              </w:rPr>
              <w:t>Примечание</w:t>
            </w:r>
          </w:p>
        </w:tc>
      </w:tr>
      <w:tr>
        <w:tc>
          <w:tcPr>
            <w:tcW w:type="dxa" w:w="2122"/>
          </w:tcPr>
          <w:p w14:paraId="80000000">
            <w:pPr>
              <w:rPr>
                <w:rFonts w:ascii="Times New Roman" w:hAnsi="Times New Roman"/>
                <w:color w:themeColor="text1" w:val="000000"/>
                <w:sz w:val="24"/>
              </w:rPr>
            </w:pPr>
            <w:r>
              <w:rPr>
                <w:rFonts w:ascii="Times New Roman" w:hAnsi="Times New Roman"/>
                <w:color w:themeColor="text1" w:val="000000"/>
                <w:sz w:val="24"/>
              </w:rPr>
              <w:t>Злищева Д.С.</w:t>
            </w:r>
          </w:p>
        </w:tc>
        <w:tc>
          <w:tcPr>
            <w:tcW w:type="dxa" w:w="2835"/>
          </w:tcPr>
          <w:p w14:paraId="81000000">
            <w:pPr>
              <w:rPr>
                <w:rFonts w:ascii="Times New Roman" w:hAnsi="Times New Roman"/>
                <w:color w:themeColor="text1" w:val="000000"/>
                <w:sz w:val="24"/>
              </w:rPr>
            </w:pPr>
            <w:r>
              <w:rPr>
                <w:rFonts w:ascii="Times New Roman" w:hAnsi="Times New Roman"/>
                <w:color w:themeColor="text1" w:val="000000"/>
                <w:sz w:val="24"/>
              </w:rPr>
              <w:t>1 ст. тьютора + 10 часов (</w:t>
            </w:r>
            <w:r>
              <w:rPr>
                <w:rFonts w:ascii="Times New Roman" w:hAnsi="Times New Roman"/>
                <w:color w:themeColor="text1" w:val="000000"/>
                <w:sz w:val="24"/>
              </w:rPr>
              <w:t>4 часа + 2 часа обучения на дому</w:t>
            </w:r>
            <w:r>
              <w:rPr>
                <w:rFonts w:ascii="Times New Roman" w:hAnsi="Times New Roman"/>
                <w:color w:themeColor="text1" w:val="000000"/>
                <w:sz w:val="24"/>
              </w:rPr>
              <w:t xml:space="preserve"> + 4 часа ГПД)</w:t>
            </w:r>
          </w:p>
        </w:tc>
        <w:tc>
          <w:tcPr>
            <w:tcW w:type="dxa" w:w="4388"/>
          </w:tcPr>
          <w:p w14:paraId="82000000">
            <w:pPr>
              <w:ind/>
              <w:jc w:val="both"/>
              <w:rPr>
                <w:rFonts w:ascii="Times New Roman" w:hAnsi="Times New Roman"/>
                <w:color w:themeColor="text1" w:val="000000"/>
                <w:sz w:val="24"/>
              </w:rPr>
            </w:pPr>
            <w:r>
              <w:rPr>
                <w:rFonts w:ascii="Times New Roman" w:hAnsi="Times New Roman"/>
                <w:color w:themeColor="text1" w:val="000000"/>
                <w:sz w:val="24"/>
              </w:rPr>
              <w:t>Превышение нагрузки на один час связано с организацией обучения на дому в 5-7 классах.</w:t>
            </w:r>
          </w:p>
        </w:tc>
      </w:tr>
      <w:tr>
        <w:tc>
          <w:tcPr>
            <w:tcW w:type="dxa" w:w="2122"/>
          </w:tcPr>
          <w:p w14:paraId="83000000">
            <w:pPr>
              <w:rPr>
                <w:rFonts w:ascii="Times New Roman" w:hAnsi="Times New Roman"/>
                <w:color w:themeColor="text1" w:val="000000"/>
                <w:sz w:val="24"/>
              </w:rPr>
            </w:pPr>
            <w:r>
              <w:rPr>
                <w:rFonts w:ascii="Times New Roman" w:hAnsi="Times New Roman"/>
                <w:color w:themeColor="text1" w:val="000000"/>
                <w:sz w:val="24"/>
              </w:rPr>
              <w:t>Кузьмина Е.Э.</w:t>
            </w:r>
          </w:p>
        </w:tc>
        <w:tc>
          <w:tcPr>
            <w:tcW w:type="dxa" w:w="2835"/>
          </w:tcPr>
          <w:p w14:paraId="84000000">
            <w:pPr>
              <w:rPr>
                <w:rFonts w:ascii="Times New Roman" w:hAnsi="Times New Roman"/>
                <w:color w:themeColor="text1" w:val="000000"/>
                <w:sz w:val="24"/>
              </w:rPr>
            </w:pPr>
            <w:r>
              <w:rPr>
                <w:rFonts w:ascii="Times New Roman" w:hAnsi="Times New Roman"/>
                <w:color w:themeColor="text1" w:val="000000"/>
                <w:sz w:val="24"/>
              </w:rPr>
              <w:t>31 час</w:t>
            </w:r>
            <w:r>
              <w:rPr>
                <w:rFonts w:ascii="Times New Roman" w:hAnsi="Times New Roman"/>
                <w:color w:themeColor="text1" w:val="000000"/>
                <w:sz w:val="24"/>
              </w:rPr>
              <w:t xml:space="preserve"> </w:t>
            </w:r>
            <w:r>
              <w:rPr>
                <w:rFonts w:ascii="Times New Roman" w:hAnsi="Times New Roman"/>
                <w:color w:themeColor="text1" w:val="000000"/>
                <w:sz w:val="24"/>
              </w:rPr>
              <w:t>(26</w:t>
            </w:r>
            <w:r>
              <w:rPr>
                <w:rFonts w:ascii="Times New Roman" w:hAnsi="Times New Roman"/>
                <w:color w:themeColor="text1" w:val="000000"/>
                <w:sz w:val="24"/>
              </w:rPr>
              <w:t xml:space="preserve"> час</w:t>
            </w:r>
            <w:r>
              <w:rPr>
                <w:rFonts w:ascii="Times New Roman" w:hAnsi="Times New Roman"/>
                <w:color w:themeColor="text1" w:val="000000"/>
                <w:sz w:val="24"/>
              </w:rPr>
              <w:t xml:space="preserve">ов + </w:t>
            </w:r>
            <w:r>
              <w:rPr>
                <w:rFonts w:ascii="Times New Roman" w:hAnsi="Times New Roman"/>
                <w:color w:themeColor="text1" w:val="000000"/>
                <w:sz w:val="24"/>
              </w:rPr>
              <w:t>5</w:t>
            </w:r>
            <w:r>
              <w:rPr>
                <w:rFonts w:ascii="Times New Roman" w:hAnsi="Times New Roman"/>
                <w:color w:themeColor="text1" w:val="000000"/>
                <w:sz w:val="24"/>
              </w:rPr>
              <w:t xml:space="preserve"> час</w:t>
            </w:r>
            <w:r>
              <w:rPr>
                <w:rFonts w:ascii="Times New Roman" w:hAnsi="Times New Roman"/>
                <w:color w:themeColor="text1" w:val="000000"/>
                <w:sz w:val="24"/>
              </w:rPr>
              <w:t>ов</w:t>
            </w:r>
            <w:r>
              <w:rPr>
                <w:rFonts w:ascii="Times New Roman" w:hAnsi="Times New Roman"/>
                <w:color w:themeColor="text1" w:val="000000"/>
                <w:sz w:val="24"/>
              </w:rPr>
              <w:t xml:space="preserve"> обучения на дому)</w:t>
            </w:r>
          </w:p>
        </w:tc>
        <w:tc>
          <w:tcPr>
            <w:tcW w:type="dxa" w:w="4388"/>
          </w:tcPr>
          <w:p w14:paraId="85000000">
            <w:pPr>
              <w:ind/>
              <w:jc w:val="both"/>
              <w:rPr>
                <w:rFonts w:ascii="Times New Roman" w:hAnsi="Times New Roman"/>
                <w:color w:themeColor="text1" w:val="000000"/>
                <w:sz w:val="24"/>
              </w:rPr>
            </w:pPr>
            <w:r>
              <w:rPr>
                <w:rFonts w:ascii="Times New Roman" w:hAnsi="Times New Roman"/>
                <w:color w:themeColor="text1" w:val="000000"/>
                <w:sz w:val="24"/>
              </w:rPr>
              <w:t xml:space="preserve">Единственный учитель биологии в школе. </w:t>
            </w:r>
            <w:r>
              <w:rPr>
                <w:rFonts w:ascii="Times New Roman" w:hAnsi="Times New Roman"/>
                <w:color w:themeColor="text1" w:val="000000"/>
                <w:sz w:val="24"/>
              </w:rPr>
              <w:t xml:space="preserve">Превышение нагрузки на 4 часа связано с организацией обучения на дому </w:t>
            </w:r>
            <w:r>
              <w:rPr>
                <w:rFonts w:ascii="Times New Roman" w:hAnsi="Times New Roman"/>
                <w:color w:themeColor="text1" w:val="000000"/>
                <w:sz w:val="24"/>
              </w:rPr>
              <w:t>в основной и старшей школе.</w:t>
            </w:r>
          </w:p>
        </w:tc>
      </w:tr>
      <w:tr>
        <w:tc>
          <w:tcPr>
            <w:tcW w:type="dxa" w:w="2122"/>
          </w:tcPr>
          <w:p w14:paraId="86000000">
            <w:pPr>
              <w:rPr>
                <w:rFonts w:ascii="Times New Roman" w:hAnsi="Times New Roman"/>
                <w:color w:themeColor="text1" w:val="000000"/>
                <w:sz w:val="24"/>
              </w:rPr>
            </w:pPr>
            <w:r>
              <w:rPr>
                <w:rFonts w:ascii="Times New Roman" w:hAnsi="Times New Roman"/>
                <w:color w:themeColor="text1" w:val="000000"/>
                <w:sz w:val="24"/>
              </w:rPr>
              <w:t>Манько М.В.</w:t>
            </w:r>
          </w:p>
        </w:tc>
        <w:tc>
          <w:tcPr>
            <w:tcW w:type="dxa" w:w="2835"/>
          </w:tcPr>
          <w:p w14:paraId="87000000">
            <w:pPr>
              <w:rPr>
                <w:rFonts w:ascii="Times New Roman" w:hAnsi="Times New Roman"/>
                <w:color w:themeColor="text1" w:val="000000"/>
                <w:sz w:val="24"/>
              </w:rPr>
            </w:pPr>
            <w:r>
              <w:rPr>
                <w:rFonts w:ascii="Times New Roman" w:hAnsi="Times New Roman"/>
                <w:color w:themeColor="text1" w:val="000000"/>
                <w:sz w:val="24"/>
              </w:rPr>
              <w:t>36</w:t>
            </w:r>
            <w:r>
              <w:rPr>
                <w:rFonts w:ascii="Times New Roman" w:hAnsi="Times New Roman"/>
                <w:color w:themeColor="text1" w:val="000000"/>
                <w:sz w:val="24"/>
              </w:rPr>
              <w:t xml:space="preserve"> час</w:t>
            </w:r>
            <w:r>
              <w:rPr>
                <w:rFonts w:ascii="Times New Roman" w:hAnsi="Times New Roman"/>
                <w:color w:themeColor="text1" w:val="000000"/>
                <w:sz w:val="24"/>
              </w:rPr>
              <w:t>ов (28</w:t>
            </w:r>
            <w:r>
              <w:rPr>
                <w:rFonts w:ascii="Times New Roman" w:hAnsi="Times New Roman"/>
                <w:color w:themeColor="text1" w:val="000000"/>
                <w:sz w:val="24"/>
              </w:rPr>
              <w:t xml:space="preserve"> часов + 3</w:t>
            </w:r>
            <w:r>
              <w:rPr>
                <w:rFonts w:ascii="Times New Roman" w:hAnsi="Times New Roman"/>
                <w:color w:themeColor="text1" w:val="000000"/>
                <w:sz w:val="24"/>
              </w:rPr>
              <w:t xml:space="preserve"> </w:t>
            </w:r>
            <w:r>
              <w:rPr>
                <w:rFonts w:ascii="Times New Roman" w:hAnsi="Times New Roman"/>
                <w:color w:themeColor="text1" w:val="000000"/>
                <w:sz w:val="24"/>
              </w:rPr>
              <w:t>часа внеурочной деятельности + 5</w:t>
            </w:r>
            <w:r>
              <w:rPr>
                <w:rFonts w:ascii="Times New Roman" w:hAnsi="Times New Roman"/>
                <w:color w:themeColor="text1" w:val="000000"/>
                <w:sz w:val="24"/>
              </w:rPr>
              <w:t xml:space="preserve"> час</w:t>
            </w:r>
            <w:r>
              <w:rPr>
                <w:rFonts w:ascii="Times New Roman" w:hAnsi="Times New Roman"/>
                <w:color w:themeColor="text1" w:val="000000"/>
                <w:sz w:val="24"/>
              </w:rPr>
              <w:t>ов</w:t>
            </w:r>
            <w:r>
              <w:rPr>
                <w:rFonts w:ascii="Times New Roman" w:hAnsi="Times New Roman"/>
                <w:color w:themeColor="text1" w:val="000000"/>
                <w:sz w:val="24"/>
              </w:rPr>
              <w:t xml:space="preserve"> обучения на дому)</w:t>
            </w:r>
          </w:p>
        </w:tc>
        <w:tc>
          <w:tcPr>
            <w:tcW w:type="dxa" w:w="4388"/>
          </w:tcPr>
          <w:p w14:paraId="88000000">
            <w:pPr>
              <w:ind/>
              <w:jc w:val="both"/>
              <w:rPr>
                <w:rFonts w:ascii="Times New Roman" w:hAnsi="Times New Roman"/>
                <w:color w:themeColor="text1" w:val="000000"/>
                <w:sz w:val="24"/>
              </w:rPr>
            </w:pPr>
            <w:r>
              <w:rPr>
                <w:rFonts w:ascii="Times New Roman" w:hAnsi="Times New Roman"/>
                <w:color w:themeColor="text1" w:val="000000"/>
                <w:sz w:val="24"/>
              </w:rPr>
              <w:t xml:space="preserve">Единственный учитель физики в школе. Превышение нагрузки на связано </w:t>
            </w:r>
            <w:r>
              <w:rPr>
                <w:rFonts w:ascii="Times New Roman" w:hAnsi="Times New Roman"/>
                <w:color w:themeColor="text1" w:val="000000"/>
                <w:sz w:val="24"/>
              </w:rPr>
              <w:t xml:space="preserve">с </w:t>
            </w:r>
            <w:r>
              <w:rPr>
                <w:rFonts w:ascii="Times New Roman" w:hAnsi="Times New Roman"/>
                <w:color w:themeColor="text1" w:val="000000"/>
                <w:sz w:val="24"/>
              </w:rPr>
              <w:t>работой классного руководителя (организация курсов внеурочной деятельности «Культурно-образовательные практики</w:t>
            </w:r>
            <w:r>
              <w:rPr>
                <w:rFonts w:ascii="Times New Roman" w:hAnsi="Times New Roman"/>
                <w:color w:themeColor="text1" w:val="000000"/>
                <w:sz w:val="24"/>
              </w:rPr>
              <w:t xml:space="preserve"> РДДМ», </w:t>
            </w:r>
            <w:r>
              <w:rPr>
                <w:rFonts w:ascii="Times New Roman" w:hAnsi="Times New Roman"/>
                <w:color w:themeColor="text1" w:val="000000"/>
                <w:sz w:val="24"/>
              </w:rPr>
              <w:t>«Разговоры о важном»</w:t>
            </w:r>
            <w:r>
              <w:rPr>
                <w:rFonts w:ascii="Times New Roman" w:hAnsi="Times New Roman"/>
                <w:color w:themeColor="text1" w:val="000000"/>
                <w:sz w:val="24"/>
              </w:rPr>
              <w:t>, «Профориентация»</w:t>
            </w:r>
            <w:r>
              <w:rPr>
                <w:rFonts w:ascii="Times New Roman" w:hAnsi="Times New Roman"/>
                <w:color w:themeColor="text1" w:val="000000"/>
                <w:sz w:val="24"/>
              </w:rPr>
              <w:t>), а т</w:t>
            </w:r>
            <w:r>
              <w:rPr>
                <w:rFonts w:ascii="Times New Roman" w:hAnsi="Times New Roman"/>
                <w:color w:themeColor="text1" w:val="000000"/>
                <w:sz w:val="24"/>
              </w:rPr>
              <w:t>акже  обучением на дому в классах</w:t>
            </w:r>
            <w:r>
              <w:rPr>
                <w:rFonts w:ascii="Times New Roman" w:hAnsi="Times New Roman"/>
                <w:color w:themeColor="text1" w:val="000000"/>
                <w:sz w:val="24"/>
              </w:rPr>
              <w:t>, в кот</w:t>
            </w:r>
            <w:r>
              <w:rPr>
                <w:rFonts w:ascii="Times New Roman" w:hAnsi="Times New Roman"/>
                <w:color w:themeColor="text1" w:val="000000"/>
                <w:sz w:val="24"/>
              </w:rPr>
              <w:t>орых</w:t>
            </w:r>
            <w:r>
              <w:rPr>
                <w:rFonts w:ascii="Times New Roman" w:hAnsi="Times New Roman"/>
                <w:color w:themeColor="text1" w:val="000000"/>
                <w:sz w:val="24"/>
              </w:rPr>
              <w:t xml:space="preserve"> преподает учитель.</w:t>
            </w:r>
          </w:p>
        </w:tc>
      </w:tr>
      <w:tr>
        <w:tc>
          <w:tcPr>
            <w:tcW w:type="dxa" w:w="2122"/>
          </w:tcPr>
          <w:p w14:paraId="89000000">
            <w:pPr>
              <w:rPr>
                <w:rFonts w:ascii="Times New Roman" w:hAnsi="Times New Roman"/>
                <w:color w:themeColor="text1" w:val="000000"/>
                <w:sz w:val="24"/>
              </w:rPr>
            </w:pPr>
            <w:r>
              <w:rPr>
                <w:rFonts w:ascii="Times New Roman" w:hAnsi="Times New Roman"/>
                <w:color w:themeColor="text1" w:val="000000"/>
                <w:sz w:val="24"/>
              </w:rPr>
              <w:t>Поветкин С.В.</w:t>
            </w:r>
          </w:p>
        </w:tc>
        <w:tc>
          <w:tcPr>
            <w:tcW w:type="dxa" w:w="2835"/>
          </w:tcPr>
          <w:p w14:paraId="8A000000">
            <w:pPr>
              <w:rPr>
                <w:rFonts w:ascii="Times New Roman" w:hAnsi="Times New Roman"/>
                <w:color w:themeColor="text1" w:val="000000"/>
                <w:sz w:val="24"/>
              </w:rPr>
            </w:pPr>
            <w:r>
              <w:rPr>
                <w:rFonts w:ascii="Times New Roman" w:hAnsi="Times New Roman"/>
                <w:color w:themeColor="text1" w:val="000000"/>
                <w:sz w:val="24"/>
              </w:rPr>
              <w:t>28 часов (20 часов + 6 часов внеурочной деятельности + 2 часа обучения на дому)</w:t>
            </w:r>
          </w:p>
        </w:tc>
        <w:tc>
          <w:tcPr>
            <w:tcW w:type="dxa" w:w="4388"/>
          </w:tcPr>
          <w:p w14:paraId="8B000000">
            <w:pPr>
              <w:ind/>
              <w:jc w:val="both"/>
              <w:rPr>
                <w:rFonts w:ascii="Times New Roman" w:hAnsi="Times New Roman"/>
                <w:color w:themeColor="text1" w:val="000000"/>
                <w:sz w:val="24"/>
              </w:rPr>
            </w:pPr>
            <w:r>
              <w:rPr>
                <w:rFonts w:ascii="Times New Roman" w:hAnsi="Times New Roman"/>
                <w:color w:themeColor="text1" w:val="000000"/>
                <w:sz w:val="24"/>
              </w:rPr>
              <w:t>Превышение нагрузки на один час связано с организацией обучения на дому</w:t>
            </w:r>
            <w:r>
              <w:rPr>
                <w:rFonts w:ascii="Times New Roman" w:hAnsi="Times New Roman"/>
                <w:color w:themeColor="text1" w:val="000000"/>
                <w:sz w:val="24"/>
              </w:rPr>
              <w:t>.</w:t>
            </w:r>
          </w:p>
        </w:tc>
      </w:tr>
      <w:tr>
        <w:tc>
          <w:tcPr>
            <w:tcW w:type="dxa" w:w="2122"/>
          </w:tcPr>
          <w:p w14:paraId="8C000000">
            <w:pPr>
              <w:rPr>
                <w:rFonts w:ascii="Times New Roman" w:hAnsi="Times New Roman"/>
                <w:color w:themeColor="text1" w:val="000000"/>
                <w:sz w:val="24"/>
              </w:rPr>
            </w:pPr>
            <w:r>
              <w:rPr>
                <w:rFonts w:ascii="Times New Roman" w:hAnsi="Times New Roman"/>
                <w:color w:themeColor="text1" w:val="000000"/>
                <w:sz w:val="24"/>
              </w:rPr>
              <w:t>Щербакова Л.В.</w:t>
            </w:r>
          </w:p>
        </w:tc>
        <w:tc>
          <w:tcPr>
            <w:tcW w:type="dxa" w:w="2835"/>
          </w:tcPr>
          <w:p w14:paraId="8D000000">
            <w:pPr>
              <w:rPr>
                <w:rFonts w:ascii="Times New Roman" w:hAnsi="Times New Roman"/>
                <w:color w:themeColor="text1" w:val="000000"/>
                <w:sz w:val="24"/>
              </w:rPr>
            </w:pPr>
            <w:r>
              <w:rPr>
                <w:rFonts w:ascii="Times New Roman" w:hAnsi="Times New Roman"/>
                <w:color w:themeColor="text1" w:val="000000"/>
                <w:sz w:val="24"/>
              </w:rPr>
              <w:t>33</w:t>
            </w:r>
            <w:r>
              <w:rPr>
                <w:rFonts w:ascii="Times New Roman" w:hAnsi="Times New Roman"/>
                <w:color w:themeColor="text1" w:val="000000"/>
                <w:sz w:val="24"/>
              </w:rPr>
              <w:t xml:space="preserve"> час</w:t>
            </w:r>
            <w:r>
              <w:rPr>
                <w:rFonts w:ascii="Times New Roman" w:hAnsi="Times New Roman"/>
                <w:color w:themeColor="text1" w:val="000000"/>
                <w:sz w:val="24"/>
              </w:rPr>
              <w:t>а (25 часов + 3</w:t>
            </w:r>
            <w:r>
              <w:rPr>
                <w:rFonts w:ascii="Times New Roman" w:hAnsi="Times New Roman"/>
                <w:color w:themeColor="text1" w:val="000000"/>
                <w:sz w:val="24"/>
              </w:rPr>
              <w:t xml:space="preserve"> часа внеурочной деятельности</w:t>
            </w:r>
            <w:r>
              <w:rPr>
                <w:rFonts w:ascii="Times New Roman" w:hAnsi="Times New Roman"/>
                <w:color w:themeColor="text1" w:val="000000"/>
                <w:sz w:val="24"/>
              </w:rPr>
              <w:t xml:space="preserve"> +3</w:t>
            </w:r>
            <w:r>
              <w:rPr>
                <w:rFonts w:ascii="Times New Roman" w:hAnsi="Times New Roman"/>
                <w:color w:themeColor="text1" w:val="000000"/>
                <w:sz w:val="24"/>
              </w:rPr>
              <w:t xml:space="preserve"> </w:t>
            </w:r>
            <w:r>
              <w:rPr>
                <w:rFonts w:ascii="Times New Roman" w:hAnsi="Times New Roman"/>
                <w:color w:themeColor="text1" w:val="000000"/>
                <w:sz w:val="24"/>
              </w:rPr>
              <w:t>часа обучения на дому</w:t>
            </w:r>
            <w:r>
              <w:rPr>
                <w:rFonts w:ascii="Times New Roman" w:hAnsi="Times New Roman"/>
                <w:color w:themeColor="text1" w:val="000000"/>
                <w:sz w:val="24"/>
              </w:rPr>
              <w:t xml:space="preserve"> + 2 часа ОДОД</w:t>
            </w:r>
            <w:r>
              <w:rPr>
                <w:rFonts w:ascii="Times New Roman" w:hAnsi="Times New Roman"/>
                <w:color w:themeColor="text1" w:val="000000"/>
                <w:sz w:val="24"/>
              </w:rPr>
              <w:t>)</w:t>
            </w:r>
            <w:bookmarkStart w:id="1" w:name="_GoBack"/>
            <w:bookmarkEnd w:id="1"/>
          </w:p>
        </w:tc>
        <w:tc>
          <w:tcPr>
            <w:tcW w:type="dxa" w:w="4388"/>
          </w:tcPr>
          <w:p w14:paraId="8E000000">
            <w:pPr>
              <w:ind/>
              <w:jc w:val="both"/>
              <w:rPr>
                <w:rFonts w:ascii="Times New Roman" w:hAnsi="Times New Roman"/>
                <w:color w:themeColor="text1" w:val="000000"/>
                <w:sz w:val="24"/>
              </w:rPr>
            </w:pPr>
            <w:r>
              <w:rPr>
                <w:rFonts w:ascii="Times New Roman" w:hAnsi="Times New Roman"/>
                <w:color w:themeColor="text1" w:val="000000"/>
                <w:sz w:val="24"/>
              </w:rPr>
              <w:t xml:space="preserve">Единственный учитель географии в школе. </w:t>
            </w:r>
            <w:r>
              <w:rPr>
                <w:rFonts w:ascii="Times New Roman" w:hAnsi="Times New Roman"/>
                <w:color w:themeColor="text1" w:val="000000"/>
                <w:sz w:val="24"/>
              </w:rPr>
              <w:t xml:space="preserve">Курирует экологическое направление в школе, готовит обучающихся школы к участию во Всероссийской олимпиаде школьников по географии. </w:t>
            </w:r>
            <w:r>
              <w:rPr>
                <w:rFonts w:ascii="Times New Roman" w:hAnsi="Times New Roman"/>
                <w:color w:themeColor="text1" w:val="000000"/>
                <w:sz w:val="24"/>
              </w:rPr>
              <w:t xml:space="preserve">Превышение нагрузки на связано </w:t>
            </w:r>
            <w:r>
              <w:rPr>
                <w:rFonts w:ascii="Times New Roman" w:hAnsi="Times New Roman"/>
                <w:color w:themeColor="text1" w:val="000000"/>
                <w:sz w:val="24"/>
              </w:rPr>
              <w:t xml:space="preserve">с </w:t>
            </w:r>
            <w:r>
              <w:rPr>
                <w:rFonts w:ascii="Times New Roman" w:hAnsi="Times New Roman"/>
                <w:color w:themeColor="text1" w:val="000000"/>
                <w:sz w:val="24"/>
              </w:rPr>
              <w:t>работой классного руководителя (организация курсов внеурочной деятельности «Культурно-образовательные практики</w:t>
            </w:r>
            <w:r>
              <w:rPr>
                <w:rFonts w:ascii="Times New Roman" w:hAnsi="Times New Roman"/>
                <w:color w:themeColor="text1" w:val="000000"/>
                <w:sz w:val="24"/>
              </w:rPr>
              <w:t xml:space="preserve"> РДДМ</w:t>
            </w:r>
            <w:r>
              <w:rPr>
                <w:rFonts w:ascii="Times New Roman" w:hAnsi="Times New Roman"/>
                <w:color w:themeColor="text1" w:val="000000"/>
                <w:sz w:val="24"/>
              </w:rPr>
              <w:t>»</w:t>
            </w:r>
            <w:r>
              <w:rPr>
                <w:rFonts w:ascii="Times New Roman" w:hAnsi="Times New Roman"/>
                <w:color w:themeColor="text1" w:val="000000"/>
                <w:sz w:val="24"/>
              </w:rPr>
              <w:t>, «Профориентация»</w:t>
            </w:r>
            <w:r>
              <w:rPr>
                <w:rFonts w:ascii="Times New Roman" w:hAnsi="Times New Roman"/>
                <w:color w:themeColor="text1" w:val="000000"/>
                <w:sz w:val="24"/>
              </w:rPr>
              <w:t xml:space="preserve"> и «Разговоры о важном»), а также  обучением на дому в классе, в котором преподает учитель.</w:t>
            </w:r>
          </w:p>
        </w:tc>
      </w:tr>
    </w:tbl>
    <w:p w14:paraId="8F000000">
      <w:pPr>
        <w:ind/>
        <w:contextualSpacing w:val="1"/>
        <w:rPr>
          <w:rFonts w:ascii="Times New Roman" w:hAnsi="Times New Roman"/>
          <w:sz w:val="24"/>
        </w:rPr>
      </w:pPr>
      <w:r>
        <w:rPr>
          <w:rFonts w:ascii="Times New Roman" w:hAnsi="Times New Roman"/>
          <w:sz w:val="24"/>
        </w:rPr>
        <w:t xml:space="preserve"> </w:t>
      </w:r>
    </w:p>
    <w:p w14:paraId="90000000">
      <w:pPr>
        <w:ind/>
        <w:contextualSpacing w:val="1"/>
        <w:rPr>
          <w:rFonts w:ascii="Times New Roman" w:hAnsi="Times New Roman"/>
          <w:b w:val="1"/>
          <w:sz w:val="24"/>
        </w:rPr>
      </w:pPr>
    </w:p>
    <w:p w14:paraId="91000000">
      <w:pPr>
        <w:ind/>
        <w:contextualSpacing w:val="1"/>
        <w:rPr>
          <w:rFonts w:ascii="Times New Roman" w:hAnsi="Times New Roman"/>
          <w:b w:val="1"/>
          <w:sz w:val="24"/>
        </w:rPr>
      </w:pPr>
    </w:p>
    <w:p w14:paraId="92000000">
      <w:pPr>
        <w:ind/>
        <w:contextualSpacing w:val="1"/>
        <w:rPr>
          <w:rFonts w:ascii="Times New Roman" w:hAnsi="Times New Roman"/>
          <w:b w:val="1"/>
          <w:sz w:val="24"/>
        </w:rPr>
      </w:pPr>
    </w:p>
    <w:p w14:paraId="93000000">
      <w:pPr>
        <w:ind/>
        <w:contextualSpacing w:val="1"/>
        <w:rPr>
          <w:rFonts w:ascii="Times New Roman" w:hAnsi="Times New Roman"/>
          <w:b w:val="1"/>
          <w:sz w:val="24"/>
        </w:rPr>
      </w:pPr>
      <w:r>
        <w:rPr>
          <w:rFonts w:ascii="Times New Roman" w:hAnsi="Times New Roman"/>
          <w:b w:val="1"/>
          <w:sz w:val="24"/>
        </w:rPr>
        <w:t xml:space="preserve">МО </w:t>
      </w:r>
      <w:r>
        <w:rPr>
          <w:rFonts w:ascii="Times New Roman" w:hAnsi="Times New Roman"/>
          <w:b w:val="1"/>
          <w:sz w:val="24"/>
        </w:rPr>
        <w:t>«Физическая культура»</w:t>
      </w:r>
    </w:p>
    <w:tbl>
      <w:tblPr>
        <w:tblStyle w:val="Style_2"/>
        <w:tblLayout w:type="fixed"/>
      </w:tblPr>
      <w:tblGrid>
        <w:gridCol w:w="2122"/>
        <w:gridCol w:w="2835"/>
        <w:gridCol w:w="4388"/>
      </w:tblGrid>
      <w:tr>
        <w:tc>
          <w:tcPr>
            <w:tcW w:type="dxa" w:w="2122"/>
          </w:tcPr>
          <w:p w14:paraId="94000000">
            <w:pPr>
              <w:rPr>
                <w:rFonts w:ascii="Times New Roman" w:hAnsi="Times New Roman"/>
                <w:sz w:val="24"/>
              </w:rPr>
            </w:pPr>
            <w:r>
              <w:rPr>
                <w:rFonts w:ascii="Times New Roman" w:hAnsi="Times New Roman"/>
                <w:sz w:val="24"/>
              </w:rPr>
              <w:t>ФИО</w:t>
            </w:r>
          </w:p>
        </w:tc>
        <w:tc>
          <w:tcPr>
            <w:tcW w:type="dxa" w:w="2835"/>
          </w:tcPr>
          <w:p w14:paraId="95000000">
            <w:pPr>
              <w:rPr>
                <w:rFonts w:ascii="Times New Roman" w:hAnsi="Times New Roman"/>
                <w:sz w:val="24"/>
              </w:rPr>
            </w:pPr>
            <w:r>
              <w:rPr>
                <w:rFonts w:ascii="Times New Roman" w:hAnsi="Times New Roman"/>
                <w:sz w:val="24"/>
              </w:rPr>
              <w:t xml:space="preserve">Нагрузка на </w:t>
            </w:r>
            <w:r>
              <w:rPr>
                <w:rFonts w:ascii="Times New Roman" w:hAnsi="Times New Roman"/>
                <w:sz w:val="24"/>
              </w:rPr>
              <w:t>01.09.2023</w:t>
            </w:r>
          </w:p>
        </w:tc>
        <w:tc>
          <w:tcPr>
            <w:tcW w:type="dxa" w:w="4388"/>
          </w:tcPr>
          <w:p w14:paraId="96000000">
            <w:pPr>
              <w:rPr>
                <w:rFonts w:ascii="Times New Roman" w:hAnsi="Times New Roman"/>
                <w:sz w:val="24"/>
              </w:rPr>
            </w:pPr>
            <w:r>
              <w:rPr>
                <w:rFonts w:ascii="Times New Roman" w:hAnsi="Times New Roman"/>
                <w:sz w:val="24"/>
              </w:rPr>
              <w:t>Примечание</w:t>
            </w:r>
          </w:p>
        </w:tc>
      </w:tr>
      <w:tr>
        <w:tc>
          <w:tcPr>
            <w:tcW w:type="dxa" w:w="2122"/>
          </w:tcPr>
          <w:p w14:paraId="97000000">
            <w:pPr>
              <w:ind/>
              <w:jc w:val="both"/>
              <w:rPr>
                <w:rFonts w:ascii="Times New Roman" w:hAnsi="Times New Roman"/>
                <w:color w:themeColor="text1" w:val="000000"/>
                <w:sz w:val="24"/>
              </w:rPr>
            </w:pPr>
            <w:r>
              <w:rPr>
                <w:rFonts w:ascii="Times New Roman" w:hAnsi="Times New Roman"/>
                <w:color w:themeColor="text1" w:val="000000"/>
                <w:sz w:val="24"/>
              </w:rPr>
              <w:t>Красильников И.А.</w:t>
            </w:r>
          </w:p>
        </w:tc>
        <w:tc>
          <w:tcPr>
            <w:tcW w:type="dxa" w:w="2835"/>
          </w:tcPr>
          <w:p w14:paraId="98000000">
            <w:pPr>
              <w:ind/>
              <w:jc w:val="both"/>
              <w:rPr>
                <w:rFonts w:ascii="Times New Roman" w:hAnsi="Times New Roman"/>
                <w:color w:themeColor="text1" w:val="000000"/>
                <w:sz w:val="24"/>
              </w:rPr>
            </w:pPr>
            <w:r>
              <w:rPr>
                <w:rFonts w:ascii="Times New Roman" w:hAnsi="Times New Roman"/>
                <w:color w:themeColor="text1" w:val="000000"/>
                <w:sz w:val="24"/>
              </w:rPr>
              <w:t>28 часов (26 часов + 2 часа ОДОД)</w:t>
            </w:r>
          </w:p>
        </w:tc>
        <w:tc>
          <w:tcPr>
            <w:tcW w:type="dxa" w:w="4388"/>
          </w:tcPr>
          <w:p w14:paraId="99000000">
            <w:pPr>
              <w:ind/>
              <w:jc w:val="both"/>
              <w:rPr>
                <w:rFonts w:ascii="Times New Roman" w:hAnsi="Times New Roman"/>
                <w:color w:themeColor="text1" w:val="000000"/>
                <w:sz w:val="24"/>
              </w:rPr>
            </w:pPr>
            <w:r>
              <w:rPr>
                <w:rFonts w:ascii="Times New Roman" w:hAnsi="Times New Roman"/>
                <w:color w:themeColor="text1" w:val="000000"/>
                <w:sz w:val="24"/>
              </w:rPr>
              <w:t>Превышение нагрузки на один час в связи с реализацией программ спортивной направленности в отделении дополнительного образования.</w:t>
            </w:r>
          </w:p>
        </w:tc>
      </w:tr>
      <w:tr>
        <w:tc>
          <w:tcPr>
            <w:tcW w:type="dxa" w:w="2122"/>
          </w:tcPr>
          <w:p w14:paraId="9A000000">
            <w:pPr>
              <w:rPr>
                <w:rFonts w:ascii="Times New Roman" w:hAnsi="Times New Roman"/>
                <w:color w:themeColor="text1" w:val="000000"/>
                <w:sz w:val="24"/>
              </w:rPr>
            </w:pPr>
            <w:r>
              <w:rPr>
                <w:rFonts w:ascii="Times New Roman" w:hAnsi="Times New Roman"/>
                <w:color w:themeColor="text1" w:val="000000"/>
                <w:sz w:val="24"/>
              </w:rPr>
              <w:t>Кутузов П.С.</w:t>
            </w:r>
          </w:p>
        </w:tc>
        <w:tc>
          <w:tcPr>
            <w:tcW w:type="dxa" w:w="2835"/>
          </w:tcPr>
          <w:p w14:paraId="9B000000">
            <w:pPr>
              <w:ind/>
              <w:jc w:val="both"/>
              <w:rPr>
                <w:rFonts w:ascii="Times New Roman" w:hAnsi="Times New Roman"/>
                <w:color w:themeColor="text1" w:val="000000"/>
                <w:sz w:val="24"/>
              </w:rPr>
            </w:pPr>
            <w:r>
              <w:rPr>
                <w:rFonts w:ascii="Times New Roman" w:hAnsi="Times New Roman"/>
                <w:color w:themeColor="text1" w:val="000000"/>
                <w:sz w:val="24"/>
              </w:rPr>
              <w:t>30 часов (24 часа + 6</w:t>
            </w:r>
            <w:r>
              <w:rPr>
                <w:rFonts w:ascii="Times New Roman" w:hAnsi="Times New Roman"/>
                <w:color w:themeColor="text1" w:val="000000"/>
                <w:sz w:val="24"/>
              </w:rPr>
              <w:t xml:space="preserve"> часов ОДОД)</w:t>
            </w:r>
          </w:p>
        </w:tc>
        <w:tc>
          <w:tcPr>
            <w:tcW w:type="dxa" w:w="4388"/>
          </w:tcPr>
          <w:p w14:paraId="9C000000">
            <w:pPr>
              <w:ind/>
              <w:jc w:val="both"/>
              <w:rPr>
                <w:rFonts w:ascii="Times New Roman" w:hAnsi="Times New Roman"/>
                <w:color w:themeColor="text1" w:val="000000"/>
                <w:sz w:val="24"/>
              </w:rPr>
            </w:pPr>
            <w:r>
              <w:rPr>
                <w:rFonts w:ascii="Times New Roman" w:hAnsi="Times New Roman"/>
                <w:color w:themeColor="text1" w:val="000000"/>
                <w:sz w:val="24"/>
              </w:rPr>
              <w:t>Превышение нагрузки связано с реализации про</w:t>
            </w:r>
            <w:r>
              <w:rPr>
                <w:rFonts w:ascii="Times New Roman" w:hAnsi="Times New Roman"/>
                <w:color w:themeColor="text1" w:val="000000"/>
                <w:sz w:val="24"/>
              </w:rPr>
              <w:t>грамм спортивной направленности</w:t>
            </w:r>
            <w:r>
              <w:rPr>
                <w:rFonts w:ascii="Times New Roman" w:hAnsi="Times New Roman"/>
                <w:color w:themeColor="text1" w:val="000000"/>
                <w:sz w:val="24"/>
              </w:rPr>
              <w:t xml:space="preserve"> в отделении дополнительного образования.</w:t>
            </w:r>
            <w:r>
              <w:rPr>
                <w:rFonts w:ascii="Times New Roman" w:hAnsi="Times New Roman"/>
                <w:color w:themeColor="text1" w:val="000000"/>
                <w:sz w:val="24"/>
              </w:rPr>
              <w:t xml:space="preserve"> </w:t>
            </w:r>
          </w:p>
        </w:tc>
      </w:tr>
      <w:tr>
        <w:tc>
          <w:tcPr>
            <w:tcW w:type="dxa" w:w="2122"/>
          </w:tcPr>
          <w:p w14:paraId="9D000000">
            <w:pPr>
              <w:rPr>
                <w:rFonts w:ascii="Times New Roman" w:hAnsi="Times New Roman"/>
                <w:color w:themeColor="text1" w:val="000000"/>
                <w:sz w:val="24"/>
              </w:rPr>
            </w:pPr>
            <w:r>
              <w:rPr>
                <w:rFonts w:ascii="Times New Roman" w:hAnsi="Times New Roman"/>
                <w:color w:themeColor="text1" w:val="000000"/>
                <w:sz w:val="24"/>
              </w:rPr>
              <w:t>Сибирякова Т.Н.</w:t>
            </w:r>
          </w:p>
        </w:tc>
        <w:tc>
          <w:tcPr>
            <w:tcW w:type="dxa" w:w="2835"/>
          </w:tcPr>
          <w:p w14:paraId="9E000000">
            <w:pPr>
              <w:rPr>
                <w:rFonts w:ascii="Times New Roman" w:hAnsi="Times New Roman"/>
                <w:color w:themeColor="text1" w:val="000000"/>
                <w:sz w:val="24"/>
              </w:rPr>
            </w:pPr>
            <w:r>
              <w:rPr>
                <w:rFonts w:ascii="Times New Roman" w:hAnsi="Times New Roman"/>
                <w:color w:themeColor="text1" w:val="000000"/>
                <w:sz w:val="24"/>
              </w:rPr>
              <w:t>29</w:t>
            </w:r>
            <w:r>
              <w:rPr>
                <w:rFonts w:ascii="Times New Roman" w:hAnsi="Times New Roman"/>
                <w:color w:themeColor="text1" w:val="000000"/>
                <w:sz w:val="24"/>
              </w:rPr>
              <w:t xml:space="preserve"> час</w:t>
            </w:r>
            <w:r>
              <w:rPr>
                <w:rFonts w:ascii="Times New Roman" w:hAnsi="Times New Roman"/>
                <w:color w:themeColor="text1" w:val="000000"/>
                <w:sz w:val="24"/>
              </w:rPr>
              <w:t>ов (21 час</w:t>
            </w:r>
            <w:r>
              <w:rPr>
                <w:rFonts w:ascii="Times New Roman" w:hAnsi="Times New Roman"/>
                <w:color w:themeColor="text1" w:val="000000"/>
                <w:sz w:val="24"/>
              </w:rPr>
              <w:t xml:space="preserve"> + 8 часов ОДОД)</w:t>
            </w:r>
          </w:p>
        </w:tc>
        <w:tc>
          <w:tcPr>
            <w:tcW w:type="dxa" w:w="4388"/>
          </w:tcPr>
          <w:p w14:paraId="9F000000">
            <w:pPr>
              <w:rPr>
                <w:rFonts w:ascii="Times New Roman" w:hAnsi="Times New Roman"/>
                <w:color w:themeColor="text1" w:val="000000"/>
                <w:sz w:val="24"/>
              </w:rPr>
            </w:pPr>
            <w:r>
              <w:rPr>
                <w:rFonts w:ascii="Times New Roman" w:hAnsi="Times New Roman"/>
                <w:color w:themeColor="text1" w:val="000000"/>
                <w:sz w:val="24"/>
              </w:rPr>
              <w:t>Педагог реализует дополнительную общеобразовательную программу физкультурно-спортивной направленности «Развивающая гимнастика». Программа актуальна, т.к. обеспечивает связь основного и дополнительного образования (физкультура, 3-й час -ритмика), соответствует приоритетам государственной политики в области здоровьесбережения школьников.</w:t>
            </w:r>
          </w:p>
        </w:tc>
      </w:tr>
      <w:tr>
        <w:tc>
          <w:tcPr>
            <w:tcW w:type="dxa" w:w="2122"/>
          </w:tcPr>
          <w:p w14:paraId="A0000000">
            <w:pPr>
              <w:rPr>
                <w:rFonts w:ascii="Times New Roman" w:hAnsi="Times New Roman"/>
                <w:color w:themeColor="text1" w:val="000000"/>
                <w:sz w:val="24"/>
              </w:rPr>
            </w:pPr>
            <w:r>
              <w:rPr>
                <w:rFonts w:ascii="Times New Roman" w:hAnsi="Times New Roman"/>
                <w:color w:themeColor="text1" w:val="000000"/>
                <w:sz w:val="24"/>
              </w:rPr>
              <w:t>Тронов С.В.</w:t>
            </w:r>
          </w:p>
        </w:tc>
        <w:tc>
          <w:tcPr>
            <w:tcW w:type="dxa" w:w="2835"/>
          </w:tcPr>
          <w:p w14:paraId="A1000000">
            <w:pPr>
              <w:rPr>
                <w:rFonts w:ascii="Times New Roman" w:hAnsi="Times New Roman"/>
                <w:color w:themeColor="text1" w:val="000000"/>
                <w:sz w:val="24"/>
              </w:rPr>
            </w:pPr>
            <w:r>
              <w:rPr>
                <w:rFonts w:ascii="Times New Roman" w:hAnsi="Times New Roman"/>
                <w:color w:themeColor="text1" w:val="000000"/>
                <w:sz w:val="24"/>
              </w:rPr>
              <w:t>28,7 часов (22 часа + 4 часа ОДОД + 2,7 часа обучения на дому)</w:t>
            </w:r>
          </w:p>
        </w:tc>
        <w:tc>
          <w:tcPr>
            <w:tcW w:type="dxa" w:w="4388"/>
          </w:tcPr>
          <w:p w14:paraId="A2000000">
            <w:pPr>
              <w:rPr>
                <w:rFonts w:ascii="Times New Roman" w:hAnsi="Times New Roman"/>
                <w:color w:themeColor="text1" w:val="000000"/>
                <w:sz w:val="24"/>
              </w:rPr>
            </w:pPr>
            <w:r>
              <w:rPr>
                <w:rFonts w:ascii="Times New Roman" w:hAnsi="Times New Roman"/>
                <w:color w:themeColor="text1" w:val="000000"/>
                <w:sz w:val="24"/>
              </w:rPr>
              <w:t>Превышение нагрузки на 1,7 часа связано с организацией обучения на дому в  основной и средней школе.</w:t>
            </w:r>
          </w:p>
        </w:tc>
      </w:tr>
    </w:tbl>
    <w:p w14:paraId="A3000000">
      <w:pPr>
        <w:ind/>
        <w:contextualSpacing w:val="1"/>
        <w:rPr>
          <w:rFonts w:ascii="Times New Roman" w:hAnsi="Times New Roman"/>
          <w:b w:val="1"/>
          <w:sz w:val="24"/>
        </w:rPr>
      </w:pPr>
    </w:p>
    <w:p w14:paraId="A4000000">
      <w:pPr>
        <w:ind/>
        <w:contextualSpacing w:val="1"/>
        <w:rPr>
          <w:rFonts w:ascii="Times New Roman" w:hAnsi="Times New Roman"/>
          <w:b w:val="1"/>
          <w:sz w:val="24"/>
        </w:rPr>
      </w:pPr>
      <w:r>
        <w:rPr>
          <w:rFonts w:ascii="Times New Roman" w:hAnsi="Times New Roman"/>
          <w:b w:val="1"/>
          <w:sz w:val="24"/>
        </w:rPr>
        <w:t xml:space="preserve">МО </w:t>
      </w:r>
      <w:r>
        <w:rPr>
          <w:rFonts w:ascii="Times New Roman" w:hAnsi="Times New Roman"/>
          <w:b w:val="1"/>
          <w:sz w:val="24"/>
        </w:rPr>
        <w:t>«Технология</w:t>
      </w:r>
      <w:r>
        <w:rPr>
          <w:rFonts w:ascii="Times New Roman" w:hAnsi="Times New Roman"/>
          <w:b w:val="1"/>
          <w:sz w:val="24"/>
        </w:rPr>
        <w:t>»</w:t>
      </w:r>
    </w:p>
    <w:tbl>
      <w:tblPr>
        <w:tblStyle w:val="Style_2"/>
        <w:tblLayout w:type="fixed"/>
      </w:tblPr>
      <w:tblGrid>
        <w:gridCol w:w="2122"/>
        <w:gridCol w:w="2835"/>
        <w:gridCol w:w="4388"/>
      </w:tblGrid>
      <w:tr>
        <w:tc>
          <w:tcPr>
            <w:tcW w:type="dxa" w:w="2122"/>
          </w:tcPr>
          <w:p w14:paraId="A5000000">
            <w:pPr>
              <w:rPr>
                <w:rFonts w:ascii="Times New Roman" w:hAnsi="Times New Roman"/>
                <w:sz w:val="24"/>
              </w:rPr>
            </w:pPr>
            <w:r>
              <w:rPr>
                <w:rFonts w:ascii="Times New Roman" w:hAnsi="Times New Roman"/>
                <w:sz w:val="24"/>
              </w:rPr>
              <w:t>ФИО</w:t>
            </w:r>
          </w:p>
        </w:tc>
        <w:tc>
          <w:tcPr>
            <w:tcW w:type="dxa" w:w="2835"/>
          </w:tcPr>
          <w:p w14:paraId="A6000000">
            <w:pPr>
              <w:rPr>
                <w:rFonts w:ascii="Times New Roman" w:hAnsi="Times New Roman"/>
                <w:sz w:val="24"/>
              </w:rPr>
            </w:pPr>
            <w:r>
              <w:rPr>
                <w:rFonts w:ascii="Times New Roman" w:hAnsi="Times New Roman"/>
                <w:sz w:val="24"/>
              </w:rPr>
              <w:t xml:space="preserve">Нагрузка на </w:t>
            </w:r>
            <w:r>
              <w:rPr>
                <w:rFonts w:ascii="Times New Roman" w:hAnsi="Times New Roman"/>
                <w:sz w:val="24"/>
              </w:rPr>
              <w:t>01.09.2023</w:t>
            </w:r>
          </w:p>
        </w:tc>
        <w:tc>
          <w:tcPr>
            <w:tcW w:type="dxa" w:w="4388"/>
          </w:tcPr>
          <w:p w14:paraId="A7000000">
            <w:pPr>
              <w:rPr>
                <w:rFonts w:ascii="Times New Roman" w:hAnsi="Times New Roman"/>
                <w:sz w:val="24"/>
              </w:rPr>
            </w:pPr>
            <w:r>
              <w:rPr>
                <w:rFonts w:ascii="Times New Roman" w:hAnsi="Times New Roman"/>
                <w:sz w:val="24"/>
              </w:rPr>
              <w:t>Примечание</w:t>
            </w:r>
          </w:p>
        </w:tc>
      </w:tr>
      <w:tr>
        <w:tc>
          <w:tcPr>
            <w:tcW w:type="dxa" w:w="2122"/>
          </w:tcPr>
          <w:p w14:paraId="A8000000">
            <w:pPr>
              <w:rPr>
                <w:rFonts w:ascii="Times New Roman" w:hAnsi="Times New Roman"/>
                <w:color w:themeColor="text1" w:val="000000"/>
                <w:sz w:val="24"/>
              </w:rPr>
            </w:pPr>
            <w:r>
              <w:rPr>
                <w:rFonts w:ascii="Times New Roman" w:hAnsi="Times New Roman"/>
                <w:color w:themeColor="text1" w:val="000000"/>
                <w:sz w:val="24"/>
              </w:rPr>
              <w:t>Васильев Ю.Л.</w:t>
            </w:r>
          </w:p>
        </w:tc>
        <w:tc>
          <w:tcPr>
            <w:tcW w:type="dxa" w:w="2835"/>
          </w:tcPr>
          <w:p w14:paraId="A9000000">
            <w:pPr>
              <w:rPr>
                <w:rFonts w:ascii="Times New Roman" w:hAnsi="Times New Roman"/>
                <w:color w:themeColor="text1" w:val="000000"/>
                <w:sz w:val="24"/>
              </w:rPr>
            </w:pPr>
            <w:r>
              <w:rPr>
                <w:rFonts w:ascii="Times New Roman" w:hAnsi="Times New Roman"/>
                <w:color w:themeColor="text1" w:val="000000"/>
                <w:sz w:val="24"/>
              </w:rPr>
              <w:t>30</w:t>
            </w:r>
            <w:r>
              <w:rPr>
                <w:rFonts w:ascii="Times New Roman" w:hAnsi="Times New Roman"/>
                <w:color w:themeColor="text1" w:val="000000"/>
                <w:sz w:val="24"/>
              </w:rPr>
              <w:t>,8 часов (22 часа + 8</w:t>
            </w:r>
            <w:r>
              <w:rPr>
                <w:rFonts w:ascii="Times New Roman" w:hAnsi="Times New Roman"/>
                <w:color w:themeColor="text1" w:val="000000"/>
                <w:sz w:val="24"/>
              </w:rPr>
              <w:t xml:space="preserve"> часов ОДОД</w:t>
            </w:r>
            <w:r>
              <w:rPr>
                <w:rFonts w:ascii="Times New Roman" w:hAnsi="Times New Roman"/>
                <w:color w:themeColor="text1" w:val="000000"/>
                <w:sz w:val="24"/>
              </w:rPr>
              <w:t xml:space="preserve"> + 0,8 часа обучения на дому</w:t>
            </w:r>
            <w:r>
              <w:rPr>
                <w:rFonts w:ascii="Times New Roman" w:hAnsi="Times New Roman"/>
                <w:color w:themeColor="text1" w:val="000000"/>
                <w:sz w:val="24"/>
              </w:rPr>
              <w:t xml:space="preserve">) </w:t>
            </w:r>
          </w:p>
        </w:tc>
        <w:tc>
          <w:tcPr>
            <w:tcW w:type="dxa" w:w="4388"/>
          </w:tcPr>
          <w:p w14:paraId="AA000000">
            <w:pPr>
              <w:rPr>
                <w:rFonts w:ascii="Times New Roman" w:hAnsi="Times New Roman"/>
                <w:color w:themeColor="text1" w:val="000000"/>
                <w:sz w:val="24"/>
              </w:rPr>
            </w:pPr>
            <w:r>
              <w:rPr>
                <w:rFonts w:ascii="Times New Roman" w:hAnsi="Times New Roman"/>
                <w:color w:themeColor="text1" w:val="000000"/>
                <w:sz w:val="24"/>
              </w:rPr>
              <w:t>Превышение нагрузки на 3,8 часа. Педагог</w:t>
            </w:r>
            <w:r>
              <w:rPr>
                <w:rFonts w:ascii="Times New Roman" w:hAnsi="Times New Roman"/>
                <w:color w:themeColor="text1" w:val="000000"/>
                <w:sz w:val="24"/>
              </w:rPr>
              <w:t xml:space="preserve"> реализует дополнительную общеобразовательную программу технической </w:t>
            </w:r>
            <w:r>
              <w:rPr>
                <w:rFonts w:ascii="Times New Roman" w:hAnsi="Times New Roman"/>
                <w:color w:themeColor="text1" w:val="000000"/>
                <w:sz w:val="24"/>
              </w:rPr>
              <w:t>направленности «</w:t>
            </w:r>
            <w:r>
              <w:rPr>
                <w:rFonts w:ascii="Times New Roman" w:hAnsi="Times New Roman"/>
                <w:color w:themeColor="text1" w:val="000000"/>
                <w:sz w:val="24"/>
              </w:rPr>
              <w:t>Самоделкин</w:t>
            </w:r>
            <w:r>
              <w:rPr>
                <w:rFonts w:ascii="Times New Roman" w:hAnsi="Times New Roman"/>
                <w:color w:themeColor="text1" w:val="000000"/>
                <w:sz w:val="24"/>
              </w:rPr>
              <w:t>», адресованную</w:t>
            </w:r>
            <w:r>
              <w:rPr>
                <w:rFonts w:ascii="Times New Roman" w:hAnsi="Times New Roman"/>
                <w:color w:themeColor="text1" w:val="000000"/>
                <w:sz w:val="24"/>
              </w:rPr>
              <w:t xml:space="preserve"> подросткам от 10 до 14 лет, в том числе </w:t>
            </w:r>
            <w:r>
              <w:rPr>
                <w:rFonts w:ascii="Times New Roman" w:hAnsi="Times New Roman"/>
                <w:color w:themeColor="text1" w:val="000000"/>
                <w:sz w:val="24"/>
              </w:rPr>
              <w:t xml:space="preserve">детям </w:t>
            </w:r>
            <w:r>
              <w:rPr>
                <w:rFonts w:ascii="Times New Roman" w:hAnsi="Times New Roman"/>
                <w:color w:themeColor="text1" w:val="000000"/>
                <w:sz w:val="24"/>
              </w:rPr>
              <w:t xml:space="preserve">с отклонениями в поведении. Сопряжена с подготовкой к чемпионату </w:t>
            </w:r>
            <w:r>
              <w:rPr>
                <w:rFonts w:ascii="Times New Roman" w:hAnsi="Times New Roman"/>
                <w:color w:themeColor="text1" w:val="000000"/>
                <w:sz w:val="24"/>
              </w:rPr>
              <w:t>«</w:t>
            </w:r>
            <w:r>
              <w:rPr>
                <w:rFonts w:ascii="Times New Roman" w:hAnsi="Times New Roman"/>
                <w:color w:themeColor="text1" w:val="000000"/>
                <w:sz w:val="24"/>
              </w:rPr>
              <w:t>Профессионалы»</w:t>
            </w:r>
            <w:r>
              <w:rPr>
                <w:rFonts w:ascii="Times New Roman" w:hAnsi="Times New Roman"/>
                <w:color w:themeColor="text1" w:val="000000"/>
                <w:sz w:val="24"/>
              </w:rPr>
              <w:t xml:space="preserve"> и подготовкой индивидуальных проектов обучающимися основной школы, обеспечивает условия для участия в олимпиаде по технологии, востребована учащимися и родителями.</w:t>
            </w:r>
          </w:p>
        </w:tc>
      </w:tr>
      <w:tr>
        <w:tc>
          <w:tcPr>
            <w:tcW w:type="dxa" w:w="2122"/>
          </w:tcPr>
          <w:p w14:paraId="AB000000">
            <w:pPr>
              <w:rPr>
                <w:rFonts w:ascii="Times New Roman" w:hAnsi="Times New Roman"/>
                <w:color w:themeColor="text1" w:val="000000"/>
                <w:sz w:val="24"/>
              </w:rPr>
            </w:pPr>
            <w:r>
              <w:rPr>
                <w:rFonts w:ascii="Times New Roman" w:hAnsi="Times New Roman"/>
                <w:color w:themeColor="text1" w:val="000000"/>
                <w:sz w:val="24"/>
              </w:rPr>
              <w:t>Степанова Н.В.</w:t>
            </w:r>
          </w:p>
        </w:tc>
        <w:tc>
          <w:tcPr>
            <w:tcW w:type="dxa" w:w="2835"/>
          </w:tcPr>
          <w:p w14:paraId="AC000000">
            <w:pPr>
              <w:rPr>
                <w:rFonts w:ascii="Times New Roman" w:hAnsi="Times New Roman"/>
                <w:color w:themeColor="text1" w:val="000000"/>
                <w:sz w:val="24"/>
              </w:rPr>
            </w:pPr>
            <w:r>
              <w:rPr>
                <w:rFonts w:ascii="Times New Roman" w:hAnsi="Times New Roman"/>
                <w:color w:themeColor="text1" w:val="000000"/>
                <w:sz w:val="24"/>
              </w:rPr>
              <w:t>29 часов (14 часов + 8 часов ОДОД + 6 часов внеурочной деятельности + 1 час обучения на дому)</w:t>
            </w:r>
          </w:p>
        </w:tc>
        <w:tc>
          <w:tcPr>
            <w:tcW w:type="dxa" w:w="4388"/>
          </w:tcPr>
          <w:p w14:paraId="AD000000">
            <w:pPr>
              <w:rPr>
                <w:rFonts w:ascii="Times New Roman" w:hAnsi="Times New Roman"/>
                <w:color w:themeColor="text1" w:val="000000"/>
                <w:sz w:val="24"/>
              </w:rPr>
            </w:pPr>
            <w:r>
              <w:rPr>
                <w:rFonts w:ascii="Times New Roman" w:hAnsi="Times New Roman"/>
                <w:color w:themeColor="text1" w:val="000000"/>
                <w:sz w:val="24"/>
              </w:rPr>
              <w:t>Преподаватель ИЗО, технологии, классный руководитель 5 класса. Имеет образование по специальности «Дизайн». Превышение нагрузки на 2 часа связано с реализацией программы ОДОД в рамках реализации гранта Правительства Санкт-Петербурга.</w:t>
            </w:r>
          </w:p>
        </w:tc>
      </w:tr>
      <w:tr>
        <w:tc>
          <w:tcPr>
            <w:tcW w:type="dxa" w:w="2122"/>
          </w:tcPr>
          <w:p w14:paraId="AE000000">
            <w:pPr>
              <w:rPr>
                <w:rFonts w:ascii="Times New Roman" w:hAnsi="Times New Roman"/>
                <w:color w:themeColor="text1" w:val="000000"/>
                <w:sz w:val="24"/>
              </w:rPr>
            </w:pPr>
            <w:r>
              <w:rPr>
                <w:rFonts w:ascii="Times New Roman" w:hAnsi="Times New Roman"/>
                <w:color w:themeColor="text1" w:val="000000"/>
                <w:sz w:val="24"/>
              </w:rPr>
              <w:t>Яровая А.И.</w:t>
            </w:r>
          </w:p>
        </w:tc>
        <w:tc>
          <w:tcPr>
            <w:tcW w:type="dxa" w:w="2835"/>
          </w:tcPr>
          <w:p w14:paraId="AF000000">
            <w:pPr>
              <w:rPr>
                <w:rFonts w:ascii="Times New Roman" w:hAnsi="Times New Roman"/>
                <w:color w:themeColor="text1" w:val="000000"/>
                <w:sz w:val="24"/>
              </w:rPr>
            </w:pPr>
            <w:r>
              <w:rPr>
                <w:rFonts w:ascii="Times New Roman" w:hAnsi="Times New Roman"/>
                <w:color w:themeColor="text1" w:val="000000"/>
                <w:sz w:val="24"/>
              </w:rPr>
              <w:t>30 часов (22 часа +8</w:t>
            </w:r>
            <w:r>
              <w:rPr>
                <w:rFonts w:ascii="Times New Roman" w:hAnsi="Times New Roman"/>
                <w:color w:themeColor="text1" w:val="000000"/>
                <w:sz w:val="24"/>
              </w:rPr>
              <w:t xml:space="preserve"> часов ОДОД)</w:t>
            </w:r>
            <w:r>
              <w:rPr>
                <w:rFonts w:ascii="Times New Roman" w:hAnsi="Times New Roman"/>
                <w:color w:themeColor="text1" w:val="000000"/>
                <w:sz w:val="24"/>
              </w:rPr>
              <w:t xml:space="preserve"> </w:t>
            </w:r>
          </w:p>
        </w:tc>
        <w:tc>
          <w:tcPr>
            <w:tcW w:type="dxa" w:w="4388"/>
          </w:tcPr>
          <w:p w14:paraId="B0000000">
            <w:pPr>
              <w:rPr>
                <w:rFonts w:ascii="Times New Roman" w:hAnsi="Times New Roman"/>
                <w:color w:themeColor="text1" w:val="000000"/>
                <w:sz w:val="24"/>
              </w:rPr>
            </w:pPr>
            <w:r>
              <w:rPr>
                <w:rFonts w:ascii="Times New Roman" w:hAnsi="Times New Roman"/>
                <w:color w:themeColor="text1" w:val="000000"/>
                <w:sz w:val="24"/>
              </w:rPr>
              <w:t xml:space="preserve">Превышение нагрузки </w:t>
            </w:r>
            <w:r>
              <w:rPr>
                <w:rFonts w:ascii="Times New Roman" w:hAnsi="Times New Roman"/>
                <w:color w:themeColor="text1" w:val="000000"/>
                <w:sz w:val="24"/>
              </w:rPr>
              <w:t xml:space="preserve">связано с преподаванием в отделении дополнительного образования </w:t>
            </w:r>
            <w:r>
              <w:rPr>
                <w:rFonts w:ascii="Times New Roman" w:hAnsi="Times New Roman"/>
                <w:color w:themeColor="text1" w:val="000000"/>
                <w:sz w:val="24"/>
              </w:rPr>
              <w:t xml:space="preserve">с очень востребованными учащимися и их родителями </w:t>
            </w:r>
            <w:r>
              <w:rPr>
                <w:rFonts w:ascii="Times New Roman" w:hAnsi="Times New Roman"/>
                <w:color w:themeColor="text1" w:val="000000"/>
                <w:sz w:val="24"/>
              </w:rPr>
              <w:t>программ</w:t>
            </w:r>
            <w:r>
              <w:rPr>
                <w:rFonts w:ascii="Times New Roman" w:hAnsi="Times New Roman"/>
                <w:color w:themeColor="text1" w:val="000000"/>
                <w:sz w:val="24"/>
              </w:rPr>
              <w:t>ами</w:t>
            </w:r>
            <w:r>
              <w:rPr>
                <w:rFonts w:ascii="Times New Roman" w:hAnsi="Times New Roman"/>
                <w:color w:themeColor="text1" w:val="000000"/>
                <w:sz w:val="24"/>
              </w:rPr>
              <w:t xml:space="preserve"> по руко</w:t>
            </w:r>
            <w:r>
              <w:rPr>
                <w:rFonts w:ascii="Times New Roman" w:hAnsi="Times New Roman"/>
                <w:color w:themeColor="text1" w:val="000000"/>
                <w:sz w:val="24"/>
              </w:rPr>
              <w:t>делию,</w:t>
            </w:r>
            <w:r>
              <w:rPr>
                <w:rFonts w:ascii="Times New Roman" w:hAnsi="Times New Roman"/>
                <w:color w:themeColor="text1" w:val="000000"/>
                <w:sz w:val="24"/>
              </w:rPr>
              <w:t xml:space="preserve"> домоводству</w:t>
            </w:r>
            <w:r>
              <w:rPr>
                <w:rFonts w:ascii="Times New Roman" w:hAnsi="Times New Roman"/>
                <w:color w:themeColor="text1" w:val="000000"/>
                <w:sz w:val="24"/>
              </w:rPr>
              <w:t xml:space="preserve"> и дизайну одежды</w:t>
            </w:r>
            <w:r>
              <w:rPr>
                <w:rFonts w:ascii="Times New Roman" w:hAnsi="Times New Roman"/>
                <w:color w:themeColor="text1" w:val="000000"/>
                <w:sz w:val="24"/>
              </w:rPr>
              <w:t>, которая</w:t>
            </w:r>
            <w:r>
              <w:rPr>
                <w:rFonts w:ascii="Times New Roman" w:hAnsi="Times New Roman"/>
                <w:color w:themeColor="text1" w:val="000000"/>
                <w:sz w:val="24"/>
              </w:rPr>
              <w:t xml:space="preserve"> сопряжена с </w:t>
            </w:r>
            <w:r>
              <w:rPr>
                <w:rFonts w:ascii="Times New Roman" w:hAnsi="Times New Roman"/>
                <w:color w:themeColor="text1" w:val="000000"/>
                <w:sz w:val="24"/>
              </w:rPr>
              <w:t xml:space="preserve">подготовкой к чемпионату </w:t>
            </w:r>
            <w:r>
              <w:rPr>
                <w:rFonts w:ascii="Times New Roman" w:hAnsi="Times New Roman"/>
                <w:color w:themeColor="text1" w:val="000000"/>
                <w:sz w:val="24"/>
              </w:rPr>
              <w:t>«Профессионалы»</w:t>
            </w:r>
            <w:r>
              <w:rPr>
                <w:rFonts w:ascii="Times New Roman" w:hAnsi="Times New Roman"/>
                <w:color w:themeColor="text1" w:val="000000"/>
                <w:sz w:val="24"/>
              </w:rPr>
              <w:t xml:space="preserve"> и индивидуальными проектами обучающимися основной школы, обеспечивает условия для участия в олимпиаде по технологии, востребована учащимися и родителями.</w:t>
            </w:r>
          </w:p>
        </w:tc>
      </w:tr>
    </w:tbl>
    <w:p w14:paraId="B1000000">
      <w:pPr>
        <w:ind/>
        <w:contextualSpacing w:val="1"/>
        <w:rPr>
          <w:rFonts w:ascii="Times New Roman" w:hAnsi="Times New Roman"/>
          <w:sz w:val="24"/>
        </w:rPr>
      </w:pPr>
    </w:p>
    <w:p w14:paraId="B2000000">
      <w:pPr>
        <w:ind/>
        <w:contextualSpacing w:val="1"/>
        <w:rPr>
          <w:rFonts w:ascii="Times New Roman" w:hAnsi="Times New Roman"/>
          <w:b w:val="1"/>
          <w:sz w:val="24"/>
        </w:rPr>
      </w:pPr>
      <w:r>
        <w:rPr>
          <w:rFonts w:ascii="Times New Roman" w:hAnsi="Times New Roman"/>
          <w:b w:val="1"/>
          <w:sz w:val="24"/>
        </w:rPr>
        <w:t xml:space="preserve">МО </w:t>
      </w:r>
      <w:r>
        <w:rPr>
          <w:rFonts w:ascii="Times New Roman" w:hAnsi="Times New Roman"/>
          <w:b w:val="1"/>
          <w:sz w:val="24"/>
        </w:rPr>
        <w:t>«Английский язык»</w:t>
      </w:r>
    </w:p>
    <w:tbl>
      <w:tblPr>
        <w:tblStyle w:val="Style_2"/>
        <w:tblLayout w:type="fixed"/>
      </w:tblPr>
      <w:tblGrid>
        <w:gridCol w:w="2122"/>
        <w:gridCol w:w="2835"/>
        <w:gridCol w:w="4388"/>
      </w:tblGrid>
      <w:tr>
        <w:tc>
          <w:tcPr>
            <w:tcW w:type="dxa" w:w="2122"/>
          </w:tcPr>
          <w:p w14:paraId="B3000000">
            <w:pPr>
              <w:rPr>
                <w:rFonts w:ascii="Times New Roman" w:hAnsi="Times New Roman"/>
                <w:sz w:val="24"/>
              </w:rPr>
            </w:pPr>
            <w:r>
              <w:rPr>
                <w:rFonts w:ascii="Times New Roman" w:hAnsi="Times New Roman"/>
                <w:sz w:val="24"/>
              </w:rPr>
              <w:t>ФИО</w:t>
            </w:r>
          </w:p>
        </w:tc>
        <w:tc>
          <w:tcPr>
            <w:tcW w:type="dxa" w:w="2835"/>
          </w:tcPr>
          <w:p w14:paraId="B4000000">
            <w:pPr>
              <w:rPr>
                <w:rFonts w:ascii="Times New Roman" w:hAnsi="Times New Roman"/>
                <w:sz w:val="24"/>
              </w:rPr>
            </w:pPr>
            <w:r>
              <w:rPr>
                <w:rFonts w:ascii="Times New Roman" w:hAnsi="Times New Roman"/>
                <w:sz w:val="24"/>
              </w:rPr>
              <w:t xml:space="preserve">Нагрузка на </w:t>
            </w:r>
            <w:r>
              <w:rPr>
                <w:rFonts w:ascii="Times New Roman" w:hAnsi="Times New Roman"/>
                <w:sz w:val="24"/>
              </w:rPr>
              <w:t>01.09.2023</w:t>
            </w:r>
          </w:p>
        </w:tc>
        <w:tc>
          <w:tcPr>
            <w:tcW w:type="dxa" w:w="4388"/>
          </w:tcPr>
          <w:p w14:paraId="B5000000">
            <w:pPr>
              <w:rPr>
                <w:rFonts w:ascii="Times New Roman" w:hAnsi="Times New Roman"/>
                <w:sz w:val="24"/>
              </w:rPr>
            </w:pPr>
            <w:r>
              <w:rPr>
                <w:rFonts w:ascii="Times New Roman" w:hAnsi="Times New Roman"/>
                <w:sz w:val="24"/>
              </w:rPr>
              <w:t>Примечание</w:t>
            </w:r>
          </w:p>
        </w:tc>
      </w:tr>
      <w:tr>
        <w:tc>
          <w:tcPr>
            <w:tcW w:type="dxa" w:w="2122"/>
          </w:tcPr>
          <w:p w14:paraId="B6000000">
            <w:pPr>
              <w:rPr>
                <w:rFonts w:ascii="Times New Roman" w:hAnsi="Times New Roman"/>
                <w:color w:themeColor="text1" w:val="000000"/>
                <w:sz w:val="24"/>
              </w:rPr>
            </w:pPr>
            <w:r>
              <w:rPr>
                <w:rFonts w:ascii="Times New Roman" w:hAnsi="Times New Roman"/>
                <w:color w:themeColor="text1" w:val="000000"/>
                <w:sz w:val="24"/>
              </w:rPr>
              <w:t xml:space="preserve">Застрожнов И.А. </w:t>
            </w:r>
          </w:p>
        </w:tc>
        <w:tc>
          <w:tcPr>
            <w:tcW w:type="dxa" w:w="2835"/>
          </w:tcPr>
          <w:p w14:paraId="B7000000">
            <w:pPr>
              <w:rPr>
                <w:rFonts w:ascii="Times New Roman" w:hAnsi="Times New Roman"/>
                <w:color w:themeColor="text1" w:val="000000"/>
                <w:sz w:val="24"/>
              </w:rPr>
            </w:pPr>
            <w:r>
              <w:rPr>
                <w:rFonts w:ascii="Times New Roman" w:hAnsi="Times New Roman"/>
                <w:color w:themeColor="text1" w:val="000000"/>
                <w:sz w:val="24"/>
              </w:rPr>
              <w:t>29 часов (26 часов + 3 часа внеурочной деятельности)</w:t>
            </w:r>
          </w:p>
        </w:tc>
        <w:tc>
          <w:tcPr>
            <w:tcW w:type="dxa" w:w="4388"/>
          </w:tcPr>
          <w:p w14:paraId="B8000000">
            <w:pPr>
              <w:ind/>
              <w:jc w:val="both"/>
              <w:rPr>
                <w:rFonts w:ascii="Times New Roman" w:hAnsi="Times New Roman"/>
                <w:color w:themeColor="text1" w:val="000000"/>
                <w:sz w:val="24"/>
              </w:rPr>
            </w:pPr>
            <w:r>
              <w:rPr>
                <w:rFonts w:ascii="Times New Roman" w:hAnsi="Times New Roman"/>
                <w:color w:themeColor="text1" w:val="000000"/>
                <w:sz w:val="24"/>
              </w:rPr>
              <w:t xml:space="preserve">Превышение нагрузки на 2 часа связано с </w:t>
            </w:r>
            <w:r>
              <w:rPr>
                <w:rFonts w:ascii="Times New Roman" w:hAnsi="Times New Roman"/>
                <w:color w:themeColor="text1" w:val="000000"/>
                <w:sz w:val="24"/>
              </w:rPr>
              <w:t>работой классного руководителя (организация курсов</w:t>
            </w:r>
            <w:r>
              <w:rPr>
                <w:rFonts w:ascii="Times New Roman" w:hAnsi="Times New Roman"/>
                <w:color w:themeColor="text1" w:val="000000"/>
                <w:sz w:val="24"/>
              </w:rPr>
              <w:t xml:space="preserve"> внеурочной деятельности «Разговоры о важном», «Профориентация», «Культурно-образовательные практики РДДМ»</w:t>
            </w:r>
            <w:r>
              <w:rPr>
                <w:rFonts w:ascii="Times New Roman" w:hAnsi="Times New Roman"/>
                <w:color w:themeColor="text1" w:val="000000"/>
                <w:sz w:val="24"/>
              </w:rPr>
              <w:t>).</w:t>
            </w:r>
          </w:p>
        </w:tc>
      </w:tr>
      <w:tr>
        <w:tc>
          <w:tcPr>
            <w:tcW w:type="dxa" w:w="2122"/>
          </w:tcPr>
          <w:p w14:paraId="B9000000">
            <w:pPr>
              <w:rPr>
                <w:rFonts w:ascii="Times New Roman" w:hAnsi="Times New Roman"/>
                <w:color w:themeColor="text1" w:val="000000"/>
                <w:sz w:val="24"/>
              </w:rPr>
            </w:pPr>
            <w:r>
              <w:rPr>
                <w:rFonts w:ascii="Times New Roman" w:hAnsi="Times New Roman"/>
                <w:color w:themeColor="text1" w:val="000000"/>
                <w:sz w:val="24"/>
              </w:rPr>
              <w:t xml:space="preserve">Кажарский И.А. </w:t>
            </w:r>
          </w:p>
          <w:p w14:paraId="BA000000">
            <w:pPr>
              <w:rPr>
                <w:rFonts w:ascii="Times New Roman" w:hAnsi="Times New Roman"/>
                <w:color w:themeColor="text1" w:val="000000"/>
                <w:sz w:val="24"/>
              </w:rPr>
            </w:pPr>
            <w:r>
              <w:rPr>
                <w:rFonts w:ascii="Times New Roman" w:hAnsi="Times New Roman"/>
                <w:color w:themeColor="text1" w:val="000000"/>
                <w:sz w:val="24"/>
              </w:rPr>
              <w:t>(на 01.09.2023 часы на вакансии, педагог будет принят при получении справки об отсутствии судимости в ближайшее время)</w:t>
            </w:r>
          </w:p>
        </w:tc>
        <w:tc>
          <w:tcPr>
            <w:tcW w:type="dxa" w:w="2835"/>
          </w:tcPr>
          <w:p w14:paraId="BB000000">
            <w:pPr>
              <w:rPr>
                <w:rFonts w:ascii="Times New Roman" w:hAnsi="Times New Roman"/>
                <w:color w:themeColor="text1" w:val="000000"/>
                <w:sz w:val="24"/>
              </w:rPr>
            </w:pPr>
            <w:r>
              <w:rPr>
                <w:rFonts w:ascii="Times New Roman" w:hAnsi="Times New Roman"/>
                <w:color w:themeColor="text1" w:val="000000"/>
                <w:sz w:val="24"/>
              </w:rPr>
              <w:t>28 часов (26 часов + 2 часа обучения на дому)</w:t>
            </w:r>
          </w:p>
        </w:tc>
        <w:tc>
          <w:tcPr>
            <w:tcW w:type="dxa" w:w="4388"/>
          </w:tcPr>
          <w:p w14:paraId="BC000000">
            <w:pPr>
              <w:ind/>
              <w:jc w:val="both"/>
              <w:rPr>
                <w:rFonts w:ascii="Times New Roman" w:hAnsi="Times New Roman"/>
                <w:color w:themeColor="text1" w:val="000000"/>
                <w:sz w:val="24"/>
              </w:rPr>
            </w:pPr>
            <w:r>
              <w:rPr>
                <w:rFonts w:ascii="Times New Roman" w:hAnsi="Times New Roman"/>
                <w:color w:themeColor="text1" w:val="000000"/>
                <w:sz w:val="24"/>
              </w:rPr>
              <w:t>Превышение нагрузки на 1 час связано с организацией обучения на дому в основной школе.</w:t>
            </w:r>
          </w:p>
        </w:tc>
      </w:tr>
    </w:tbl>
    <w:p w14:paraId="BD000000">
      <w:pPr>
        <w:ind/>
        <w:contextualSpacing w:val="1"/>
        <w:rPr>
          <w:rFonts w:ascii="Times New Roman" w:hAnsi="Times New Roman"/>
          <w:b w:val="1"/>
          <w:sz w:val="24"/>
        </w:rPr>
      </w:pPr>
    </w:p>
    <w:p w14:paraId="BE000000">
      <w:pPr>
        <w:ind/>
        <w:contextualSpacing w:val="1"/>
        <w:rPr>
          <w:rFonts w:ascii="Times New Roman" w:hAnsi="Times New Roman"/>
          <w:b w:val="1"/>
          <w:sz w:val="24"/>
        </w:rPr>
      </w:pPr>
      <w:r>
        <w:rPr>
          <w:rFonts w:ascii="Times New Roman" w:hAnsi="Times New Roman"/>
          <w:b w:val="1"/>
          <w:sz w:val="24"/>
        </w:rPr>
        <w:t>ОДОД</w:t>
      </w:r>
    </w:p>
    <w:tbl>
      <w:tblPr>
        <w:tblStyle w:val="Style_2"/>
        <w:tblLayout w:type="fixed"/>
      </w:tblPr>
      <w:tblGrid>
        <w:gridCol w:w="2122"/>
        <w:gridCol w:w="2835"/>
        <w:gridCol w:w="4388"/>
      </w:tblGrid>
      <w:tr>
        <w:tc>
          <w:tcPr>
            <w:tcW w:type="dxa" w:w="2122"/>
          </w:tcPr>
          <w:p w14:paraId="BF000000">
            <w:pPr>
              <w:rPr>
                <w:rFonts w:ascii="Times New Roman" w:hAnsi="Times New Roman"/>
                <w:sz w:val="24"/>
              </w:rPr>
            </w:pPr>
            <w:r>
              <w:rPr>
                <w:rFonts w:ascii="Times New Roman" w:hAnsi="Times New Roman"/>
                <w:sz w:val="24"/>
              </w:rPr>
              <w:t>ФИО</w:t>
            </w:r>
          </w:p>
        </w:tc>
        <w:tc>
          <w:tcPr>
            <w:tcW w:type="dxa" w:w="2835"/>
          </w:tcPr>
          <w:p w14:paraId="C0000000">
            <w:pPr>
              <w:rPr>
                <w:rFonts w:ascii="Times New Roman" w:hAnsi="Times New Roman"/>
                <w:sz w:val="24"/>
              </w:rPr>
            </w:pPr>
            <w:r>
              <w:rPr>
                <w:rFonts w:ascii="Times New Roman" w:hAnsi="Times New Roman"/>
                <w:sz w:val="24"/>
              </w:rPr>
              <w:t xml:space="preserve">Нагрузка на </w:t>
            </w:r>
            <w:r>
              <w:rPr>
                <w:rFonts w:ascii="Times New Roman" w:hAnsi="Times New Roman"/>
                <w:sz w:val="24"/>
              </w:rPr>
              <w:t>01.09.2023</w:t>
            </w:r>
          </w:p>
        </w:tc>
        <w:tc>
          <w:tcPr>
            <w:tcW w:type="dxa" w:w="4388"/>
          </w:tcPr>
          <w:p w14:paraId="C1000000">
            <w:pPr>
              <w:rPr>
                <w:rFonts w:ascii="Times New Roman" w:hAnsi="Times New Roman"/>
                <w:sz w:val="24"/>
              </w:rPr>
            </w:pPr>
            <w:r>
              <w:rPr>
                <w:rFonts w:ascii="Times New Roman" w:hAnsi="Times New Roman"/>
                <w:sz w:val="24"/>
              </w:rPr>
              <w:t>Примечание</w:t>
            </w:r>
          </w:p>
        </w:tc>
      </w:tr>
      <w:tr>
        <w:tc>
          <w:tcPr>
            <w:tcW w:type="dxa" w:w="2122"/>
          </w:tcPr>
          <w:p w14:paraId="C2000000">
            <w:pPr>
              <w:rPr>
                <w:rFonts w:ascii="Times New Roman" w:hAnsi="Times New Roman"/>
                <w:color w:themeColor="text1" w:val="000000"/>
                <w:sz w:val="24"/>
              </w:rPr>
            </w:pPr>
            <w:r>
              <w:rPr>
                <w:rFonts w:ascii="Times New Roman" w:hAnsi="Times New Roman"/>
                <w:color w:themeColor="text1" w:val="000000"/>
                <w:sz w:val="24"/>
              </w:rPr>
              <w:t>Агеева Л.Н.</w:t>
            </w:r>
          </w:p>
        </w:tc>
        <w:tc>
          <w:tcPr>
            <w:tcW w:type="dxa" w:w="2835"/>
          </w:tcPr>
          <w:p w14:paraId="C3000000">
            <w:pPr>
              <w:rPr>
                <w:rFonts w:ascii="Times New Roman" w:hAnsi="Times New Roman"/>
                <w:color w:themeColor="text1" w:val="000000"/>
                <w:sz w:val="24"/>
              </w:rPr>
            </w:pPr>
            <w:r>
              <w:rPr>
                <w:rFonts w:ascii="Times New Roman" w:hAnsi="Times New Roman"/>
                <w:color w:themeColor="text1" w:val="000000"/>
                <w:sz w:val="24"/>
              </w:rPr>
              <w:t>28 часов</w:t>
            </w:r>
            <w:r>
              <w:rPr>
                <w:rFonts w:ascii="Times New Roman" w:hAnsi="Times New Roman"/>
                <w:color w:themeColor="text1" w:val="000000"/>
                <w:sz w:val="24"/>
              </w:rPr>
              <w:t xml:space="preserve"> </w:t>
            </w:r>
            <w:r>
              <w:rPr>
                <w:rFonts w:ascii="Times New Roman" w:hAnsi="Times New Roman"/>
                <w:color w:themeColor="text1" w:val="000000"/>
                <w:sz w:val="24"/>
              </w:rPr>
              <w:t>О</w:t>
            </w:r>
            <w:r>
              <w:rPr>
                <w:rFonts w:ascii="Times New Roman" w:hAnsi="Times New Roman"/>
                <w:color w:themeColor="text1" w:val="000000"/>
                <w:sz w:val="24"/>
              </w:rPr>
              <w:t>ДО</w:t>
            </w:r>
            <w:r>
              <w:rPr>
                <w:rFonts w:ascii="Times New Roman" w:hAnsi="Times New Roman"/>
                <w:color w:themeColor="text1" w:val="000000"/>
                <w:sz w:val="24"/>
              </w:rPr>
              <w:t>Д</w:t>
            </w:r>
          </w:p>
        </w:tc>
        <w:tc>
          <w:tcPr>
            <w:tcW w:type="dxa" w:w="4388"/>
          </w:tcPr>
          <w:p w14:paraId="C4000000">
            <w:pPr>
              <w:ind/>
              <w:jc w:val="both"/>
              <w:rPr>
                <w:rFonts w:ascii="Times New Roman" w:hAnsi="Times New Roman"/>
                <w:color w:themeColor="text1" w:val="000000"/>
                <w:sz w:val="24"/>
              </w:rPr>
            </w:pPr>
            <w:r>
              <w:rPr>
                <w:rFonts w:ascii="Times New Roman" w:hAnsi="Times New Roman"/>
                <w:color w:themeColor="text1" w:val="000000"/>
                <w:sz w:val="24"/>
              </w:rPr>
              <w:t xml:space="preserve">Педагог дополнительного образования, чьи воспитанники регулярно становятся победителями и призерами конкурсов художественно-эстетической направленности муниципального, городского, всероссийского и международного уровней. </w:t>
            </w:r>
            <w:r>
              <w:rPr>
                <w:rFonts w:ascii="Times New Roman" w:hAnsi="Times New Roman"/>
                <w:color w:themeColor="text1" w:val="000000"/>
                <w:sz w:val="24"/>
              </w:rPr>
              <w:t xml:space="preserve">Превышение нагрузки </w:t>
            </w:r>
            <w:r>
              <w:rPr>
                <w:rFonts w:ascii="Times New Roman" w:hAnsi="Times New Roman"/>
                <w:color w:themeColor="text1" w:val="000000"/>
                <w:sz w:val="24"/>
              </w:rPr>
              <w:t>на один час.</w:t>
            </w:r>
          </w:p>
        </w:tc>
      </w:tr>
      <w:tr>
        <w:tc>
          <w:tcPr>
            <w:tcW w:type="dxa" w:w="2122"/>
          </w:tcPr>
          <w:p w14:paraId="C5000000">
            <w:pPr>
              <w:rPr>
                <w:rFonts w:ascii="Times New Roman" w:hAnsi="Times New Roman"/>
                <w:color w:themeColor="text1" w:val="000000"/>
                <w:sz w:val="24"/>
              </w:rPr>
            </w:pPr>
            <w:r>
              <w:rPr>
                <w:rFonts w:ascii="Times New Roman" w:hAnsi="Times New Roman"/>
                <w:color w:themeColor="text1" w:val="000000"/>
                <w:sz w:val="24"/>
              </w:rPr>
              <w:t>Антоневич</w:t>
            </w:r>
            <w:r>
              <w:rPr>
                <w:rFonts w:ascii="Times New Roman" w:hAnsi="Times New Roman"/>
                <w:color w:themeColor="text1" w:val="000000"/>
                <w:sz w:val="24"/>
              </w:rPr>
              <w:t xml:space="preserve"> Д.Б.</w:t>
            </w:r>
          </w:p>
          <w:p w14:paraId="C6000000">
            <w:pPr>
              <w:rPr>
                <w:rFonts w:ascii="Times New Roman" w:hAnsi="Times New Roman"/>
                <w:color w:themeColor="text1" w:val="000000"/>
                <w:sz w:val="24"/>
              </w:rPr>
            </w:pPr>
            <w:r>
              <w:rPr>
                <w:rFonts w:ascii="Times New Roman" w:hAnsi="Times New Roman"/>
                <w:color w:themeColor="text1" w:val="000000"/>
                <w:sz w:val="24"/>
              </w:rPr>
              <w:t>(совместитель)</w:t>
            </w:r>
          </w:p>
        </w:tc>
        <w:tc>
          <w:tcPr>
            <w:tcW w:type="dxa" w:w="2835"/>
          </w:tcPr>
          <w:p w14:paraId="C7000000">
            <w:pPr>
              <w:rPr>
                <w:rFonts w:ascii="Times New Roman" w:hAnsi="Times New Roman"/>
                <w:color w:themeColor="text1" w:val="000000"/>
                <w:sz w:val="24"/>
              </w:rPr>
            </w:pPr>
            <w:r>
              <w:rPr>
                <w:rFonts w:ascii="Times New Roman" w:hAnsi="Times New Roman"/>
                <w:color w:themeColor="text1" w:val="000000"/>
                <w:sz w:val="24"/>
              </w:rPr>
              <w:t>16 часов</w:t>
            </w:r>
          </w:p>
        </w:tc>
        <w:tc>
          <w:tcPr>
            <w:tcW w:type="dxa" w:w="4388"/>
          </w:tcPr>
          <w:p w14:paraId="C8000000">
            <w:pPr>
              <w:ind/>
              <w:jc w:val="both"/>
              <w:rPr>
                <w:rFonts w:ascii="Times New Roman" w:hAnsi="Times New Roman"/>
                <w:color w:themeColor="text1" w:val="000000"/>
                <w:sz w:val="24"/>
              </w:rPr>
            </w:pPr>
            <w:r>
              <w:rPr>
                <w:rFonts w:ascii="Times New Roman" w:hAnsi="Times New Roman"/>
                <w:color w:themeColor="text1" w:val="000000"/>
                <w:sz w:val="24"/>
              </w:rPr>
              <w:t>Р</w:t>
            </w:r>
            <w:r>
              <w:rPr>
                <w:rFonts w:ascii="Times New Roman" w:hAnsi="Times New Roman"/>
                <w:color w:themeColor="text1" w:val="000000"/>
                <w:sz w:val="24"/>
              </w:rPr>
              <w:t xml:space="preserve">аботает в ОУ как внешний совместитель, реализует </w:t>
            </w:r>
            <w:r>
              <w:rPr>
                <w:rFonts w:ascii="Times New Roman" w:hAnsi="Times New Roman"/>
                <w:color w:themeColor="text1" w:val="000000"/>
                <w:sz w:val="24"/>
              </w:rPr>
              <w:t xml:space="preserve">авторскую </w:t>
            </w:r>
            <w:r>
              <w:rPr>
                <w:rFonts w:ascii="Times New Roman" w:hAnsi="Times New Roman"/>
                <w:color w:themeColor="text1" w:val="000000"/>
                <w:sz w:val="24"/>
              </w:rPr>
              <w:t xml:space="preserve">дополнительную общеобразовательную программу по авиамоделированию «Электролет», рассчитанную на 3 года обучения.  Программа </w:t>
            </w:r>
            <w:r>
              <w:rPr>
                <w:rFonts w:ascii="Times New Roman" w:hAnsi="Times New Roman"/>
                <w:color w:themeColor="text1" w:val="000000"/>
                <w:sz w:val="24"/>
              </w:rPr>
              <w:t>уникальна</w:t>
            </w:r>
            <w:r>
              <w:rPr>
                <w:rFonts w:ascii="Times New Roman" w:hAnsi="Times New Roman"/>
                <w:color w:themeColor="text1" w:val="000000"/>
                <w:sz w:val="24"/>
              </w:rPr>
              <w:t xml:space="preserve"> по своему содержанию, пользуется большим спросом у детей и родителей</w:t>
            </w:r>
            <w:r>
              <w:rPr>
                <w:rFonts w:ascii="Times New Roman" w:hAnsi="Times New Roman"/>
                <w:color w:themeColor="text1" w:val="000000"/>
                <w:sz w:val="24"/>
              </w:rPr>
              <w:t xml:space="preserve"> Невского района</w:t>
            </w:r>
            <w:r>
              <w:rPr>
                <w:rFonts w:ascii="Times New Roman" w:hAnsi="Times New Roman"/>
                <w:color w:themeColor="text1" w:val="000000"/>
                <w:sz w:val="24"/>
              </w:rPr>
              <w:t xml:space="preserve">, </w:t>
            </w:r>
            <w:r>
              <w:rPr>
                <w:rFonts w:ascii="Times New Roman" w:hAnsi="Times New Roman"/>
                <w:color w:themeColor="text1" w:val="000000"/>
                <w:sz w:val="24"/>
              </w:rPr>
              <w:t>успешно реализуется</w:t>
            </w:r>
            <w:r>
              <w:rPr>
                <w:rFonts w:ascii="Times New Roman" w:hAnsi="Times New Roman"/>
                <w:color w:themeColor="text1" w:val="000000"/>
                <w:sz w:val="24"/>
              </w:rPr>
              <w:t xml:space="preserve"> с 2011 года. </w:t>
            </w:r>
            <w:r>
              <w:rPr>
                <w:rFonts w:ascii="Times New Roman" w:hAnsi="Times New Roman"/>
                <w:color w:themeColor="text1" w:val="000000"/>
                <w:sz w:val="24"/>
              </w:rPr>
              <w:t>Дополнительная общеобразовательная программа соответ</w:t>
            </w:r>
            <w:r>
              <w:rPr>
                <w:rFonts w:ascii="Times New Roman" w:hAnsi="Times New Roman"/>
                <w:color w:themeColor="text1" w:val="000000"/>
                <w:sz w:val="24"/>
              </w:rPr>
              <w:t>ствует современным требованиям,</w:t>
            </w:r>
            <w:r>
              <w:rPr>
                <w:rFonts w:ascii="Times New Roman" w:hAnsi="Times New Roman"/>
                <w:color w:themeColor="text1" w:val="000000"/>
                <w:sz w:val="24"/>
              </w:rPr>
              <w:t xml:space="preserve"> сопряжена с подготовкой к НТИ</w:t>
            </w:r>
            <w:r>
              <w:rPr>
                <w:rFonts w:ascii="Times New Roman" w:hAnsi="Times New Roman"/>
                <w:color w:themeColor="text1" w:val="000000"/>
                <w:sz w:val="24"/>
              </w:rPr>
              <w:t>.</w:t>
            </w:r>
            <w:r>
              <w:rPr>
                <w:rFonts w:ascii="Times New Roman" w:hAnsi="Times New Roman"/>
                <w:color w:themeColor="text1" w:val="000000"/>
                <w:sz w:val="24"/>
              </w:rPr>
              <w:t xml:space="preserve"> </w:t>
            </w:r>
            <w:r>
              <w:rPr>
                <w:rFonts w:ascii="Times New Roman" w:hAnsi="Times New Roman"/>
                <w:color w:themeColor="text1" w:val="000000"/>
                <w:sz w:val="24"/>
              </w:rPr>
              <w:t>Д.Б. Антоневич является победителем конкурса «Лучший педагог до</w:t>
            </w:r>
            <w:r>
              <w:rPr>
                <w:rFonts w:ascii="Times New Roman" w:hAnsi="Times New Roman"/>
                <w:color w:themeColor="text1" w:val="000000"/>
                <w:sz w:val="24"/>
              </w:rPr>
              <w:t>полнительного образования СПб</w:t>
            </w:r>
            <w:r>
              <w:rPr>
                <w:rFonts w:ascii="Times New Roman" w:hAnsi="Times New Roman"/>
                <w:color w:themeColor="text1" w:val="000000"/>
                <w:sz w:val="24"/>
              </w:rPr>
              <w:t xml:space="preserve">», в своей работе поддерживает тесную связь с Федерацией космонавтики СПб.  </w:t>
            </w:r>
          </w:p>
        </w:tc>
      </w:tr>
      <w:tr>
        <w:tc>
          <w:tcPr>
            <w:tcW w:type="dxa" w:w="2122"/>
          </w:tcPr>
          <w:p w14:paraId="C9000000">
            <w:pPr>
              <w:ind/>
              <w:jc w:val="both"/>
              <w:rPr>
                <w:rFonts w:ascii="Times New Roman" w:hAnsi="Times New Roman"/>
                <w:color w:themeColor="text1" w:val="000000"/>
                <w:sz w:val="24"/>
              </w:rPr>
            </w:pPr>
            <w:r>
              <w:rPr>
                <w:rFonts w:ascii="Times New Roman" w:hAnsi="Times New Roman"/>
                <w:color w:themeColor="text1" w:val="000000"/>
                <w:sz w:val="24"/>
              </w:rPr>
              <w:t>Голланд В.А.</w:t>
            </w:r>
          </w:p>
        </w:tc>
        <w:tc>
          <w:tcPr>
            <w:tcW w:type="dxa" w:w="2835"/>
          </w:tcPr>
          <w:p w14:paraId="CA000000">
            <w:pPr>
              <w:ind/>
              <w:jc w:val="both"/>
              <w:rPr>
                <w:rFonts w:ascii="Times New Roman" w:hAnsi="Times New Roman"/>
                <w:color w:themeColor="text1" w:val="000000"/>
                <w:sz w:val="24"/>
              </w:rPr>
            </w:pPr>
            <w:r>
              <w:rPr>
                <w:rFonts w:ascii="Times New Roman" w:hAnsi="Times New Roman"/>
                <w:color w:themeColor="text1" w:val="000000"/>
                <w:sz w:val="24"/>
              </w:rPr>
              <w:t>28 часов ОДОД</w:t>
            </w:r>
          </w:p>
        </w:tc>
        <w:tc>
          <w:tcPr>
            <w:tcW w:type="dxa" w:w="4388"/>
          </w:tcPr>
          <w:p w14:paraId="CB000000">
            <w:pPr>
              <w:ind/>
              <w:jc w:val="both"/>
              <w:rPr>
                <w:rFonts w:ascii="Times New Roman" w:hAnsi="Times New Roman"/>
                <w:color w:themeColor="text1" w:val="000000"/>
                <w:sz w:val="24"/>
              </w:rPr>
            </w:pPr>
            <w:r>
              <w:rPr>
                <w:rFonts w:ascii="Times New Roman" w:hAnsi="Times New Roman"/>
                <w:color w:themeColor="text1" w:val="000000"/>
                <w:sz w:val="24"/>
              </w:rPr>
              <w:t xml:space="preserve">Превышение нагрузки на один час. В.А. Голланд – заслуженный тренер РФ, реализует дополнительную общеобразовательную программу «Самбо», является ответственным за направление «Самбо – школе». </w:t>
            </w:r>
          </w:p>
        </w:tc>
      </w:tr>
      <w:tr>
        <w:tc>
          <w:tcPr>
            <w:tcW w:type="dxa" w:w="2122"/>
          </w:tcPr>
          <w:p w14:paraId="CC000000">
            <w:pPr>
              <w:rPr>
                <w:rFonts w:ascii="Times New Roman" w:hAnsi="Times New Roman"/>
                <w:color w:themeColor="text1" w:val="000000"/>
                <w:sz w:val="24"/>
              </w:rPr>
            </w:pPr>
            <w:r>
              <w:rPr>
                <w:rFonts w:ascii="Times New Roman" w:hAnsi="Times New Roman"/>
                <w:color w:themeColor="text1" w:val="000000"/>
                <w:sz w:val="24"/>
              </w:rPr>
              <w:t>Ермолина И.Б.</w:t>
            </w:r>
          </w:p>
        </w:tc>
        <w:tc>
          <w:tcPr>
            <w:tcW w:type="dxa" w:w="2835"/>
          </w:tcPr>
          <w:p w14:paraId="CD000000">
            <w:pPr>
              <w:rPr>
                <w:rFonts w:ascii="Times New Roman" w:hAnsi="Times New Roman"/>
                <w:color w:themeColor="text1" w:val="000000"/>
                <w:sz w:val="24"/>
              </w:rPr>
            </w:pPr>
            <w:r>
              <w:rPr>
                <w:rFonts w:ascii="Times New Roman" w:hAnsi="Times New Roman"/>
                <w:color w:themeColor="text1" w:val="000000"/>
                <w:sz w:val="24"/>
              </w:rPr>
              <w:t xml:space="preserve">Заведующий ОДОД + 0,5 ст. методиста ДО + </w:t>
            </w:r>
            <w:r>
              <w:rPr>
                <w:rFonts w:ascii="Times New Roman" w:hAnsi="Times New Roman"/>
                <w:color w:themeColor="text1" w:val="000000"/>
                <w:sz w:val="24"/>
              </w:rPr>
              <w:t>4 часа ОДОД</w:t>
            </w:r>
          </w:p>
        </w:tc>
        <w:tc>
          <w:tcPr>
            <w:tcW w:type="dxa" w:w="4388"/>
          </w:tcPr>
          <w:p w14:paraId="CE000000">
            <w:pPr>
              <w:ind/>
              <w:jc w:val="both"/>
              <w:rPr>
                <w:rFonts w:ascii="Times New Roman" w:hAnsi="Times New Roman"/>
                <w:color w:themeColor="text1" w:val="000000"/>
                <w:sz w:val="24"/>
              </w:rPr>
            </w:pPr>
            <w:r>
              <w:rPr>
                <w:rFonts w:ascii="Times New Roman" w:hAnsi="Times New Roman"/>
                <w:color w:themeColor="text1" w:val="000000"/>
                <w:sz w:val="24"/>
              </w:rPr>
              <w:t>Превышение нагрузки связано с организацией работы Отделения дополнительного образования детей. Ермолина И.Б. является опытным педагогом, оказывающим методиче</w:t>
            </w:r>
            <w:r>
              <w:rPr>
                <w:rFonts w:ascii="Times New Roman" w:hAnsi="Times New Roman"/>
                <w:color w:themeColor="text1" w:val="000000"/>
                <w:sz w:val="24"/>
              </w:rPr>
              <w:t>скую поддержку работникам ОДОД.</w:t>
            </w:r>
            <w:r>
              <w:rPr>
                <w:rFonts w:ascii="Times New Roman" w:hAnsi="Times New Roman"/>
                <w:color w:themeColor="text1" w:val="000000"/>
                <w:sz w:val="24"/>
              </w:rPr>
              <w:t xml:space="preserve"> Педагог реализует дополнительную общеобразовательную программу «Игра и творчество», одной из целей которой является вовлечение учащихся в волонтерскую деятельность. Сопряжена с программой внеурочной деятельности «Школа </w:t>
            </w:r>
            <w:r>
              <w:rPr>
                <w:rFonts w:ascii="Times New Roman" w:hAnsi="Times New Roman"/>
                <w:color w:themeColor="text1" w:val="000000"/>
                <w:sz w:val="24"/>
              </w:rPr>
              <w:t xml:space="preserve">социальных </w:t>
            </w:r>
            <w:r>
              <w:rPr>
                <w:rFonts w:ascii="Times New Roman" w:hAnsi="Times New Roman"/>
                <w:color w:themeColor="text1" w:val="000000"/>
                <w:sz w:val="24"/>
              </w:rPr>
              <w:t>инициатив». Программа актуальна, т.к. соответствует приоритетам государственной политики в воспитании и дополнительном образовании детей, обеспечивает преемственность в организации воспитательной работы в школе.</w:t>
            </w:r>
          </w:p>
        </w:tc>
      </w:tr>
      <w:tr>
        <w:tc>
          <w:tcPr>
            <w:tcW w:type="dxa" w:w="2122"/>
          </w:tcPr>
          <w:p w14:paraId="CF000000">
            <w:pPr>
              <w:rPr>
                <w:rFonts w:ascii="Times New Roman" w:hAnsi="Times New Roman"/>
                <w:color w:themeColor="text1" w:val="000000"/>
                <w:sz w:val="24"/>
              </w:rPr>
            </w:pPr>
            <w:r>
              <w:rPr>
                <w:rFonts w:ascii="Times New Roman" w:hAnsi="Times New Roman"/>
                <w:color w:themeColor="text1" w:val="000000"/>
                <w:sz w:val="24"/>
              </w:rPr>
              <w:t>Ко</w:t>
            </w:r>
            <w:r>
              <w:rPr>
                <w:rFonts w:ascii="Times New Roman" w:hAnsi="Times New Roman"/>
                <w:color w:themeColor="text1" w:val="000000"/>
                <w:sz w:val="24"/>
              </w:rPr>
              <w:t>четкова</w:t>
            </w:r>
            <w:r>
              <w:rPr>
                <w:rFonts w:ascii="Times New Roman" w:hAnsi="Times New Roman"/>
                <w:color w:themeColor="text1" w:val="000000"/>
                <w:sz w:val="24"/>
              </w:rPr>
              <w:t xml:space="preserve"> Т.Н.</w:t>
            </w:r>
          </w:p>
        </w:tc>
        <w:tc>
          <w:tcPr>
            <w:tcW w:type="dxa" w:w="2835"/>
          </w:tcPr>
          <w:p w14:paraId="D0000000">
            <w:pPr>
              <w:rPr>
                <w:rFonts w:ascii="Times New Roman" w:hAnsi="Times New Roman"/>
                <w:color w:themeColor="text1" w:val="000000"/>
                <w:sz w:val="24"/>
              </w:rPr>
            </w:pPr>
            <w:r>
              <w:rPr>
                <w:rFonts w:ascii="Times New Roman" w:hAnsi="Times New Roman"/>
                <w:color w:themeColor="text1" w:val="000000"/>
                <w:sz w:val="24"/>
              </w:rPr>
              <w:t>0,75 педагог</w:t>
            </w:r>
            <w:r>
              <w:rPr>
                <w:rFonts w:ascii="Times New Roman" w:hAnsi="Times New Roman"/>
                <w:color w:themeColor="text1" w:val="000000"/>
                <w:sz w:val="24"/>
              </w:rPr>
              <w:t>а</w:t>
            </w:r>
            <w:r>
              <w:rPr>
                <w:rFonts w:ascii="Times New Roman" w:hAnsi="Times New Roman"/>
                <w:color w:themeColor="text1" w:val="000000"/>
                <w:sz w:val="24"/>
              </w:rPr>
              <w:t>-организатор</w:t>
            </w:r>
            <w:r>
              <w:rPr>
                <w:rFonts w:ascii="Times New Roman" w:hAnsi="Times New Roman"/>
                <w:color w:themeColor="text1" w:val="000000"/>
                <w:sz w:val="24"/>
              </w:rPr>
              <w:t>а + 24</w:t>
            </w:r>
            <w:r>
              <w:rPr>
                <w:rFonts w:ascii="Times New Roman" w:hAnsi="Times New Roman"/>
                <w:color w:themeColor="text1" w:val="000000"/>
                <w:sz w:val="24"/>
              </w:rPr>
              <w:t xml:space="preserve"> часа </w:t>
            </w:r>
          </w:p>
          <w:p w14:paraId="D1000000">
            <w:pPr>
              <w:rPr>
                <w:rFonts w:ascii="Times New Roman" w:hAnsi="Times New Roman"/>
                <w:color w:themeColor="text1" w:val="000000"/>
                <w:sz w:val="24"/>
              </w:rPr>
            </w:pPr>
            <w:r>
              <w:rPr>
                <w:rFonts w:ascii="Times New Roman" w:hAnsi="Times New Roman"/>
                <w:color w:themeColor="text1" w:val="000000"/>
                <w:sz w:val="24"/>
              </w:rPr>
              <w:t>(</w:t>
            </w:r>
            <w:r>
              <w:rPr>
                <w:rFonts w:ascii="Times New Roman" w:hAnsi="Times New Roman"/>
                <w:color w:themeColor="text1" w:val="000000"/>
                <w:sz w:val="24"/>
              </w:rPr>
              <w:t>16 часов – ОДОД, 8</w:t>
            </w:r>
            <w:r>
              <w:rPr>
                <w:rFonts w:ascii="Times New Roman" w:hAnsi="Times New Roman"/>
                <w:color w:themeColor="text1" w:val="000000"/>
                <w:sz w:val="24"/>
              </w:rPr>
              <w:t xml:space="preserve"> часов – внеурочная деятельность</w:t>
            </w:r>
            <w:r>
              <w:rPr>
                <w:rFonts w:ascii="Times New Roman" w:hAnsi="Times New Roman"/>
                <w:color w:themeColor="text1" w:val="000000"/>
                <w:sz w:val="24"/>
              </w:rPr>
              <w:t>)</w:t>
            </w:r>
            <w:r>
              <w:rPr>
                <w:rFonts w:ascii="Times New Roman" w:hAnsi="Times New Roman"/>
                <w:color w:themeColor="text1" w:val="000000"/>
                <w:sz w:val="24"/>
              </w:rPr>
              <w:t xml:space="preserve"> </w:t>
            </w:r>
          </w:p>
        </w:tc>
        <w:tc>
          <w:tcPr>
            <w:tcW w:type="dxa" w:w="4388"/>
          </w:tcPr>
          <w:p w14:paraId="D2000000">
            <w:pPr>
              <w:ind/>
              <w:jc w:val="both"/>
              <w:rPr>
                <w:rFonts w:ascii="Times New Roman" w:hAnsi="Times New Roman"/>
                <w:color w:themeColor="text1" w:val="000000"/>
                <w:sz w:val="24"/>
              </w:rPr>
            </w:pPr>
            <w:r>
              <w:rPr>
                <w:rFonts w:ascii="Times New Roman" w:hAnsi="Times New Roman"/>
                <w:color w:themeColor="text1" w:val="000000"/>
                <w:sz w:val="24"/>
              </w:rPr>
              <w:t xml:space="preserve">Кочеткова Т.Н. </w:t>
            </w:r>
            <w:r>
              <w:rPr>
                <w:rFonts w:ascii="Times New Roman" w:hAnsi="Times New Roman"/>
                <w:color w:themeColor="text1" w:val="000000"/>
                <w:sz w:val="24"/>
              </w:rPr>
              <w:t>реализует дополнительную программу «Россия – Родина моя» (домовята, родословы) с 2003 года. Программа социально-педагогической направленности нацелена на духовно-нравственное и патриотическое воспитание детей и молодежи</w:t>
            </w:r>
            <w:r>
              <w:rPr>
                <w:rFonts w:ascii="Times New Roman" w:hAnsi="Times New Roman"/>
                <w:color w:themeColor="text1" w:val="000000"/>
                <w:sz w:val="24"/>
              </w:rPr>
              <w:t xml:space="preserve">. </w:t>
            </w:r>
            <w:r>
              <w:rPr>
                <w:rFonts w:ascii="Times New Roman" w:hAnsi="Times New Roman"/>
                <w:color w:themeColor="text1" w:val="000000"/>
                <w:sz w:val="24"/>
              </w:rPr>
              <w:t>Педагог р</w:t>
            </w:r>
            <w:r>
              <w:rPr>
                <w:rFonts w:ascii="Times New Roman" w:hAnsi="Times New Roman"/>
                <w:color w:themeColor="text1" w:val="000000"/>
                <w:sz w:val="24"/>
              </w:rPr>
              <w:t xml:space="preserve">уководит </w:t>
            </w:r>
            <w:r>
              <w:rPr>
                <w:rFonts w:ascii="Times New Roman" w:hAnsi="Times New Roman"/>
                <w:color w:themeColor="text1" w:val="000000"/>
                <w:sz w:val="24"/>
              </w:rPr>
              <w:t xml:space="preserve">военно-патриотическим </w:t>
            </w:r>
            <w:r>
              <w:rPr>
                <w:rFonts w:ascii="Times New Roman" w:hAnsi="Times New Roman"/>
                <w:color w:themeColor="text1" w:val="000000"/>
                <w:sz w:val="24"/>
              </w:rPr>
              <w:t xml:space="preserve">клубом «Патриот», </w:t>
            </w:r>
            <w:r>
              <w:rPr>
                <w:rFonts w:ascii="Times New Roman" w:hAnsi="Times New Roman"/>
                <w:color w:themeColor="text1" w:val="000000"/>
                <w:sz w:val="24"/>
              </w:rPr>
              <w:t xml:space="preserve">участвует в организации большого количества мероприятий патриотической направленности школы, муниципального округа и Санкт-Петербурга. </w:t>
            </w:r>
          </w:p>
        </w:tc>
      </w:tr>
      <w:tr>
        <w:tc>
          <w:tcPr>
            <w:tcW w:type="dxa" w:w="2122"/>
          </w:tcPr>
          <w:p w14:paraId="D3000000">
            <w:pPr>
              <w:rPr>
                <w:rFonts w:ascii="Times New Roman" w:hAnsi="Times New Roman"/>
                <w:color w:themeColor="text1" w:val="000000"/>
                <w:sz w:val="24"/>
              </w:rPr>
            </w:pPr>
            <w:r>
              <w:rPr>
                <w:rFonts w:ascii="Times New Roman" w:hAnsi="Times New Roman"/>
                <w:color w:themeColor="text1" w:val="000000"/>
                <w:sz w:val="24"/>
              </w:rPr>
              <w:t>Лущик Е.А.</w:t>
            </w:r>
          </w:p>
          <w:p w14:paraId="D4000000">
            <w:pPr>
              <w:rPr>
                <w:rFonts w:ascii="Times New Roman" w:hAnsi="Times New Roman"/>
                <w:color w:themeColor="text1" w:val="000000"/>
                <w:sz w:val="24"/>
              </w:rPr>
            </w:pPr>
            <w:r>
              <w:rPr>
                <w:rFonts w:ascii="Times New Roman" w:hAnsi="Times New Roman"/>
                <w:color w:themeColor="text1" w:val="000000"/>
                <w:sz w:val="24"/>
              </w:rPr>
              <w:t>(совместитель)</w:t>
            </w:r>
          </w:p>
        </w:tc>
        <w:tc>
          <w:tcPr>
            <w:tcW w:type="dxa" w:w="2835"/>
          </w:tcPr>
          <w:p w14:paraId="D5000000">
            <w:pPr>
              <w:rPr>
                <w:rFonts w:ascii="Times New Roman" w:hAnsi="Times New Roman"/>
                <w:color w:themeColor="text1" w:val="000000"/>
                <w:sz w:val="24"/>
              </w:rPr>
            </w:pPr>
            <w:r>
              <w:rPr>
                <w:rFonts w:ascii="Times New Roman" w:hAnsi="Times New Roman"/>
                <w:color w:themeColor="text1" w:val="000000"/>
                <w:sz w:val="24"/>
              </w:rPr>
              <w:t>10</w:t>
            </w:r>
            <w:r>
              <w:rPr>
                <w:rFonts w:ascii="Times New Roman" w:hAnsi="Times New Roman"/>
                <w:color w:themeColor="text1" w:val="000000"/>
                <w:sz w:val="24"/>
              </w:rPr>
              <w:t xml:space="preserve"> часов</w:t>
            </w:r>
            <w:r>
              <w:rPr>
                <w:rFonts w:ascii="Times New Roman" w:hAnsi="Times New Roman"/>
                <w:color w:themeColor="text1" w:val="000000"/>
                <w:sz w:val="24"/>
              </w:rPr>
              <w:t xml:space="preserve"> ОДОД</w:t>
            </w:r>
          </w:p>
        </w:tc>
        <w:tc>
          <w:tcPr>
            <w:tcW w:type="dxa" w:w="4388"/>
          </w:tcPr>
          <w:p w14:paraId="D6000000">
            <w:pPr>
              <w:ind/>
              <w:jc w:val="both"/>
              <w:rPr>
                <w:rFonts w:ascii="Times New Roman" w:hAnsi="Times New Roman"/>
                <w:color w:themeColor="text1" w:val="000000"/>
                <w:sz w:val="24"/>
              </w:rPr>
            </w:pPr>
            <w:r>
              <w:rPr>
                <w:rFonts w:ascii="Times New Roman" w:hAnsi="Times New Roman"/>
                <w:color w:themeColor="text1" w:val="000000"/>
                <w:sz w:val="24"/>
              </w:rPr>
              <w:t>Педагог</w:t>
            </w:r>
            <w:r>
              <w:rPr>
                <w:rFonts w:ascii="Times New Roman" w:hAnsi="Times New Roman"/>
                <w:color w:themeColor="text1" w:val="000000"/>
                <w:sz w:val="24"/>
              </w:rPr>
              <w:t xml:space="preserve"> реализует дополнительную общеобра</w:t>
            </w:r>
            <w:r>
              <w:rPr>
                <w:rFonts w:ascii="Times New Roman" w:hAnsi="Times New Roman"/>
                <w:color w:themeColor="text1" w:val="000000"/>
                <w:sz w:val="24"/>
              </w:rPr>
              <w:t xml:space="preserve">зовательную программу «Футбол». </w:t>
            </w:r>
            <w:r>
              <w:rPr>
                <w:rFonts w:ascii="Times New Roman" w:hAnsi="Times New Roman"/>
                <w:color w:themeColor="text1" w:val="000000"/>
                <w:sz w:val="24"/>
              </w:rPr>
              <w:t xml:space="preserve">Женский футбол распространен не так широко, как мужской. Однако Е.А. Лущик предоставляет возможность обучиться этой игре именно девочкам. </w:t>
            </w:r>
            <w:r>
              <w:rPr>
                <w:rFonts w:ascii="Times New Roman" w:hAnsi="Times New Roman"/>
                <w:color w:themeColor="text1" w:val="000000"/>
                <w:sz w:val="24"/>
              </w:rPr>
              <w:t xml:space="preserve">Его воспитанницы становятся победителями и призерами соревнований по футболу различного уровня. </w:t>
            </w:r>
            <w:r>
              <w:rPr>
                <w:rFonts w:ascii="Times New Roman" w:hAnsi="Times New Roman"/>
                <w:color w:themeColor="text1" w:val="000000"/>
                <w:sz w:val="24"/>
              </w:rPr>
              <w:t xml:space="preserve">Программа востребована, поэтому считаем необходимым предоставить педагогу возможность </w:t>
            </w:r>
            <w:r>
              <w:rPr>
                <w:rFonts w:ascii="Times New Roman" w:hAnsi="Times New Roman"/>
                <w:color w:themeColor="text1" w:val="000000"/>
                <w:sz w:val="24"/>
              </w:rPr>
              <w:t>продолжить реализацию</w:t>
            </w:r>
            <w:r>
              <w:rPr>
                <w:rFonts w:ascii="Times New Roman" w:hAnsi="Times New Roman"/>
                <w:color w:themeColor="text1" w:val="000000"/>
                <w:sz w:val="24"/>
              </w:rPr>
              <w:t xml:space="preserve"> проекта  жен</w:t>
            </w:r>
            <w:r>
              <w:rPr>
                <w:rFonts w:ascii="Times New Roman" w:hAnsi="Times New Roman"/>
                <w:color w:themeColor="text1" w:val="000000"/>
                <w:sz w:val="24"/>
              </w:rPr>
              <w:t>ского футбола в ОУ</w:t>
            </w:r>
            <w:r>
              <w:rPr>
                <w:rFonts w:ascii="Times New Roman" w:hAnsi="Times New Roman"/>
                <w:color w:themeColor="text1" w:val="000000"/>
                <w:sz w:val="24"/>
              </w:rPr>
              <w:t xml:space="preserve">. </w:t>
            </w:r>
          </w:p>
        </w:tc>
      </w:tr>
      <w:tr>
        <w:tc>
          <w:tcPr>
            <w:tcW w:type="dxa" w:w="2122"/>
          </w:tcPr>
          <w:p w14:paraId="D7000000">
            <w:pPr>
              <w:rPr>
                <w:rFonts w:ascii="Times New Roman" w:hAnsi="Times New Roman"/>
                <w:color w:themeColor="text1" w:val="000000"/>
                <w:sz w:val="24"/>
              </w:rPr>
            </w:pPr>
            <w:r>
              <w:rPr>
                <w:rFonts w:ascii="Times New Roman" w:hAnsi="Times New Roman"/>
                <w:color w:themeColor="text1" w:val="000000"/>
                <w:sz w:val="24"/>
              </w:rPr>
              <w:t>Струполева Е.В.</w:t>
            </w:r>
          </w:p>
        </w:tc>
        <w:tc>
          <w:tcPr>
            <w:tcW w:type="dxa" w:w="2835"/>
          </w:tcPr>
          <w:p w14:paraId="D8000000">
            <w:pPr>
              <w:rPr>
                <w:rFonts w:ascii="Times New Roman" w:hAnsi="Times New Roman"/>
                <w:color w:themeColor="text1" w:val="000000"/>
                <w:sz w:val="24"/>
              </w:rPr>
            </w:pPr>
            <w:r>
              <w:rPr>
                <w:rFonts w:ascii="Times New Roman" w:hAnsi="Times New Roman"/>
                <w:color w:themeColor="text1" w:val="000000"/>
                <w:sz w:val="24"/>
              </w:rPr>
              <w:t>23 часа (1 час + 10</w:t>
            </w:r>
            <w:r>
              <w:rPr>
                <w:rFonts w:ascii="Times New Roman" w:hAnsi="Times New Roman"/>
                <w:color w:themeColor="text1" w:val="000000"/>
                <w:sz w:val="24"/>
              </w:rPr>
              <w:t xml:space="preserve"> часов внеурочной деятельности</w:t>
            </w:r>
            <w:r>
              <w:rPr>
                <w:rFonts w:ascii="Times New Roman" w:hAnsi="Times New Roman"/>
                <w:color w:themeColor="text1" w:val="000000"/>
                <w:sz w:val="24"/>
              </w:rPr>
              <w:t xml:space="preserve"> + 12 часов ОДОД</w:t>
            </w:r>
            <w:r>
              <w:rPr>
                <w:rFonts w:ascii="Times New Roman" w:hAnsi="Times New Roman"/>
                <w:color w:themeColor="text1" w:val="000000"/>
                <w:sz w:val="24"/>
              </w:rPr>
              <w:t xml:space="preserve">) </w:t>
            </w:r>
            <w:r>
              <w:rPr>
                <w:rFonts w:ascii="Times New Roman" w:hAnsi="Times New Roman"/>
                <w:color w:themeColor="text1" w:val="000000"/>
                <w:sz w:val="24"/>
              </w:rPr>
              <w:t xml:space="preserve">+ </w:t>
            </w:r>
            <w:r>
              <w:rPr>
                <w:rFonts w:ascii="Times New Roman" w:hAnsi="Times New Roman"/>
                <w:color w:themeColor="text1" w:val="000000"/>
                <w:sz w:val="24"/>
              </w:rPr>
              <w:t>0,</w:t>
            </w:r>
            <w:r>
              <w:rPr>
                <w:rFonts w:ascii="Times New Roman" w:hAnsi="Times New Roman"/>
                <w:color w:themeColor="text1" w:val="000000"/>
                <w:sz w:val="24"/>
              </w:rPr>
              <w:t>2</w:t>
            </w:r>
            <w:r>
              <w:rPr>
                <w:rFonts w:ascii="Times New Roman" w:hAnsi="Times New Roman"/>
                <w:color w:themeColor="text1" w:val="000000"/>
                <w:sz w:val="24"/>
              </w:rPr>
              <w:t>5 ст. педагога-организатора</w:t>
            </w:r>
          </w:p>
        </w:tc>
        <w:tc>
          <w:tcPr>
            <w:tcW w:type="dxa" w:w="4388"/>
          </w:tcPr>
          <w:p w14:paraId="D9000000">
            <w:pPr>
              <w:ind/>
              <w:jc w:val="both"/>
              <w:rPr>
                <w:rFonts w:ascii="Times New Roman" w:hAnsi="Times New Roman"/>
                <w:color w:themeColor="text1" w:val="000000"/>
                <w:sz w:val="24"/>
              </w:rPr>
            </w:pPr>
            <w:r>
              <w:rPr>
                <w:rFonts w:ascii="Times New Roman" w:hAnsi="Times New Roman"/>
                <w:color w:themeColor="text1" w:val="000000"/>
                <w:sz w:val="24"/>
              </w:rPr>
              <w:t xml:space="preserve">В рамках клубного сообщества педагог реализует программу «Я-Лидер», </w:t>
            </w:r>
            <w:r>
              <w:rPr>
                <w:rFonts w:ascii="Times New Roman" w:hAnsi="Times New Roman"/>
                <w:color w:themeColor="text1" w:val="000000"/>
                <w:sz w:val="24"/>
              </w:rPr>
              <w:t xml:space="preserve">направленную на формирование </w:t>
            </w:r>
            <w:r>
              <w:rPr>
                <w:rFonts w:ascii="Times New Roman" w:hAnsi="Times New Roman"/>
                <w:color w:themeColor="text1" w:val="000000"/>
                <w:sz w:val="24"/>
              </w:rPr>
              <w:t xml:space="preserve">лидерских качеств обучающихся, поддержание общественных инициатив, развитие системы школьного самоуправления. </w:t>
            </w:r>
            <w:r>
              <w:rPr>
                <w:rFonts w:ascii="Times New Roman" w:hAnsi="Times New Roman"/>
                <w:color w:themeColor="text1" w:val="000000"/>
                <w:sz w:val="24"/>
              </w:rPr>
              <w:t xml:space="preserve">Педагог </w:t>
            </w:r>
            <w:r>
              <w:rPr>
                <w:rFonts w:ascii="Times New Roman" w:hAnsi="Times New Roman"/>
                <w:color w:themeColor="text1" w:val="000000"/>
                <w:sz w:val="24"/>
              </w:rPr>
              <w:t>курирует работу Медиацентра в рамках реализации Гранта Правительства Санкт-Петербурга  и ведет занятия по этому направлению в ОДОД</w:t>
            </w:r>
            <w:r>
              <w:rPr>
                <w:rFonts w:ascii="Times New Roman" w:hAnsi="Times New Roman"/>
                <w:color w:themeColor="text1" w:val="000000"/>
                <w:sz w:val="24"/>
              </w:rPr>
              <w:t xml:space="preserve"> и является руководителем театральной студии «Карамболь».</w:t>
            </w:r>
            <w:r>
              <w:rPr>
                <w:rFonts w:ascii="Times New Roman" w:hAnsi="Times New Roman"/>
                <w:color w:themeColor="text1" w:val="000000"/>
                <w:sz w:val="24"/>
              </w:rPr>
              <w:t xml:space="preserve"> </w:t>
            </w:r>
          </w:p>
        </w:tc>
      </w:tr>
      <w:tr>
        <w:tc>
          <w:tcPr>
            <w:tcW w:type="dxa" w:w="2122"/>
          </w:tcPr>
          <w:p w14:paraId="DA000000">
            <w:pPr>
              <w:rPr>
                <w:rFonts w:ascii="Times New Roman" w:hAnsi="Times New Roman"/>
                <w:color w:themeColor="text1" w:val="000000"/>
                <w:sz w:val="24"/>
              </w:rPr>
            </w:pPr>
            <w:r>
              <w:rPr>
                <w:rFonts w:ascii="Times New Roman" w:hAnsi="Times New Roman"/>
                <w:color w:themeColor="text1" w:val="000000"/>
                <w:sz w:val="24"/>
              </w:rPr>
              <w:t>Туева В.А.</w:t>
            </w:r>
          </w:p>
        </w:tc>
        <w:tc>
          <w:tcPr>
            <w:tcW w:type="dxa" w:w="2835"/>
          </w:tcPr>
          <w:p w14:paraId="DB000000">
            <w:pPr>
              <w:rPr>
                <w:rFonts w:ascii="Times New Roman" w:hAnsi="Times New Roman"/>
                <w:color w:themeColor="text1" w:val="000000"/>
                <w:sz w:val="24"/>
              </w:rPr>
            </w:pPr>
            <w:r>
              <w:rPr>
                <w:rFonts w:ascii="Times New Roman" w:hAnsi="Times New Roman"/>
                <w:color w:themeColor="text1" w:val="000000"/>
                <w:sz w:val="24"/>
              </w:rPr>
              <w:t>28 часов ОДОД</w:t>
            </w:r>
          </w:p>
        </w:tc>
        <w:tc>
          <w:tcPr>
            <w:tcW w:type="dxa" w:w="4388"/>
          </w:tcPr>
          <w:p w14:paraId="DC000000">
            <w:pPr>
              <w:ind/>
              <w:jc w:val="both"/>
              <w:rPr>
                <w:rFonts w:ascii="Times New Roman" w:hAnsi="Times New Roman"/>
                <w:color w:themeColor="text1" w:val="000000"/>
                <w:sz w:val="24"/>
              </w:rPr>
            </w:pPr>
            <w:r>
              <w:rPr>
                <w:rFonts w:ascii="Times New Roman" w:hAnsi="Times New Roman"/>
                <w:color w:themeColor="text1" w:val="000000"/>
                <w:sz w:val="24"/>
              </w:rPr>
              <w:t>Превышение нагрузки на 1 час.</w:t>
            </w:r>
          </w:p>
          <w:p w14:paraId="DD000000">
            <w:pPr>
              <w:ind/>
              <w:jc w:val="both"/>
              <w:rPr>
                <w:rFonts w:ascii="Times New Roman" w:hAnsi="Times New Roman"/>
                <w:color w:themeColor="text1" w:val="000000"/>
                <w:sz w:val="24"/>
              </w:rPr>
            </w:pPr>
            <w:r>
              <w:rPr>
                <w:rFonts w:ascii="Times New Roman" w:hAnsi="Times New Roman"/>
                <w:color w:themeColor="text1" w:val="000000"/>
                <w:sz w:val="24"/>
              </w:rPr>
              <w:t xml:space="preserve">Педагог ведет занятия по японскому языку и японской культуре, технике оригами для обучающихся начальной школы. </w:t>
            </w:r>
            <w:r>
              <w:rPr>
                <w:rFonts w:ascii="Times New Roman" w:hAnsi="Times New Roman"/>
                <w:color w:themeColor="text1" w:val="000000"/>
                <w:sz w:val="24"/>
              </w:rPr>
              <w:t>Программы востребованы детьми и родителями.</w:t>
            </w:r>
            <w:r>
              <w:rPr>
                <w:rFonts w:ascii="Times New Roman" w:hAnsi="Times New Roman"/>
                <w:color w:themeColor="text1" w:val="000000"/>
                <w:sz w:val="24"/>
              </w:rPr>
              <w:t xml:space="preserve"> С этого учебного года педагог ведет занятия школьного хора.</w:t>
            </w:r>
          </w:p>
        </w:tc>
      </w:tr>
      <w:tr>
        <w:tc>
          <w:tcPr>
            <w:tcW w:type="dxa" w:w="2122"/>
          </w:tcPr>
          <w:p w14:paraId="DE000000">
            <w:pPr>
              <w:rPr>
                <w:rFonts w:ascii="Times New Roman" w:hAnsi="Times New Roman"/>
                <w:color w:themeColor="text1" w:val="000000"/>
                <w:sz w:val="24"/>
              </w:rPr>
            </w:pPr>
            <w:r>
              <w:rPr>
                <w:rFonts w:ascii="Times New Roman" w:hAnsi="Times New Roman"/>
                <w:color w:themeColor="text1" w:val="000000"/>
                <w:sz w:val="24"/>
              </w:rPr>
              <w:t xml:space="preserve">Шаблова </w:t>
            </w:r>
            <w:r>
              <w:rPr>
                <w:rFonts w:ascii="Times New Roman" w:hAnsi="Times New Roman"/>
                <w:color w:themeColor="text1" w:val="000000"/>
                <w:sz w:val="24"/>
              </w:rPr>
              <w:t>А.А.</w:t>
            </w:r>
          </w:p>
          <w:p w14:paraId="DF000000">
            <w:pPr>
              <w:rPr>
                <w:rFonts w:ascii="Times New Roman" w:hAnsi="Times New Roman"/>
                <w:color w:themeColor="text1" w:val="000000"/>
                <w:sz w:val="24"/>
              </w:rPr>
            </w:pPr>
            <w:r>
              <w:rPr>
                <w:rFonts w:ascii="Times New Roman" w:hAnsi="Times New Roman"/>
                <w:color w:themeColor="text1" w:val="000000"/>
                <w:sz w:val="24"/>
              </w:rPr>
              <w:t>(совместитель)</w:t>
            </w:r>
          </w:p>
        </w:tc>
        <w:tc>
          <w:tcPr>
            <w:tcW w:type="dxa" w:w="2835"/>
          </w:tcPr>
          <w:p w14:paraId="E0000000">
            <w:pPr>
              <w:rPr>
                <w:rFonts w:ascii="Times New Roman" w:hAnsi="Times New Roman"/>
                <w:color w:themeColor="text1" w:val="000000"/>
                <w:sz w:val="24"/>
              </w:rPr>
            </w:pPr>
            <w:r>
              <w:rPr>
                <w:rFonts w:ascii="Times New Roman" w:hAnsi="Times New Roman"/>
                <w:color w:themeColor="text1" w:val="000000"/>
                <w:sz w:val="24"/>
              </w:rPr>
              <w:t>10 часов</w:t>
            </w:r>
          </w:p>
        </w:tc>
        <w:tc>
          <w:tcPr>
            <w:tcW w:type="dxa" w:w="4388"/>
          </w:tcPr>
          <w:p w14:paraId="E1000000">
            <w:pPr>
              <w:ind/>
              <w:jc w:val="both"/>
              <w:rPr>
                <w:rFonts w:ascii="Times New Roman" w:hAnsi="Times New Roman"/>
                <w:color w:themeColor="text1" w:val="000000"/>
                <w:sz w:val="24"/>
              </w:rPr>
            </w:pPr>
            <w:r>
              <w:rPr>
                <w:rFonts w:ascii="Times New Roman" w:hAnsi="Times New Roman"/>
                <w:color w:themeColor="text1" w:val="000000"/>
                <w:sz w:val="24"/>
              </w:rPr>
              <w:t xml:space="preserve">Превышение нагрузки на 1 час. Педагог курирует в ОДОД </w:t>
            </w:r>
            <w:r>
              <w:rPr>
                <w:rFonts w:ascii="Times New Roman" w:hAnsi="Times New Roman"/>
                <w:color w:themeColor="text1" w:val="000000"/>
                <w:sz w:val="24"/>
              </w:rPr>
              <w:t xml:space="preserve">направление «Школьный театр», </w:t>
            </w:r>
            <w:r>
              <w:rPr>
                <w:rFonts w:ascii="Times New Roman" w:hAnsi="Times New Roman"/>
                <w:color w:themeColor="text1" w:val="000000"/>
                <w:sz w:val="24"/>
              </w:rPr>
              <w:t>а также реализует программу с элементами инклюзии для обучающихся с ОВЗ.</w:t>
            </w:r>
          </w:p>
        </w:tc>
      </w:tr>
    </w:tbl>
    <w:p w14:paraId="E2000000">
      <w:pPr>
        <w:rPr>
          <w:rFonts w:ascii="Times New Roman" w:hAnsi="Times New Roman"/>
          <w:sz w:val="24"/>
        </w:rPr>
      </w:pPr>
    </w:p>
    <w:p w14:paraId="E3000000">
      <w:pPr>
        <w:rPr>
          <w:rFonts w:ascii="Times New Roman" w:hAnsi="Times New Roman"/>
          <w:b w:val="1"/>
        </w:rPr>
      </w:pPr>
      <w:r>
        <w:rPr>
          <w:rFonts w:ascii="Times New Roman" w:hAnsi="Times New Roman"/>
          <w:b w:val="1"/>
        </w:rPr>
        <w:t>Служба психолого-педагогического сопровождения</w:t>
      </w:r>
    </w:p>
    <w:tbl>
      <w:tblPr>
        <w:tblStyle w:val="Style_2"/>
        <w:tblLayout w:type="fixed"/>
      </w:tblPr>
      <w:tblGrid>
        <w:gridCol w:w="2122"/>
        <w:gridCol w:w="2835"/>
        <w:gridCol w:w="4388"/>
      </w:tblGrid>
      <w:tr>
        <w:tc>
          <w:tcPr>
            <w:tcW w:type="dxa" w:w="2122"/>
          </w:tcPr>
          <w:p w14:paraId="E4000000">
            <w:pPr>
              <w:rPr>
                <w:rFonts w:ascii="Times New Roman" w:hAnsi="Times New Roman"/>
                <w:sz w:val="24"/>
              </w:rPr>
            </w:pPr>
            <w:r>
              <w:rPr>
                <w:rFonts w:ascii="Times New Roman" w:hAnsi="Times New Roman"/>
                <w:sz w:val="24"/>
              </w:rPr>
              <w:t>ФИО</w:t>
            </w:r>
          </w:p>
        </w:tc>
        <w:tc>
          <w:tcPr>
            <w:tcW w:type="dxa" w:w="2835"/>
          </w:tcPr>
          <w:p w14:paraId="E5000000">
            <w:pPr>
              <w:rPr>
                <w:rFonts w:ascii="Times New Roman" w:hAnsi="Times New Roman"/>
                <w:sz w:val="24"/>
              </w:rPr>
            </w:pPr>
            <w:r>
              <w:rPr>
                <w:rFonts w:ascii="Times New Roman" w:hAnsi="Times New Roman"/>
                <w:sz w:val="24"/>
              </w:rPr>
              <w:t xml:space="preserve">Нагрузка на </w:t>
            </w:r>
            <w:r>
              <w:rPr>
                <w:rFonts w:ascii="Times New Roman" w:hAnsi="Times New Roman"/>
                <w:sz w:val="24"/>
              </w:rPr>
              <w:t>01.09.2023</w:t>
            </w:r>
          </w:p>
        </w:tc>
        <w:tc>
          <w:tcPr>
            <w:tcW w:type="dxa" w:w="4388"/>
          </w:tcPr>
          <w:p w14:paraId="E6000000">
            <w:pPr>
              <w:rPr>
                <w:rFonts w:ascii="Times New Roman" w:hAnsi="Times New Roman"/>
                <w:sz w:val="24"/>
              </w:rPr>
            </w:pPr>
            <w:r>
              <w:rPr>
                <w:rFonts w:ascii="Times New Roman" w:hAnsi="Times New Roman"/>
                <w:sz w:val="24"/>
              </w:rPr>
              <w:t>Примечание</w:t>
            </w:r>
          </w:p>
        </w:tc>
      </w:tr>
      <w:tr>
        <w:tc>
          <w:tcPr>
            <w:tcW w:type="dxa" w:w="2122"/>
          </w:tcPr>
          <w:p w14:paraId="E7000000">
            <w:pPr>
              <w:rPr>
                <w:rFonts w:ascii="Times New Roman" w:hAnsi="Times New Roman"/>
                <w:color w:themeColor="text1" w:val="000000"/>
                <w:sz w:val="24"/>
              </w:rPr>
            </w:pPr>
            <w:r>
              <w:rPr>
                <w:rFonts w:ascii="Times New Roman" w:hAnsi="Times New Roman"/>
                <w:color w:themeColor="text1" w:val="000000"/>
                <w:sz w:val="24"/>
              </w:rPr>
              <w:t>Антонюк М.Н.</w:t>
            </w:r>
          </w:p>
        </w:tc>
        <w:tc>
          <w:tcPr>
            <w:tcW w:type="dxa" w:w="2835"/>
          </w:tcPr>
          <w:p w14:paraId="E8000000">
            <w:pPr>
              <w:rPr>
                <w:rFonts w:ascii="Times New Roman" w:hAnsi="Times New Roman"/>
                <w:color w:themeColor="text1" w:val="000000"/>
                <w:sz w:val="24"/>
              </w:rPr>
            </w:pPr>
            <w:r>
              <w:rPr>
                <w:rFonts w:ascii="Times New Roman" w:hAnsi="Times New Roman"/>
                <w:color w:themeColor="text1" w:val="000000"/>
                <w:sz w:val="24"/>
              </w:rPr>
              <w:t>1,25 ст. учителя-логопеда, 8 ч. внеурочной деятельности</w:t>
            </w:r>
          </w:p>
        </w:tc>
        <w:tc>
          <w:tcPr>
            <w:tcW w:type="dxa" w:w="4388"/>
          </w:tcPr>
          <w:p w14:paraId="E9000000">
            <w:pPr>
              <w:ind/>
              <w:jc w:val="both"/>
              <w:rPr>
                <w:rFonts w:ascii="Times New Roman" w:hAnsi="Times New Roman"/>
                <w:color w:themeColor="text1" w:val="000000"/>
                <w:sz w:val="24"/>
              </w:rPr>
            </w:pPr>
            <w:r>
              <w:rPr>
                <w:rFonts w:ascii="Times New Roman" w:hAnsi="Times New Roman"/>
                <w:color w:themeColor="text1" w:val="000000"/>
                <w:sz w:val="24"/>
              </w:rPr>
              <w:t xml:space="preserve">Превышение нагрузки у учителя-логопеда связано с увеличением числа классов в начальной школе и работой с детьми с РАС. </w:t>
            </w:r>
          </w:p>
        </w:tc>
      </w:tr>
      <w:tr>
        <w:tc>
          <w:tcPr>
            <w:tcW w:type="dxa" w:w="2122"/>
          </w:tcPr>
          <w:p w14:paraId="EA000000">
            <w:pPr>
              <w:rPr>
                <w:rFonts w:ascii="Times New Roman" w:hAnsi="Times New Roman"/>
                <w:color w:themeColor="text1" w:val="000000"/>
                <w:sz w:val="24"/>
              </w:rPr>
            </w:pPr>
            <w:r>
              <w:rPr>
                <w:rFonts w:ascii="Times New Roman" w:hAnsi="Times New Roman"/>
                <w:color w:themeColor="text1" w:val="000000"/>
                <w:sz w:val="24"/>
              </w:rPr>
              <w:t>Верещагина А.В.</w:t>
            </w:r>
          </w:p>
        </w:tc>
        <w:tc>
          <w:tcPr>
            <w:tcW w:type="dxa" w:w="2835"/>
          </w:tcPr>
          <w:p w14:paraId="EB000000">
            <w:pPr>
              <w:rPr>
                <w:rFonts w:ascii="Times New Roman" w:hAnsi="Times New Roman"/>
                <w:color w:themeColor="text1" w:val="000000"/>
                <w:sz w:val="24"/>
              </w:rPr>
            </w:pPr>
            <w:r>
              <w:rPr>
                <w:rFonts w:ascii="Times New Roman" w:hAnsi="Times New Roman"/>
                <w:color w:themeColor="text1" w:val="000000"/>
                <w:sz w:val="24"/>
              </w:rPr>
              <w:t>1 ст. социального педагога + 11</w:t>
            </w:r>
            <w:r>
              <w:rPr>
                <w:rFonts w:ascii="Times New Roman" w:hAnsi="Times New Roman"/>
                <w:color w:themeColor="text1" w:val="000000"/>
                <w:sz w:val="24"/>
              </w:rPr>
              <w:t xml:space="preserve"> часов внеурочной деятельности</w:t>
            </w:r>
            <w:r>
              <w:rPr>
                <w:rFonts w:ascii="Times New Roman" w:hAnsi="Times New Roman"/>
                <w:color w:themeColor="text1" w:val="000000"/>
                <w:sz w:val="24"/>
              </w:rPr>
              <w:t xml:space="preserve"> + 2,5 часа обучения на дому</w:t>
            </w:r>
          </w:p>
        </w:tc>
        <w:tc>
          <w:tcPr>
            <w:tcW w:type="dxa" w:w="4388"/>
          </w:tcPr>
          <w:p w14:paraId="EC000000">
            <w:pPr>
              <w:ind/>
              <w:jc w:val="both"/>
              <w:rPr>
                <w:rFonts w:ascii="Times New Roman" w:hAnsi="Times New Roman"/>
                <w:color w:themeColor="text1" w:val="000000"/>
                <w:sz w:val="24"/>
              </w:rPr>
            </w:pPr>
            <w:r>
              <w:rPr>
                <w:rFonts w:ascii="Times New Roman" w:hAnsi="Times New Roman"/>
                <w:color w:themeColor="text1" w:val="000000"/>
                <w:sz w:val="24"/>
              </w:rPr>
              <w:t xml:space="preserve">Превышение </w:t>
            </w:r>
            <w:r>
              <w:rPr>
                <w:rFonts w:ascii="Times New Roman" w:hAnsi="Times New Roman"/>
                <w:color w:themeColor="text1" w:val="000000"/>
                <w:sz w:val="24"/>
              </w:rPr>
              <w:t>нагрузки связано с организацией внеурочной деятельности в основной школе по финансовой грамотности в 6-7 классах</w:t>
            </w:r>
            <w:r>
              <w:rPr>
                <w:rFonts w:ascii="Times New Roman" w:hAnsi="Times New Roman"/>
                <w:color w:themeColor="text1" w:val="000000"/>
                <w:sz w:val="24"/>
              </w:rPr>
              <w:t xml:space="preserve"> и основам социальной безопасности, гражданской этики и правовой грамотности в 7-8 классах.</w:t>
            </w:r>
            <w:r>
              <w:rPr>
                <w:rFonts w:ascii="Times New Roman" w:hAnsi="Times New Roman"/>
                <w:color w:themeColor="text1" w:val="000000"/>
                <w:sz w:val="24"/>
              </w:rPr>
              <w:t xml:space="preserve"> </w:t>
            </w:r>
            <w:r>
              <w:rPr>
                <w:rFonts w:ascii="Times New Roman" w:hAnsi="Times New Roman"/>
                <w:color w:themeColor="text1" w:val="000000"/>
                <w:sz w:val="24"/>
              </w:rPr>
              <w:t>2,5 часа обучения на дому по математике переданы социальному педагогу</w:t>
            </w:r>
            <w:r>
              <w:rPr>
                <w:rFonts w:ascii="Times New Roman" w:hAnsi="Times New Roman"/>
                <w:color w:themeColor="text1" w:val="000000"/>
                <w:sz w:val="24"/>
              </w:rPr>
              <w:t xml:space="preserve"> Верещагиной А.В. в связи с высокой загрузкой учителей математики.</w:t>
            </w:r>
          </w:p>
        </w:tc>
      </w:tr>
      <w:tr>
        <w:tc>
          <w:tcPr>
            <w:tcW w:type="dxa" w:w="2122"/>
          </w:tcPr>
          <w:p w14:paraId="ED000000">
            <w:pPr>
              <w:rPr>
                <w:rFonts w:ascii="Times New Roman" w:hAnsi="Times New Roman"/>
                <w:color w:themeColor="text1" w:val="000000"/>
                <w:sz w:val="24"/>
              </w:rPr>
            </w:pPr>
            <w:r>
              <w:rPr>
                <w:rFonts w:ascii="Times New Roman" w:hAnsi="Times New Roman"/>
                <w:color w:themeColor="text1" w:val="000000"/>
                <w:sz w:val="24"/>
              </w:rPr>
              <w:t>Ковалева И.М.</w:t>
            </w:r>
          </w:p>
        </w:tc>
        <w:tc>
          <w:tcPr>
            <w:tcW w:type="dxa" w:w="2835"/>
          </w:tcPr>
          <w:p w14:paraId="EE000000">
            <w:pPr>
              <w:rPr>
                <w:rFonts w:ascii="Times New Roman" w:hAnsi="Times New Roman"/>
                <w:color w:themeColor="text1" w:val="000000"/>
                <w:sz w:val="24"/>
              </w:rPr>
            </w:pPr>
            <w:r>
              <w:rPr>
                <w:rFonts w:ascii="Times New Roman" w:hAnsi="Times New Roman"/>
                <w:color w:themeColor="text1" w:val="000000"/>
                <w:sz w:val="24"/>
              </w:rPr>
              <w:t>1 ст. педагог</w:t>
            </w:r>
            <w:r>
              <w:rPr>
                <w:rFonts w:ascii="Times New Roman" w:hAnsi="Times New Roman"/>
                <w:color w:themeColor="text1" w:val="000000"/>
                <w:sz w:val="24"/>
              </w:rPr>
              <w:t>а-психолога + 9,75 часа</w:t>
            </w:r>
            <w:r>
              <w:rPr>
                <w:rFonts w:ascii="Times New Roman" w:hAnsi="Times New Roman"/>
                <w:color w:themeColor="text1" w:val="000000"/>
                <w:sz w:val="24"/>
              </w:rPr>
              <w:t xml:space="preserve"> </w:t>
            </w:r>
            <w:r>
              <w:rPr>
                <w:rFonts w:ascii="Times New Roman" w:hAnsi="Times New Roman"/>
                <w:color w:themeColor="text1" w:val="000000"/>
                <w:sz w:val="24"/>
              </w:rPr>
              <w:t>(1 час</w:t>
            </w:r>
            <w:r>
              <w:rPr>
                <w:rFonts w:ascii="Times New Roman" w:hAnsi="Times New Roman"/>
                <w:color w:themeColor="text1" w:val="000000"/>
                <w:sz w:val="24"/>
              </w:rPr>
              <w:t xml:space="preserve"> индивидуального проекта в 10 классе</w:t>
            </w:r>
            <w:r>
              <w:rPr>
                <w:rFonts w:ascii="Times New Roman" w:hAnsi="Times New Roman"/>
                <w:color w:themeColor="text1" w:val="000000"/>
                <w:sz w:val="24"/>
              </w:rPr>
              <w:t>, 8 часов педагога дополнительного образования</w:t>
            </w:r>
            <w:r>
              <w:rPr>
                <w:rFonts w:ascii="Times New Roman" w:hAnsi="Times New Roman"/>
                <w:color w:themeColor="text1" w:val="000000"/>
                <w:sz w:val="24"/>
              </w:rPr>
              <w:t>, 0,75 часа обучения на дому)</w:t>
            </w:r>
          </w:p>
        </w:tc>
        <w:tc>
          <w:tcPr>
            <w:tcW w:type="dxa" w:w="4388"/>
          </w:tcPr>
          <w:p w14:paraId="EF000000">
            <w:pPr>
              <w:ind/>
              <w:jc w:val="both"/>
              <w:rPr>
                <w:rFonts w:ascii="Times New Roman" w:hAnsi="Times New Roman"/>
                <w:color w:themeColor="text1" w:val="000000"/>
                <w:sz w:val="24"/>
              </w:rPr>
            </w:pPr>
            <w:r>
              <w:rPr>
                <w:rFonts w:ascii="Times New Roman" w:hAnsi="Times New Roman"/>
                <w:color w:themeColor="text1" w:val="000000"/>
                <w:sz w:val="24"/>
              </w:rPr>
              <w:t>Опытный педагог-психолог, успешно работающий</w:t>
            </w:r>
            <w:r>
              <w:rPr>
                <w:rFonts w:ascii="Times New Roman" w:hAnsi="Times New Roman"/>
                <w:color w:themeColor="text1" w:val="000000"/>
                <w:sz w:val="24"/>
              </w:rPr>
              <w:t xml:space="preserve"> с обучающимися старших классов.</w:t>
            </w:r>
          </w:p>
          <w:p w14:paraId="F0000000">
            <w:pPr>
              <w:ind/>
              <w:jc w:val="both"/>
              <w:rPr>
                <w:rFonts w:ascii="Times New Roman" w:hAnsi="Times New Roman"/>
                <w:color w:themeColor="text1" w:val="000000"/>
                <w:sz w:val="24"/>
              </w:rPr>
            </w:pPr>
            <w:r>
              <w:rPr>
                <w:rFonts w:ascii="Times New Roman" w:hAnsi="Times New Roman"/>
                <w:color w:themeColor="text1" w:val="000000"/>
                <w:sz w:val="24"/>
              </w:rPr>
              <w:t xml:space="preserve">Является руководителем центра содействия развитию ребенка, курирует работу службы сопровождения. </w:t>
            </w:r>
          </w:p>
          <w:p w14:paraId="F1000000">
            <w:pPr>
              <w:ind/>
              <w:jc w:val="both"/>
              <w:rPr>
                <w:rFonts w:ascii="Times New Roman" w:hAnsi="Times New Roman"/>
                <w:color w:themeColor="text1" w:val="000000"/>
                <w:sz w:val="24"/>
              </w:rPr>
            </w:pPr>
            <w:r>
              <w:rPr>
                <w:rFonts w:ascii="Times New Roman" w:hAnsi="Times New Roman"/>
                <w:color w:themeColor="text1" w:val="000000"/>
                <w:sz w:val="24"/>
              </w:rPr>
              <w:t>Педагог в</w:t>
            </w:r>
            <w:r>
              <w:rPr>
                <w:rFonts w:ascii="Times New Roman" w:hAnsi="Times New Roman"/>
                <w:color w:themeColor="text1" w:val="000000"/>
                <w:sz w:val="24"/>
              </w:rPr>
              <w:t>едет курс про</w:t>
            </w:r>
            <w:r>
              <w:rPr>
                <w:rFonts w:ascii="Times New Roman" w:hAnsi="Times New Roman"/>
                <w:color w:themeColor="text1" w:val="000000"/>
                <w:sz w:val="24"/>
              </w:rPr>
              <w:t xml:space="preserve">ектной деятельности в 10 классе, а также программы дополнительного образования «педагогические знания – школьникам» и «Семейная гостиная». </w:t>
            </w:r>
            <w:r>
              <w:rPr>
                <w:rFonts w:ascii="Times New Roman" w:hAnsi="Times New Roman"/>
                <w:color w:themeColor="text1" w:val="000000"/>
                <w:sz w:val="24"/>
              </w:rPr>
              <w:t xml:space="preserve"> </w:t>
            </w:r>
          </w:p>
        </w:tc>
      </w:tr>
      <w:tr>
        <w:tc>
          <w:tcPr>
            <w:tcW w:type="dxa" w:w="2122"/>
          </w:tcPr>
          <w:p w14:paraId="F2000000">
            <w:pPr>
              <w:rPr>
                <w:rFonts w:ascii="Times New Roman" w:hAnsi="Times New Roman"/>
                <w:color w:themeColor="text1" w:val="000000"/>
                <w:sz w:val="24"/>
              </w:rPr>
            </w:pPr>
            <w:r>
              <w:rPr>
                <w:rFonts w:ascii="Times New Roman" w:hAnsi="Times New Roman"/>
                <w:color w:themeColor="text1" w:val="000000"/>
                <w:sz w:val="24"/>
              </w:rPr>
              <w:t>Фунтикова И.В.</w:t>
            </w:r>
          </w:p>
        </w:tc>
        <w:tc>
          <w:tcPr>
            <w:tcW w:type="dxa" w:w="2835"/>
          </w:tcPr>
          <w:p w14:paraId="F3000000">
            <w:pPr>
              <w:rPr>
                <w:rFonts w:ascii="Times New Roman" w:hAnsi="Times New Roman"/>
                <w:color w:themeColor="text1" w:val="000000"/>
                <w:sz w:val="24"/>
              </w:rPr>
            </w:pPr>
            <w:r>
              <w:rPr>
                <w:rFonts w:ascii="Times New Roman" w:hAnsi="Times New Roman"/>
                <w:color w:themeColor="text1" w:val="000000"/>
                <w:sz w:val="24"/>
              </w:rPr>
              <w:t>0,5 ст. педагога-психолога + 0,5 ст. педагога-психолога ДО + 10 часов внеурочной деятельности</w:t>
            </w:r>
          </w:p>
        </w:tc>
        <w:tc>
          <w:tcPr>
            <w:tcW w:type="dxa" w:w="4388"/>
          </w:tcPr>
          <w:p w14:paraId="F4000000">
            <w:pPr>
              <w:ind/>
              <w:jc w:val="both"/>
              <w:rPr>
                <w:rFonts w:ascii="Times New Roman" w:hAnsi="Times New Roman"/>
                <w:color w:themeColor="text1" w:val="000000"/>
                <w:sz w:val="24"/>
              </w:rPr>
            </w:pPr>
            <w:r>
              <w:rPr>
                <w:rFonts w:ascii="Times New Roman" w:hAnsi="Times New Roman"/>
                <w:color w:themeColor="text1" w:val="000000"/>
                <w:sz w:val="24"/>
              </w:rPr>
              <w:t xml:space="preserve">Превышение нагрузки у педагога </w:t>
            </w:r>
            <w:r>
              <w:rPr>
                <w:rFonts w:ascii="Times New Roman" w:hAnsi="Times New Roman"/>
                <w:color w:themeColor="text1" w:val="000000"/>
                <w:sz w:val="24"/>
              </w:rPr>
              <w:t xml:space="preserve">на один час </w:t>
            </w:r>
            <w:r>
              <w:rPr>
                <w:rFonts w:ascii="Times New Roman" w:hAnsi="Times New Roman"/>
                <w:color w:themeColor="text1" w:val="000000"/>
                <w:sz w:val="24"/>
              </w:rPr>
              <w:t>связано с увеличением числа классов в начальной</w:t>
            </w:r>
            <w:r>
              <w:rPr>
                <w:rFonts w:ascii="Times New Roman" w:hAnsi="Times New Roman"/>
                <w:color w:themeColor="text1" w:val="000000"/>
                <w:sz w:val="24"/>
              </w:rPr>
              <w:t xml:space="preserve"> школе, также количества обучающихся с инвалидностью и статусом ОВЗ.</w:t>
            </w:r>
          </w:p>
        </w:tc>
      </w:tr>
      <w:tr>
        <w:tc>
          <w:tcPr>
            <w:tcW w:type="dxa" w:w="2122"/>
          </w:tcPr>
          <w:p w14:paraId="F5000000">
            <w:pPr>
              <w:rPr>
                <w:rFonts w:ascii="Times New Roman" w:hAnsi="Times New Roman"/>
                <w:color w:themeColor="text1" w:val="000000"/>
                <w:sz w:val="24"/>
              </w:rPr>
            </w:pPr>
            <w:r>
              <w:rPr>
                <w:rFonts w:ascii="Times New Roman" w:hAnsi="Times New Roman"/>
                <w:color w:themeColor="text1" w:val="000000"/>
                <w:sz w:val="24"/>
              </w:rPr>
              <w:t>Попова Е.В.</w:t>
            </w:r>
          </w:p>
        </w:tc>
        <w:tc>
          <w:tcPr>
            <w:tcW w:type="dxa" w:w="2835"/>
          </w:tcPr>
          <w:p w14:paraId="F6000000">
            <w:pPr>
              <w:rPr>
                <w:rFonts w:ascii="Times New Roman" w:hAnsi="Times New Roman"/>
                <w:color w:themeColor="text1" w:val="000000"/>
                <w:sz w:val="24"/>
              </w:rPr>
            </w:pPr>
            <w:r>
              <w:rPr>
                <w:rFonts w:ascii="Times New Roman" w:hAnsi="Times New Roman"/>
                <w:color w:themeColor="text1" w:val="000000"/>
                <w:sz w:val="24"/>
              </w:rPr>
              <w:t xml:space="preserve">1 ст. дефектолога + 0,25 ст. педагога-психолога + </w:t>
            </w:r>
            <w:r>
              <w:rPr>
                <w:rFonts w:ascii="Times New Roman" w:hAnsi="Times New Roman"/>
                <w:color w:themeColor="text1" w:val="000000"/>
                <w:sz w:val="24"/>
              </w:rPr>
              <w:t>0,25 ст. методиста + 4 часа внеурочной деятельности</w:t>
            </w:r>
            <w:r>
              <w:rPr>
                <w:rFonts w:ascii="Times New Roman" w:hAnsi="Times New Roman"/>
                <w:color w:themeColor="text1" w:val="000000"/>
                <w:sz w:val="24"/>
              </w:rPr>
              <w:t xml:space="preserve"> </w:t>
            </w:r>
          </w:p>
        </w:tc>
        <w:tc>
          <w:tcPr>
            <w:tcW w:type="dxa" w:w="4388"/>
          </w:tcPr>
          <w:p w14:paraId="F7000000">
            <w:pPr>
              <w:ind/>
              <w:jc w:val="both"/>
              <w:rPr>
                <w:rFonts w:ascii="Times New Roman" w:hAnsi="Times New Roman"/>
                <w:color w:themeColor="text1" w:val="000000"/>
                <w:sz w:val="24"/>
              </w:rPr>
            </w:pPr>
            <w:r>
              <w:rPr>
                <w:rFonts w:ascii="Times New Roman" w:hAnsi="Times New Roman"/>
                <w:color w:themeColor="text1" w:val="000000"/>
                <w:sz w:val="24"/>
              </w:rPr>
              <w:t>Превышение нагрузки у педагога связано с увеличением числа классов в начальной школе и работой с детьми с РАС.</w:t>
            </w:r>
          </w:p>
        </w:tc>
      </w:tr>
    </w:tbl>
    <w:p w14:paraId="F8000000">
      <w:pPr>
        <w:rPr>
          <w:rFonts w:ascii="Times New Roman" w:hAnsi="Times New Roman"/>
        </w:rPr>
      </w:pPr>
    </w:p>
    <w:p w14:paraId="F9000000">
      <w:pPr>
        <w:rPr>
          <w:rFonts w:ascii="Times New Roman" w:hAnsi="Times New Roman"/>
        </w:rPr>
      </w:pPr>
    </w:p>
    <w:p w14:paraId="FA000000">
      <w:pPr>
        <w:rPr>
          <w:rFonts w:ascii="Times New Roman" w:hAnsi="Times New Roman"/>
          <w:sz w:val="24"/>
        </w:rPr>
      </w:pPr>
      <w:r>
        <w:rPr>
          <w:rFonts w:ascii="Times New Roman" w:hAnsi="Times New Roman"/>
          <w:sz w:val="24"/>
        </w:rPr>
        <w:t>Директор  ГБОУ СОШ №323                                    _____________/Л.А.Флоренкова</w:t>
      </w:r>
    </w:p>
    <w:sectPr>
      <w:footerReference r:id="rId1" w:type="default"/>
      <w:pgSz w:h="16838" w:orient="portrait" w:w="11906"/>
      <w:pgMar w:bottom="1134" w:footer="708" w:gutter="0" w:header="708" w:left="1701" w:right="850" w:top="851"/>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footer1.xml><?xml version="1.0" encoding="utf-8"?>
<w:ft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pPr>
      <w:framePr w:hAnchor="margin" w:vAnchor="text" w:wrap="around" w:xAlign="right" w:y="1"/>
    </w:pPr>
    <w:r>
      <w:fldChar w:fldCharType="begin"/>
    </w:r>
    <w:r>
      <w:instrText xml:space="preserve">PAGE </w:instrText>
    </w:r>
    <w:r>
      <w:fldChar w:fldCharType="separate"/>
    </w:r>
    <w:r>
      <w:fldChar w:fldCharType="end"/>
    </w:r>
  </w:p>
  <w:p w14:paraId="01000000">
    <w:pPr>
      <w:pStyle w:val="Style_1"/>
      <w:ind/>
      <w:jc w:val="right"/>
    </w:pPr>
  </w:p>
  <w:p w14:paraId="02000000">
    <w:pPr>
      <w:pStyle w:val="Style_1"/>
    </w:pPr>
  </w:p>
</w:ftr>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08"/>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Theme="minorAscii" w:hAnsiTheme="minorHAnsi"/>
        <w:color w:val="000000"/>
        <w:spacing w:val="0"/>
        <w:sz w:val="22"/>
      </w:rPr>
    </w:rPrDefault>
    <w:pPrDefault>
      <w:pPr>
        <w:spacing w:after="200" w:before="0" w:line="276"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5" w:type="paragraph">
    <w:name w:val="Normal"/>
    <w:link w:val="Style_5_ch"/>
    <w:uiPriority w:val="0"/>
    <w:qFormat/>
  </w:style>
  <w:style w:default="1" w:styleId="Style_5_ch" w:type="character">
    <w:name w:val="Normal"/>
    <w:link w:val="Style_5"/>
  </w:style>
  <w:style w:styleId="Style_6" w:type="paragraph">
    <w:name w:val="toc 2"/>
    <w:next w:val="Style_5"/>
    <w:link w:val="Style_6_ch"/>
    <w:uiPriority w:val="39"/>
    <w:pPr>
      <w:ind w:firstLine="0" w:left="200"/>
      <w:jc w:val="left"/>
    </w:pPr>
    <w:rPr>
      <w:rFonts w:ascii="XO Thames" w:hAnsi="XO Thames"/>
      <w:sz w:val="28"/>
    </w:rPr>
  </w:style>
  <w:style w:styleId="Style_6_ch" w:type="character">
    <w:name w:val="toc 2"/>
    <w:link w:val="Style_6"/>
    <w:rPr>
      <w:rFonts w:ascii="XO Thames" w:hAnsi="XO Thames"/>
      <w:sz w:val="28"/>
    </w:rPr>
  </w:style>
  <w:style w:styleId="Style_7" w:type="paragraph">
    <w:name w:val="toc 4"/>
    <w:next w:val="Style_5"/>
    <w:link w:val="Style_7_ch"/>
    <w:uiPriority w:val="39"/>
    <w:pPr>
      <w:ind w:firstLine="0" w:left="600"/>
      <w:jc w:val="left"/>
    </w:pPr>
    <w:rPr>
      <w:rFonts w:ascii="XO Thames" w:hAnsi="XO Thames"/>
      <w:sz w:val="28"/>
    </w:rPr>
  </w:style>
  <w:style w:styleId="Style_7_ch" w:type="character">
    <w:name w:val="toc 4"/>
    <w:link w:val="Style_7"/>
    <w:rPr>
      <w:rFonts w:ascii="XO Thames" w:hAnsi="XO Thames"/>
      <w:sz w:val="28"/>
    </w:rPr>
  </w:style>
  <w:style w:styleId="Style_8" w:type="paragraph">
    <w:name w:val="toc 6"/>
    <w:next w:val="Style_5"/>
    <w:link w:val="Style_8_ch"/>
    <w:uiPriority w:val="39"/>
    <w:pPr>
      <w:ind w:firstLine="0" w:left="1000"/>
      <w:jc w:val="left"/>
    </w:pPr>
    <w:rPr>
      <w:rFonts w:ascii="XO Thames" w:hAnsi="XO Thames"/>
      <w:sz w:val="28"/>
    </w:rPr>
  </w:style>
  <w:style w:styleId="Style_8_ch" w:type="character">
    <w:name w:val="toc 6"/>
    <w:link w:val="Style_8"/>
    <w:rPr>
      <w:rFonts w:ascii="XO Thames" w:hAnsi="XO Thames"/>
      <w:sz w:val="28"/>
    </w:rPr>
  </w:style>
  <w:style w:styleId="Style_9" w:type="paragraph">
    <w:name w:val="toc 7"/>
    <w:next w:val="Style_5"/>
    <w:link w:val="Style_9_ch"/>
    <w:uiPriority w:val="39"/>
    <w:pPr>
      <w:ind w:firstLine="0" w:left="1200"/>
      <w:jc w:val="left"/>
    </w:pPr>
    <w:rPr>
      <w:rFonts w:ascii="XO Thames" w:hAnsi="XO Thames"/>
      <w:sz w:val="28"/>
    </w:rPr>
  </w:style>
  <w:style w:styleId="Style_9_ch" w:type="character">
    <w:name w:val="toc 7"/>
    <w:link w:val="Style_9"/>
    <w:rPr>
      <w:rFonts w:ascii="XO Thames" w:hAnsi="XO Thames"/>
      <w:sz w:val="28"/>
    </w:rPr>
  </w:style>
  <w:style w:styleId="Style_10" w:type="paragraph">
    <w:name w:val="heading 3"/>
    <w:next w:val="Style_5"/>
    <w:link w:val="Style_10_ch"/>
    <w:uiPriority w:val="9"/>
    <w:qFormat/>
    <w:pPr>
      <w:spacing w:after="120" w:before="120"/>
      <w:ind/>
      <w:jc w:val="both"/>
      <w:outlineLvl w:val="2"/>
    </w:pPr>
    <w:rPr>
      <w:rFonts w:ascii="XO Thames" w:hAnsi="XO Thames"/>
      <w:b w:val="1"/>
      <w:sz w:val="26"/>
    </w:rPr>
  </w:style>
  <w:style w:styleId="Style_10_ch" w:type="character">
    <w:name w:val="heading 3"/>
    <w:link w:val="Style_10"/>
    <w:rPr>
      <w:rFonts w:ascii="XO Thames" w:hAnsi="XO Thames"/>
      <w:b w:val="1"/>
      <w:sz w:val="26"/>
    </w:rPr>
  </w:style>
  <w:style w:styleId="Style_11" w:type="paragraph">
    <w:name w:val="Default Paragraph Font"/>
    <w:link w:val="Style_11_ch"/>
  </w:style>
  <w:style w:styleId="Style_11_ch" w:type="character">
    <w:name w:val="Default Paragraph Font"/>
    <w:link w:val="Style_11"/>
  </w:style>
  <w:style w:styleId="Style_12" w:type="paragraph">
    <w:name w:val="header"/>
    <w:basedOn w:val="Style_5"/>
    <w:link w:val="Style_12_ch"/>
    <w:pPr>
      <w:tabs>
        <w:tab w:leader="none" w:pos="4677" w:val="center"/>
        <w:tab w:leader="none" w:pos="9355" w:val="right"/>
      </w:tabs>
      <w:spacing w:after="0" w:line="240" w:lineRule="auto"/>
      <w:ind/>
    </w:pPr>
  </w:style>
  <w:style w:styleId="Style_12_ch" w:type="character">
    <w:name w:val="header"/>
    <w:basedOn w:val="Style_5_ch"/>
    <w:link w:val="Style_12"/>
  </w:style>
  <w:style w:styleId="Style_13" w:type="paragraph">
    <w:name w:val="toc 3"/>
    <w:next w:val="Style_5"/>
    <w:link w:val="Style_13_ch"/>
    <w:uiPriority w:val="39"/>
    <w:pPr>
      <w:ind w:firstLine="0" w:left="400"/>
      <w:jc w:val="left"/>
    </w:pPr>
    <w:rPr>
      <w:rFonts w:ascii="XO Thames" w:hAnsi="XO Thames"/>
      <w:sz w:val="28"/>
    </w:rPr>
  </w:style>
  <w:style w:styleId="Style_13_ch" w:type="character">
    <w:name w:val="toc 3"/>
    <w:link w:val="Style_13"/>
    <w:rPr>
      <w:rFonts w:ascii="XO Thames" w:hAnsi="XO Thames"/>
      <w:sz w:val="28"/>
    </w:rPr>
  </w:style>
  <w:style w:styleId="Style_3" w:type="paragraph">
    <w:name w:val="apple-converted-space"/>
    <w:basedOn w:val="Style_11"/>
    <w:link w:val="Style_3_ch"/>
  </w:style>
  <w:style w:styleId="Style_3_ch" w:type="character">
    <w:name w:val="apple-converted-space"/>
    <w:basedOn w:val="Style_11_ch"/>
    <w:link w:val="Style_3"/>
  </w:style>
  <w:style w:styleId="Style_14" w:type="paragraph">
    <w:name w:val="heading 5"/>
    <w:next w:val="Style_5"/>
    <w:link w:val="Style_14_ch"/>
    <w:uiPriority w:val="9"/>
    <w:qFormat/>
    <w:pPr>
      <w:spacing w:after="120" w:before="120"/>
      <w:ind/>
      <w:jc w:val="both"/>
      <w:outlineLvl w:val="4"/>
    </w:pPr>
    <w:rPr>
      <w:rFonts w:ascii="XO Thames" w:hAnsi="XO Thames"/>
      <w:b w:val="1"/>
      <w:sz w:val="22"/>
    </w:rPr>
  </w:style>
  <w:style w:styleId="Style_14_ch" w:type="character">
    <w:name w:val="heading 5"/>
    <w:link w:val="Style_14"/>
    <w:rPr>
      <w:rFonts w:ascii="XO Thames" w:hAnsi="XO Thames"/>
      <w:b w:val="1"/>
      <w:sz w:val="22"/>
    </w:rPr>
  </w:style>
  <w:style w:styleId="Style_15" w:type="paragraph">
    <w:name w:val="heading 1"/>
    <w:next w:val="Style_5"/>
    <w:link w:val="Style_15_ch"/>
    <w:uiPriority w:val="9"/>
    <w:qFormat/>
    <w:pPr>
      <w:spacing w:after="120" w:before="120"/>
      <w:ind/>
      <w:jc w:val="both"/>
      <w:outlineLvl w:val="0"/>
    </w:pPr>
    <w:rPr>
      <w:rFonts w:ascii="XO Thames" w:hAnsi="XO Thames"/>
      <w:b w:val="1"/>
      <w:sz w:val="32"/>
    </w:rPr>
  </w:style>
  <w:style w:styleId="Style_15_ch" w:type="character">
    <w:name w:val="heading 1"/>
    <w:link w:val="Style_15"/>
    <w:rPr>
      <w:rFonts w:ascii="XO Thames" w:hAnsi="XO Thames"/>
      <w:b w:val="1"/>
      <w:sz w:val="32"/>
    </w:rPr>
  </w:style>
  <w:style w:styleId="Style_16" w:type="paragraph">
    <w:name w:val="Balloon Text"/>
    <w:basedOn w:val="Style_5"/>
    <w:link w:val="Style_16_ch"/>
    <w:pPr>
      <w:spacing w:after="0" w:line="240" w:lineRule="auto"/>
      <w:ind/>
    </w:pPr>
    <w:rPr>
      <w:rFonts w:ascii="Tahoma" w:hAnsi="Tahoma"/>
      <w:sz w:val="16"/>
    </w:rPr>
  </w:style>
  <w:style w:styleId="Style_16_ch" w:type="character">
    <w:name w:val="Balloon Text"/>
    <w:basedOn w:val="Style_5_ch"/>
    <w:link w:val="Style_16"/>
    <w:rPr>
      <w:rFonts w:ascii="Tahoma" w:hAnsi="Tahoma"/>
      <w:sz w:val="16"/>
    </w:rPr>
  </w:style>
  <w:style w:styleId="Style_4" w:type="paragraph">
    <w:name w:val="nobr"/>
    <w:basedOn w:val="Style_11"/>
    <w:link w:val="Style_4_ch"/>
  </w:style>
  <w:style w:styleId="Style_4_ch" w:type="character">
    <w:name w:val="nobr"/>
    <w:basedOn w:val="Style_11_ch"/>
    <w:link w:val="Style_4"/>
  </w:style>
  <w:style w:styleId="Style_17" w:type="paragraph">
    <w:name w:val="Hyperlink"/>
    <w:link w:val="Style_17_ch"/>
    <w:rPr>
      <w:color w:val="0000FF"/>
      <w:u w:val="single"/>
    </w:rPr>
  </w:style>
  <w:style w:styleId="Style_17_ch" w:type="character">
    <w:name w:val="Hyperlink"/>
    <w:link w:val="Style_17"/>
    <w:rPr>
      <w:color w:val="0000FF"/>
      <w:u w:val="single"/>
    </w:rPr>
  </w:style>
  <w:style w:styleId="Style_18" w:type="paragraph">
    <w:name w:val="Footnote"/>
    <w:link w:val="Style_18_ch"/>
    <w:pPr>
      <w:ind w:firstLine="851" w:left="0"/>
      <w:jc w:val="both"/>
    </w:pPr>
    <w:rPr>
      <w:rFonts w:ascii="XO Thames" w:hAnsi="XO Thames"/>
      <w:sz w:val="22"/>
    </w:rPr>
  </w:style>
  <w:style w:styleId="Style_18_ch" w:type="character">
    <w:name w:val="Footnote"/>
    <w:link w:val="Style_18"/>
    <w:rPr>
      <w:rFonts w:ascii="XO Thames" w:hAnsi="XO Thames"/>
      <w:sz w:val="22"/>
    </w:rPr>
  </w:style>
  <w:style w:styleId="Style_19" w:type="paragraph">
    <w:name w:val="toc 1"/>
    <w:next w:val="Style_5"/>
    <w:link w:val="Style_19_ch"/>
    <w:uiPriority w:val="39"/>
    <w:pPr>
      <w:ind w:firstLine="0" w:left="0"/>
      <w:jc w:val="left"/>
    </w:pPr>
    <w:rPr>
      <w:rFonts w:ascii="XO Thames" w:hAnsi="XO Thames"/>
      <w:b w:val="1"/>
      <w:sz w:val="28"/>
    </w:rPr>
  </w:style>
  <w:style w:styleId="Style_19_ch" w:type="character">
    <w:name w:val="toc 1"/>
    <w:link w:val="Style_19"/>
    <w:rPr>
      <w:rFonts w:ascii="XO Thames" w:hAnsi="XO Thames"/>
      <w:b w:val="1"/>
      <w:sz w:val="28"/>
    </w:rPr>
  </w:style>
  <w:style w:styleId="Style_20" w:type="paragraph">
    <w:name w:val="Header and Footer"/>
    <w:link w:val="Style_20_ch"/>
    <w:pPr>
      <w:spacing w:line="240" w:lineRule="auto"/>
      <w:ind/>
      <w:jc w:val="both"/>
    </w:pPr>
    <w:rPr>
      <w:rFonts w:ascii="XO Thames" w:hAnsi="XO Thames"/>
      <w:sz w:val="20"/>
    </w:rPr>
  </w:style>
  <w:style w:styleId="Style_20_ch" w:type="character">
    <w:name w:val="Header and Footer"/>
    <w:link w:val="Style_20"/>
    <w:rPr>
      <w:rFonts w:ascii="XO Thames" w:hAnsi="XO Thames"/>
      <w:sz w:val="20"/>
    </w:rPr>
  </w:style>
  <w:style w:styleId="Style_21" w:type="paragraph">
    <w:name w:val="toc 9"/>
    <w:next w:val="Style_5"/>
    <w:link w:val="Style_21_ch"/>
    <w:uiPriority w:val="39"/>
    <w:pPr>
      <w:ind w:firstLine="0" w:left="1600"/>
      <w:jc w:val="left"/>
    </w:pPr>
    <w:rPr>
      <w:rFonts w:ascii="XO Thames" w:hAnsi="XO Thames"/>
      <w:sz w:val="28"/>
    </w:rPr>
  </w:style>
  <w:style w:styleId="Style_21_ch" w:type="character">
    <w:name w:val="toc 9"/>
    <w:link w:val="Style_21"/>
    <w:rPr>
      <w:rFonts w:ascii="XO Thames" w:hAnsi="XO Thames"/>
      <w:sz w:val="28"/>
    </w:rPr>
  </w:style>
  <w:style w:styleId="Style_22" w:type="paragraph">
    <w:name w:val="toc 8"/>
    <w:next w:val="Style_5"/>
    <w:link w:val="Style_22_ch"/>
    <w:uiPriority w:val="39"/>
    <w:pPr>
      <w:ind w:firstLine="0" w:left="1400"/>
      <w:jc w:val="left"/>
    </w:pPr>
    <w:rPr>
      <w:rFonts w:ascii="XO Thames" w:hAnsi="XO Thames"/>
      <w:sz w:val="28"/>
    </w:rPr>
  </w:style>
  <w:style w:styleId="Style_22_ch" w:type="character">
    <w:name w:val="toc 8"/>
    <w:link w:val="Style_22"/>
    <w:rPr>
      <w:rFonts w:ascii="XO Thames" w:hAnsi="XO Thames"/>
      <w:sz w:val="28"/>
    </w:rPr>
  </w:style>
  <w:style w:styleId="Style_23" w:type="paragraph">
    <w:name w:val="toc 5"/>
    <w:next w:val="Style_5"/>
    <w:link w:val="Style_23_ch"/>
    <w:uiPriority w:val="39"/>
    <w:pPr>
      <w:ind w:firstLine="0" w:left="800"/>
      <w:jc w:val="left"/>
    </w:pPr>
    <w:rPr>
      <w:rFonts w:ascii="XO Thames" w:hAnsi="XO Thames"/>
      <w:sz w:val="28"/>
    </w:rPr>
  </w:style>
  <w:style w:styleId="Style_23_ch" w:type="character">
    <w:name w:val="toc 5"/>
    <w:link w:val="Style_23"/>
    <w:rPr>
      <w:rFonts w:ascii="XO Thames" w:hAnsi="XO Thames"/>
      <w:sz w:val="28"/>
    </w:rPr>
  </w:style>
  <w:style w:styleId="Style_1" w:type="paragraph">
    <w:name w:val="footer"/>
    <w:basedOn w:val="Style_5"/>
    <w:link w:val="Style_1_ch"/>
    <w:pPr>
      <w:tabs>
        <w:tab w:leader="none" w:pos="4677" w:val="center"/>
        <w:tab w:leader="none" w:pos="9355" w:val="right"/>
      </w:tabs>
      <w:spacing w:after="0" w:line="240" w:lineRule="auto"/>
      <w:ind/>
    </w:pPr>
  </w:style>
  <w:style w:styleId="Style_1_ch" w:type="character">
    <w:name w:val="footer"/>
    <w:basedOn w:val="Style_5_ch"/>
    <w:link w:val="Style_1"/>
  </w:style>
  <w:style w:styleId="Style_24" w:type="paragraph">
    <w:name w:val="Subtitle"/>
    <w:next w:val="Style_5"/>
    <w:link w:val="Style_24_ch"/>
    <w:uiPriority w:val="11"/>
    <w:qFormat/>
    <w:pPr>
      <w:ind/>
      <w:jc w:val="both"/>
    </w:pPr>
    <w:rPr>
      <w:rFonts w:ascii="XO Thames" w:hAnsi="XO Thames"/>
      <w:i w:val="1"/>
      <w:sz w:val="24"/>
    </w:rPr>
  </w:style>
  <w:style w:styleId="Style_24_ch" w:type="character">
    <w:name w:val="Subtitle"/>
    <w:link w:val="Style_24"/>
    <w:rPr>
      <w:rFonts w:ascii="XO Thames" w:hAnsi="XO Thames"/>
      <w:i w:val="1"/>
      <w:sz w:val="24"/>
    </w:rPr>
  </w:style>
  <w:style w:styleId="Style_25" w:type="paragraph">
    <w:name w:val="Title"/>
    <w:next w:val="Style_5"/>
    <w:link w:val="Style_25_ch"/>
    <w:uiPriority w:val="10"/>
    <w:qFormat/>
    <w:pPr>
      <w:spacing w:after="567" w:before="567"/>
      <w:ind/>
      <w:jc w:val="center"/>
    </w:pPr>
    <w:rPr>
      <w:rFonts w:ascii="XO Thames" w:hAnsi="XO Thames"/>
      <w:b w:val="1"/>
      <w:caps w:val="1"/>
      <w:sz w:val="40"/>
    </w:rPr>
  </w:style>
  <w:style w:styleId="Style_25_ch" w:type="character">
    <w:name w:val="Title"/>
    <w:link w:val="Style_25"/>
    <w:rPr>
      <w:rFonts w:ascii="XO Thames" w:hAnsi="XO Thames"/>
      <w:b w:val="1"/>
      <w:caps w:val="1"/>
      <w:sz w:val="40"/>
    </w:rPr>
  </w:style>
  <w:style w:styleId="Style_26" w:type="paragraph">
    <w:name w:val="heading 4"/>
    <w:next w:val="Style_5"/>
    <w:link w:val="Style_26_ch"/>
    <w:uiPriority w:val="9"/>
    <w:qFormat/>
    <w:pPr>
      <w:spacing w:after="120" w:before="120"/>
      <w:ind/>
      <w:jc w:val="both"/>
      <w:outlineLvl w:val="3"/>
    </w:pPr>
    <w:rPr>
      <w:rFonts w:ascii="XO Thames" w:hAnsi="XO Thames"/>
      <w:b w:val="1"/>
      <w:sz w:val="24"/>
    </w:rPr>
  </w:style>
  <w:style w:styleId="Style_26_ch" w:type="character">
    <w:name w:val="heading 4"/>
    <w:link w:val="Style_26"/>
    <w:rPr>
      <w:rFonts w:ascii="XO Thames" w:hAnsi="XO Thames"/>
      <w:b w:val="1"/>
      <w:sz w:val="24"/>
    </w:rPr>
  </w:style>
  <w:style w:styleId="Style_27" w:type="paragraph">
    <w:name w:val="heading 2"/>
    <w:next w:val="Style_5"/>
    <w:link w:val="Style_27_ch"/>
    <w:uiPriority w:val="9"/>
    <w:qFormat/>
    <w:pPr>
      <w:spacing w:after="120" w:before="120"/>
      <w:ind/>
      <w:jc w:val="both"/>
      <w:outlineLvl w:val="1"/>
    </w:pPr>
    <w:rPr>
      <w:rFonts w:ascii="XO Thames" w:hAnsi="XO Thames"/>
      <w:b w:val="1"/>
      <w:sz w:val="28"/>
    </w:rPr>
  </w:style>
  <w:style w:styleId="Style_27_ch" w:type="character">
    <w:name w:val="heading 2"/>
    <w:link w:val="Style_27"/>
    <w:rPr>
      <w:rFonts w:ascii="XO Thames" w:hAnsi="XO Thames"/>
      <w:b w:val="1"/>
      <w:sz w:val="28"/>
    </w:rPr>
  </w:style>
  <w:style w:styleId="Style_2" w:type="table">
    <w:name w:val="Table Grid"/>
    <w:basedOn w:val="Style_28"/>
    <w:pPr>
      <w:spacing w:after="0" w:line="240" w:lineRule="auto"/>
      <w:ind/>
    </w:pPr>
    <w:tblPr>
      <w:tblBorders>
        <w:top w:color="000000" w:sz="4" w:val="single"/>
        <w:left w:color="000000" w:sz="4" w:val="single"/>
        <w:bottom w:color="000000" w:sz="4" w:val="single"/>
        <w:right w:color="000000" w:sz="4" w:val="single"/>
        <w:insideH w:color="000000" w:sz="4" w:val="single"/>
        <w:insideV w:color="000000" w:sz="4" w:val="single"/>
      </w:tblBorders>
    </w:tblPr>
  </w:style>
  <w:style w:default="1" w:styleId="Style_28" w:type="table">
    <w:name w:val="Normal Table"/>
    <w:tblPr>
      <w:tblInd w:type="dxa" w:w="0"/>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8" Target="theme/theme1.xml" Type="http://schemas.openxmlformats.org/officeDocument/2006/relationships/theme"/>
  <Relationship Id="rId7" Target="webSettings.xml" Type="http://schemas.openxmlformats.org/officeDocument/2006/relationships/webSettings"/>
  <Relationship Id="rId6" Target="stylesWithEffects.xml" Type="http://schemas.microsoft.com/office/2007/relationships/stylesWithEffects"/>
  <Relationship Id="rId5" Target="styles.xml" Type="http://schemas.openxmlformats.org/officeDocument/2006/relationships/styles"/>
  <Relationship Id="rId4" Target="settings.xml" Type="http://schemas.openxmlformats.org/officeDocument/2006/relationships/settings"/>
  <Relationship Id="rId3" Target="fontTable.xml" Type="http://schemas.openxmlformats.org/officeDocument/2006/relationships/fontTable"/>
  <Relationship Id="rId2" Target="media/1.png" Type="http://schemas.openxmlformats.org/officeDocument/2006/relationships/image"/>
  <Relationship Id="rId1" Target="footer1.xml" Type="http://schemas.openxmlformats.org/officeDocument/2006/relationships/footer"/>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2023-12-24T11:13:36Z</dcterms:modified>
</cp:coreProperties>
</file>