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9112A" w14:textId="77777777" w:rsidR="000F3C25" w:rsidRDefault="00DD6EF8" w:rsidP="00D233AD">
      <w:pPr>
        <w:pStyle w:val="Heading1"/>
        <w:ind w:left="7200"/>
      </w:pPr>
      <w:r>
        <w:rPr>
          <w:noProof/>
        </w:rPr>
        <w:drawing>
          <wp:inline distT="0" distB="0" distL="0" distR="0" wp14:anchorId="783F4715" wp14:editId="2E96D8B5">
            <wp:extent cx="1955800" cy="880745"/>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55800" cy="880745"/>
                    </a:xfrm>
                    <a:prstGeom prst="rect">
                      <a:avLst/>
                    </a:prstGeom>
                    <a:noFill/>
                    <a:ln>
                      <a:noFill/>
                    </a:ln>
                  </pic:spPr>
                </pic:pic>
              </a:graphicData>
            </a:graphic>
          </wp:inline>
        </w:drawing>
      </w:r>
    </w:p>
    <w:p w14:paraId="0CB47577" w14:textId="77777777" w:rsidR="00BA0FE5" w:rsidRDefault="00DD6EF8" w:rsidP="00BA0FE5">
      <w:pPr>
        <w:pStyle w:val="Heading1"/>
        <w:jc w:val="center"/>
      </w:pPr>
      <w:r w:rsidRPr="00BA0FE5">
        <w:rPr>
          <w:noProof/>
        </w:rPr>
        <w:drawing>
          <wp:inline distT="0" distB="0" distL="0" distR="0" wp14:anchorId="6C0456C4" wp14:editId="7D819430">
            <wp:extent cx="1778000" cy="1778000"/>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8000" cy="1778000"/>
                    </a:xfrm>
                    <a:prstGeom prst="rect">
                      <a:avLst/>
                    </a:prstGeom>
                    <a:noFill/>
                    <a:ln>
                      <a:noFill/>
                    </a:ln>
                  </pic:spPr>
                </pic:pic>
              </a:graphicData>
            </a:graphic>
          </wp:inline>
        </w:drawing>
      </w:r>
    </w:p>
    <w:p w14:paraId="020B1DCB" w14:textId="77777777" w:rsidR="007846D9" w:rsidRDefault="003804BD" w:rsidP="007846D9">
      <w:pPr>
        <w:pStyle w:val="Heading1"/>
        <w:rPr>
          <w:b/>
          <w:szCs w:val="28"/>
        </w:rPr>
      </w:pPr>
      <w:bookmarkStart w:id="0" w:name="_Toc474415094"/>
      <w:r w:rsidRPr="0006239E">
        <w:rPr>
          <w:b/>
          <w:szCs w:val="28"/>
        </w:rPr>
        <w:t>Oracle Application Express</w:t>
      </w:r>
      <w:r w:rsidR="0006239E" w:rsidRPr="0006239E">
        <w:rPr>
          <w:b/>
          <w:szCs w:val="28"/>
        </w:rPr>
        <w:t>: Developing Database Web Applications</w:t>
      </w:r>
      <w:bookmarkEnd w:id="0"/>
    </w:p>
    <w:p w14:paraId="7F8293C3" w14:textId="77777777" w:rsidR="007846D9" w:rsidRPr="007846D9" w:rsidRDefault="007846D9" w:rsidP="007846D9">
      <w:pPr>
        <w:pStyle w:val="Heading1"/>
        <w:rPr>
          <w:b/>
        </w:rPr>
      </w:pPr>
      <w:bookmarkStart w:id="1" w:name="_Toc474415095"/>
      <w:r w:rsidRPr="007846D9">
        <w:rPr>
          <w:b/>
        </w:rPr>
        <w:t>Hands-On-Labs Guide</w:t>
      </w:r>
      <w:bookmarkEnd w:id="1"/>
    </w:p>
    <w:p w14:paraId="4F6BA7B0" w14:textId="77777777" w:rsidR="00277145" w:rsidRPr="0006239E" w:rsidRDefault="00277145">
      <w:pPr>
        <w:rPr>
          <w:b/>
          <w:sz w:val="28"/>
          <w:szCs w:val="28"/>
        </w:rPr>
      </w:pPr>
    </w:p>
    <w:p w14:paraId="700CE17A" w14:textId="77777777" w:rsidR="00A85DF9" w:rsidRDefault="00A85DF9" w:rsidP="009E4EC5"/>
    <w:p w14:paraId="3932FDA8" w14:textId="77777777" w:rsidR="00A85DF9" w:rsidRPr="00830EE9" w:rsidRDefault="00E33905" w:rsidP="00E35C2D">
      <w:pPr>
        <w:pStyle w:val="Heading1"/>
        <w:jc w:val="center"/>
        <w:rPr>
          <w:b/>
          <w:bCs/>
          <w:u w:val="single"/>
        </w:rPr>
      </w:pPr>
      <w:bookmarkStart w:id="2" w:name="_Toc474415096"/>
      <w:r w:rsidRPr="00830EE9">
        <w:rPr>
          <w:b/>
          <w:bCs/>
          <w:u w:val="single"/>
        </w:rPr>
        <w:t>Unit</w:t>
      </w:r>
      <w:r w:rsidR="00E35C2D" w:rsidRPr="00830EE9">
        <w:rPr>
          <w:b/>
          <w:bCs/>
          <w:u w:val="single"/>
        </w:rPr>
        <w:t xml:space="preserve"> 4: Managing Pages in Page Designer</w:t>
      </w:r>
      <w:bookmarkEnd w:id="2"/>
    </w:p>
    <w:p w14:paraId="7439E514" w14:textId="77777777" w:rsidR="00A85DF9" w:rsidRDefault="00A85DF9" w:rsidP="009E4EC5"/>
    <w:p w14:paraId="6C16224E" w14:textId="77777777" w:rsidR="00A85DF9" w:rsidRDefault="00A85DF9" w:rsidP="009E4EC5"/>
    <w:p w14:paraId="282EF5DC" w14:textId="77777777" w:rsidR="00A85DF9" w:rsidRDefault="00A85DF9" w:rsidP="009E4EC5"/>
    <w:p w14:paraId="2C9AC593" w14:textId="77777777" w:rsidR="00A85DF9" w:rsidRDefault="00A85DF9" w:rsidP="009E4EC5"/>
    <w:p w14:paraId="489A6B46" w14:textId="77777777" w:rsidR="00A85DF9" w:rsidRDefault="00A85DF9" w:rsidP="009E4EC5"/>
    <w:p w14:paraId="67123238" w14:textId="77777777" w:rsidR="00A85DF9" w:rsidRDefault="00A85DF9" w:rsidP="009E4EC5"/>
    <w:p w14:paraId="401D8DB9" w14:textId="77777777" w:rsidR="00A85DF9" w:rsidRDefault="00A85DF9" w:rsidP="009E4EC5"/>
    <w:p w14:paraId="48D2C3F4" w14:textId="77777777" w:rsidR="00A85DF9" w:rsidRDefault="00A85DF9" w:rsidP="009E4EC5"/>
    <w:p w14:paraId="58B447FF" w14:textId="77777777" w:rsidR="00A85DF9" w:rsidRDefault="00A85DF9" w:rsidP="009E4EC5"/>
    <w:p w14:paraId="173AF21B" w14:textId="77777777" w:rsidR="00A85DF9" w:rsidRDefault="00A85DF9" w:rsidP="009E4EC5"/>
    <w:p w14:paraId="4B66C1EF" w14:textId="77777777" w:rsidR="00A85DF9" w:rsidRDefault="00A85DF9" w:rsidP="009E4EC5"/>
    <w:p w14:paraId="402ADCA5" w14:textId="77777777" w:rsidR="00A85DF9" w:rsidRDefault="00A85DF9" w:rsidP="009E4EC5"/>
    <w:p w14:paraId="475F7238" w14:textId="77777777" w:rsidR="00A85DF9" w:rsidRDefault="00A85DF9" w:rsidP="009E4EC5"/>
    <w:p w14:paraId="33ADA4BD" w14:textId="77777777" w:rsidR="00A85DF9" w:rsidRDefault="00A85DF9" w:rsidP="009E4EC5"/>
    <w:p w14:paraId="2795AAB2" w14:textId="77777777" w:rsidR="00A85DF9" w:rsidRDefault="00A85DF9" w:rsidP="009E4EC5"/>
    <w:p w14:paraId="1D03CF19" w14:textId="77777777" w:rsidR="00944752" w:rsidRDefault="00944752" w:rsidP="00944752">
      <w:pPr>
        <w:overflowPunct/>
        <w:autoSpaceDE/>
        <w:autoSpaceDN/>
        <w:adjustRightInd/>
        <w:spacing w:after="420"/>
        <w:textAlignment w:val="auto"/>
        <w:rPr>
          <w:rFonts w:ascii="Times New Roman" w:hAnsi="Times New Roman"/>
          <w:sz w:val="27"/>
          <w:szCs w:val="27"/>
        </w:rPr>
      </w:pPr>
    </w:p>
    <w:p w14:paraId="70AABE22" w14:textId="702611F7" w:rsidR="00944752" w:rsidRPr="00FD5E6B" w:rsidRDefault="00944752" w:rsidP="00944752">
      <w:pPr>
        <w:overflowPunct/>
        <w:autoSpaceDE/>
        <w:autoSpaceDN/>
        <w:adjustRightInd/>
        <w:spacing w:after="420"/>
        <w:textAlignment w:val="auto"/>
        <w:rPr>
          <w:szCs w:val="24"/>
        </w:rPr>
      </w:pPr>
      <w:r w:rsidRPr="00FD5E6B">
        <w:rPr>
          <w:szCs w:val="24"/>
        </w:rPr>
        <w:lastRenderedPageBreak/>
        <w:t>In this lab, you create a dashboard by adding a new component to the Home page of the Demo Projects application. You open the home page in page designer, navigate through and review the page designer panes, add a chart region and edit the chart attributes.</w:t>
      </w:r>
    </w:p>
    <w:p w14:paraId="614D23CC" w14:textId="090923D1"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App Builder, run the Demo Projects Application. You are now in the application runtime environment.</w:t>
      </w:r>
      <w:r w:rsidRPr="00FD5E6B">
        <w:rPr>
          <w:szCs w:val="24"/>
        </w:rPr>
        <w:br/>
        <w:t>In the Developer Toolbar, click </w:t>
      </w:r>
      <w:r w:rsidRPr="00FD5E6B">
        <w:rPr>
          <w:b/>
          <w:bCs/>
          <w:szCs w:val="24"/>
        </w:rPr>
        <w:t>Edit Page 1</w:t>
      </w:r>
      <w:r w:rsidRPr="00FD5E6B">
        <w:rPr>
          <w:szCs w:val="24"/>
        </w:rPr>
        <w:t>.</w:t>
      </w:r>
      <w:r w:rsidRPr="00FD5E6B">
        <w:rPr>
          <w:szCs w:val="24"/>
        </w:rPr>
        <w:br/>
      </w:r>
      <w:r w:rsidRPr="00FD5E6B">
        <w:rPr>
          <w:b/>
          <w:bCs/>
          <w:szCs w:val="24"/>
        </w:rPr>
        <w:t>Note</w:t>
      </w:r>
      <w:r w:rsidRPr="00FD5E6B">
        <w:rPr>
          <w:szCs w:val="24"/>
        </w:rPr>
        <w:t>: If you are not on the Home page then the Developer Toolbar will show the current page number, and clicking on Edit Page </w:t>
      </w:r>
      <w:r w:rsidRPr="00FD5E6B">
        <w:rPr>
          <w:b/>
          <w:bCs/>
          <w:szCs w:val="24"/>
        </w:rPr>
        <w:t>xx</w:t>
      </w:r>
      <w:r w:rsidRPr="00FD5E6B">
        <w:rPr>
          <w:szCs w:val="24"/>
        </w:rPr>
        <w:t> will navigate to that page, instead of Page 1.</w:t>
      </w:r>
      <w:r w:rsidR="00F0264C">
        <w:rPr>
          <w:szCs w:val="24"/>
        </w:rPr>
        <w:br/>
      </w:r>
      <w:r w:rsidRPr="00FD5E6B">
        <w:rPr>
          <w:szCs w:val="24"/>
        </w:rPr>
        <w:br/>
      </w:r>
      <w:r w:rsidR="00EF52F5">
        <w:rPr>
          <w:noProof/>
          <w:szCs w:val="24"/>
        </w:rPr>
        <w:drawing>
          <wp:inline distT="0" distB="0" distL="0" distR="0" wp14:anchorId="3EAFCFA9" wp14:editId="2000A668">
            <wp:extent cx="5943600" cy="34156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67633647" w14:textId="6C494175"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The Page Designer is displayed for Page 1. There are three main panes within Page Designer: Left Pane, Central Pane, and Right Pane.</w:t>
      </w:r>
      <w:r w:rsidRPr="00FD5E6B">
        <w:rPr>
          <w:szCs w:val="24"/>
        </w:rPr>
        <w:br/>
        <w:t>You can change the size of each pane by selecting the dividers and sliding them left or right.</w:t>
      </w:r>
      <w:r w:rsidRPr="00FD5E6B">
        <w:rPr>
          <w:szCs w:val="24"/>
        </w:rPr>
        <w:br/>
        <w:t>Change the size of </w:t>
      </w:r>
      <w:r w:rsidRPr="00FD5E6B">
        <w:rPr>
          <w:b/>
          <w:bCs/>
          <w:szCs w:val="24"/>
        </w:rPr>
        <w:t>Grid Layout</w:t>
      </w:r>
      <w:r w:rsidRPr="00FD5E6B">
        <w:rPr>
          <w:szCs w:val="24"/>
        </w:rPr>
        <w:t> and </w:t>
      </w:r>
      <w:r w:rsidRPr="00FD5E6B">
        <w:rPr>
          <w:b/>
          <w:bCs/>
          <w:szCs w:val="24"/>
        </w:rPr>
        <w:t>Gallery</w:t>
      </w:r>
      <w:r w:rsidRPr="00FD5E6B">
        <w:rPr>
          <w:szCs w:val="24"/>
        </w:rPr>
        <w:t xml:space="preserve"> by sliding the divider between them up </w:t>
      </w:r>
      <w:r w:rsidR="0062337D" w:rsidRPr="00FD5E6B">
        <w:rPr>
          <w:szCs w:val="24"/>
        </w:rPr>
        <w:t xml:space="preserve">and </w:t>
      </w:r>
      <w:r w:rsidRPr="00FD5E6B">
        <w:rPr>
          <w:szCs w:val="24"/>
        </w:rPr>
        <w:t>down.</w:t>
      </w:r>
      <w:r w:rsidR="00F0264C">
        <w:rPr>
          <w:szCs w:val="24"/>
        </w:rPr>
        <w:br/>
      </w:r>
      <w:r w:rsidRPr="00FD5E6B">
        <w:rPr>
          <w:szCs w:val="24"/>
        </w:rPr>
        <w:lastRenderedPageBreak/>
        <w:br/>
      </w:r>
      <w:r w:rsidR="00EF52F5">
        <w:rPr>
          <w:noProof/>
          <w:szCs w:val="24"/>
        </w:rPr>
        <w:drawing>
          <wp:inline distT="0" distB="0" distL="0" distR="0" wp14:anchorId="51610A82" wp14:editId="7901EA88">
            <wp:extent cx="5943600" cy="318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64263495" w14:textId="505A1943"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 xml:space="preserve">In the Page Designer, you can invoke help on any attribute by clicking Help icon (shown as a question mark) on the toolbar. Select a component and then select an attribute in the Property Editor to display help on that attribute. </w:t>
      </w:r>
      <w:r w:rsidR="00F0264C">
        <w:rPr>
          <w:szCs w:val="24"/>
        </w:rPr>
        <w:br/>
      </w:r>
      <w:r w:rsidRPr="00FD5E6B">
        <w:rPr>
          <w:szCs w:val="24"/>
        </w:rPr>
        <w:t>For Example, in this screenshot below</w:t>
      </w:r>
      <w:r w:rsidR="00F0264C">
        <w:rPr>
          <w:szCs w:val="24"/>
        </w:rPr>
        <w:t xml:space="preserve">, you select </w:t>
      </w:r>
      <w:r w:rsidR="00F0264C" w:rsidRPr="00EF52F5">
        <w:rPr>
          <w:b/>
          <w:bCs/>
          <w:szCs w:val="24"/>
        </w:rPr>
        <w:t>Demo Projects</w:t>
      </w:r>
      <w:r w:rsidR="00F0264C">
        <w:rPr>
          <w:szCs w:val="24"/>
        </w:rPr>
        <w:t xml:space="preserve"> under Rendering, and then select </w:t>
      </w:r>
      <w:r w:rsidR="00F0264C" w:rsidRPr="00EF52F5">
        <w:rPr>
          <w:b/>
          <w:bCs/>
          <w:szCs w:val="24"/>
        </w:rPr>
        <w:t>Sequence &gt; Layout</w:t>
      </w:r>
      <w:r w:rsidR="00F0264C">
        <w:rPr>
          <w:szCs w:val="24"/>
        </w:rPr>
        <w:t>. The help text for Sequence is displayed.</w:t>
      </w:r>
      <w:r w:rsidR="00F0264C" w:rsidRPr="00FD5E6B">
        <w:rPr>
          <w:szCs w:val="24"/>
        </w:rPr>
        <w:t xml:space="preserve"> </w:t>
      </w:r>
      <w:r w:rsidR="00EF52F5">
        <w:rPr>
          <w:szCs w:val="24"/>
        </w:rPr>
        <w:br/>
      </w:r>
      <w:r w:rsidR="00EF52F5">
        <w:rPr>
          <w:szCs w:val="24"/>
        </w:rPr>
        <w:br/>
      </w:r>
      <w:r w:rsidR="00EF52F5">
        <w:rPr>
          <w:noProof/>
          <w:szCs w:val="24"/>
        </w:rPr>
        <w:drawing>
          <wp:inline distT="0" distB="0" distL="0" distR="0" wp14:anchorId="2B87FC41" wp14:editId="4C9E4FA4">
            <wp:extent cx="6229350" cy="3310340"/>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6620" cy="3314203"/>
                    </a:xfrm>
                    <a:prstGeom prst="rect">
                      <a:avLst/>
                    </a:prstGeom>
                  </pic:spPr>
                </pic:pic>
              </a:graphicData>
            </a:graphic>
          </wp:inline>
        </w:drawing>
      </w:r>
      <w:r w:rsidRPr="00FD5E6B">
        <w:rPr>
          <w:szCs w:val="24"/>
        </w:rPr>
        <w:br/>
      </w:r>
    </w:p>
    <w:p w14:paraId="28BC1C76" w14:textId="42705FD5"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lastRenderedPageBreak/>
        <w:t>Add a Dashboard page and include a bar chart that shows projects with the number of tasks. In the page designer, click </w:t>
      </w:r>
      <w:r w:rsidRPr="00FD5E6B">
        <w:rPr>
          <w:b/>
          <w:bCs/>
          <w:szCs w:val="24"/>
        </w:rPr>
        <w:t>Create</w:t>
      </w:r>
      <w:r w:rsidRPr="00FD5E6B">
        <w:rPr>
          <w:szCs w:val="24"/>
        </w:rPr>
        <w:t> (the + icon) and select </w:t>
      </w:r>
      <w:r w:rsidRPr="00FD5E6B">
        <w:rPr>
          <w:b/>
          <w:bCs/>
          <w:szCs w:val="24"/>
        </w:rPr>
        <w:t>Page</w:t>
      </w:r>
      <w:r w:rsidRPr="00FD5E6B">
        <w:rPr>
          <w:szCs w:val="24"/>
        </w:rPr>
        <w:t>.</w:t>
      </w:r>
      <w:r w:rsidR="00720736">
        <w:rPr>
          <w:szCs w:val="24"/>
        </w:rPr>
        <w:br/>
      </w:r>
      <w:r w:rsidRPr="00FD5E6B">
        <w:rPr>
          <w:szCs w:val="24"/>
        </w:rPr>
        <w:br/>
      </w:r>
      <w:r w:rsidR="00EF52F5">
        <w:rPr>
          <w:noProof/>
          <w:szCs w:val="24"/>
        </w:rPr>
        <w:drawing>
          <wp:inline distT="0" distB="0" distL="0" distR="0" wp14:anchorId="6C194152" wp14:editId="187B0608">
            <wp:extent cx="6386070" cy="2181225"/>
            <wp:effectExtent l="0" t="0" r="254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2133" cy="2183296"/>
                    </a:xfrm>
                    <a:prstGeom prst="rect">
                      <a:avLst/>
                    </a:prstGeom>
                  </pic:spPr>
                </pic:pic>
              </a:graphicData>
            </a:graphic>
          </wp:inline>
        </w:drawing>
      </w:r>
    </w:p>
    <w:p w14:paraId="539C96A9" w14:textId="3614E0D6"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Create a Page dialog, click </w:t>
      </w:r>
      <w:r w:rsidRPr="00FD5E6B">
        <w:rPr>
          <w:b/>
          <w:bCs/>
          <w:szCs w:val="24"/>
        </w:rPr>
        <w:t>Dashboard</w:t>
      </w:r>
      <w:r w:rsidRPr="00FD5E6B">
        <w:rPr>
          <w:szCs w:val="24"/>
        </w:rPr>
        <w:t>.</w:t>
      </w:r>
      <w:r w:rsidRPr="00FD5E6B">
        <w:rPr>
          <w:szCs w:val="24"/>
        </w:rPr>
        <w:br/>
      </w:r>
      <w:r w:rsidR="00EF52F5">
        <w:rPr>
          <w:szCs w:val="24"/>
        </w:rPr>
        <w:br/>
      </w:r>
      <w:r w:rsidR="00EF52F5">
        <w:rPr>
          <w:noProof/>
          <w:szCs w:val="24"/>
        </w:rPr>
        <w:drawing>
          <wp:inline distT="0" distB="0" distL="0" distR="0" wp14:anchorId="5A024B35" wp14:editId="2B440B6A">
            <wp:extent cx="5943600" cy="36334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394CA949" w14:textId="66FC95EC" w:rsidR="00944752" w:rsidRP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lastRenderedPageBreak/>
        <w:t>Enter </w:t>
      </w:r>
      <w:r w:rsidRPr="00FD5E6B">
        <w:rPr>
          <w:b/>
          <w:bCs/>
          <w:szCs w:val="24"/>
        </w:rPr>
        <w:t>Dashboard</w:t>
      </w:r>
      <w:r w:rsidRPr="00FD5E6B">
        <w:rPr>
          <w:szCs w:val="24"/>
        </w:rPr>
        <w:t xml:space="preserve"> for Page </w:t>
      </w:r>
      <w:proofErr w:type="gramStart"/>
      <w:r w:rsidRPr="00FD5E6B">
        <w:rPr>
          <w:szCs w:val="24"/>
        </w:rPr>
        <w:t>Name, and</w:t>
      </w:r>
      <w:proofErr w:type="gramEnd"/>
      <w:r w:rsidRPr="00FD5E6B">
        <w:rPr>
          <w:szCs w:val="24"/>
        </w:rPr>
        <w:t xml:space="preserve"> click </w:t>
      </w:r>
      <w:r w:rsidRPr="00FD5E6B">
        <w:rPr>
          <w:b/>
          <w:bCs/>
          <w:szCs w:val="24"/>
        </w:rPr>
        <w:t>Next</w:t>
      </w:r>
      <w:r w:rsidRPr="00FD5E6B">
        <w:rPr>
          <w:szCs w:val="24"/>
        </w:rPr>
        <w:t>.</w:t>
      </w:r>
      <w:r w:rsidRPr="00FD5E6B">
        <w:rPr>
          <w:szCs w:val="24"/>
        </w:rPr>
        <w:br/>
      </w:r>
      <w:r w:rsidR="00EF52F5">
        <w:rPr>
          <w:rFonts w:ascii="Times New Roman" w:hAnsi="Times New Roman"/>
          <w:noProof/>
          <w:szCs w:val="24"/>
        </w:rPr>
        <w:br/>
      </w:r>
      <w:r w:rsidR="00EF52F5">
        <w:rPr>
          <w:rFonts w:ascii="Times New Roman" w:hAnsi="Times New Roman"/>
          <w:noProof/>
          <w:szCs w:val="24"/>
        </w:rPr>
        <w:drawing>
          <wp:inline distT="0" distB="0" distL="0" distR="0" wp14:anchorId="031066D0" wp14:editId="35CA8DC1">
            <wp:extent cx="5943600" cy="29870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4D0731D5" w14:textId="2F0E4BF4"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For Navigation Preference, select </w:t>
      </w:r>
      <w:r w:rsidRPr="00FD5E6B">
        <w:rPr>
          <w:b/>
          <w:bCs/>
          <w:szCs w:val="24"/>
        </w:rPr>
        <w:t>Create a new navigation menu entry</w:t>
      </w:r>
      <w:r w:rsidRPr="00FD5E6B">
        <w:rPr>
          <w:szCs w:val="24"/>
        </w:rPr>
        <w:t>.</w:t>
      </w:r>
      <w:r w:rsidRPr="00FD5E6B">
        <w:rPr>
          <w:szCs w:val="24"/>
        </w:rPr>
        <w:br/>
        <w:t>Click </w:t>
      </w:r>
      <w:r w:rsidRPr="00FD5E6B">
        <w:rPr>
          <w:b/>
          <w:bCs/>
          <w:szCs w:val="24"/>
        </w:rPr>
        <w:t>Next</w:t>
      </w:r>
      <w:r w:rsidRPr="00FD5E6B">
        <w:rPr>
          <w:szCs w:val="24"/>
        </w:rPr>
        <w:t>.</w:t>
      </w:r>
      <w:r w:rsidRPr="00FD5E6B">
        <w:rPr>
          <w:szCs w:val="24"/>
        </w:rPr>
        <w:br/>
      </w:r>
      <w:r w:rsidR="00FB0F31">
        <w:rPr>
          <w:szCs w:val="24"/>
        </w:rPr>
        <w:br/>
      </w:r>
      <w:r w:rsidR="00FB0F31">
        <w:rPr>
          <w:noProof/>
          <w:szCs w:val="24"/>
        </w:rPr>
        <w:drawing>
          <wp:inline distT="0" distB="0" distL="0" distR="0" wp14:anchorId="52848C1B" wp14:editId="1D9F2895">
            <wp:extent cx="5943600" cy="34747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280F89D4" w14:textId="71BA87C8"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lastRenderedPageBreak/>
        <w:t>Click </w:t>
      </w:r>
      <w:r w:rsidRPr="00FD5E6B">
        <w:rPr>
          <w:b/>
          <w:bCs/>
          <w:szCs w:val="24"/>
        </w:rPr>
        <w:t>Create</w:t>
      </w:r>
      <w:r w:rsidRPr="00FD5E6B">
        <w:rPr>
          <w:szCs w:val="24"/>
        </w:rPr>
        <w:t>.</w:t>
      </w:r>
      <w:r w:rsidRPr="00FD5E6B">
        <w:rPr>
          <w:szCs w:val="24"/>
        </w:rPr>
        <w:br/>
      </w:r>
      <w:r w:rsidR="00FB0F31">
        <w:rPr>
          <w:szCs w:val="24"/>
        </w:rPr>
        <w:br/>
      </w:r>
      <w:r w:rsidR="00FB0F31">
        <w:rPr>
          <w:noProof/>
          <w:szCs w:val="24"/>
        </w:rPr>
        <w:drawing>
          <wp:inline distT="0" distB="0" distL="0" distR="0" wp14:anchorId="1BF7FEEA" wp14:editId="4886E171">
            <wp:extent cx="5943600" cy="31330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5093035A" w14:textId="58A7B8B8" w:rsidR="00FB0F31" w:rsidRDefault="00944752" w:rsidP="00944752">
      <w:pPr>
        <w:numPr>
          <w:ilvl w:val="0"/>
          <w:numId w:val="40"/>
        </w:numPr>
        <w:overflowPunct/>
        <w:autoSpaceDE/>
        <w:autoSpaceDN/>
        <w:adjustRightInd/>
        <w:spacing w:after="420"/>
        <w:textAlignment w:val="auto"/>
        <w:rPr>
          <w:szCs w:val="24"/>
        </w:rPr>
      </w:pPr>
      <w:r w:rsidRPr="00FD5E6B">
        <w:rPr>
          <w:szCs w:val="24"/>
        </w:rPr>
        <w:t>Click </w:t>
      </w:r>
      <w:r w:rsidRPr="00FD5E6B">
        <w:rPr>
          <w:b/>
          <w:bCs/>
          <w:szCs w:val="24"/>
        </w:rPr>
        <w:t>Layout</w:t>
      </w:r>
      <w:r w:rsidRPr="00FD5E6B">
        <w:rPr>
          <w:szCs w:val="24"/>
        </w:rPr>
        <w:t> </w:t>
      </w:r>
      <w:r w:rsidR="00FB0F31">
        <w:rPr>
          <w:szCs w:val="24"/>
        </w:rPr>
        <w:t>in the Central Pane.</w:t>
      </w:r>
      <w:r w:rsidR="00FB0F31">
        <w:rPr>
          <w:szCs w:val="24"/>
        </w:rPr>
        <w:br/>
      </w:r>
      <w:r w:rsidR="00FB0F31">
        <w:rPr>
          <w:szCs w:val="24"/>
        </w:rPr>
        <w:br/>
      </w:r>
      <w:r w:rsidR="00FB0F31">
        <w:rPr>
          <w:noProof/>
          <w:szCs w:val="24"/>
        </w:rPr>
        <w:drawing>
          <wp:inline distT="0" distB="0" distL="0" distR="0" wp14:anchorId="35665E16" wp14:editId="7C76CC87">
            <wp:extent cx="6363597" cy="190500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7872" cy="1909273"/>
                    </a:xfrm>
                    <a:prstGeom prst="rect">
                      <a:avLst/>
                    </a:prstGeom>
                  </pic:spPr>
                </pic:pic>
              </a:graphicData>
            </a:graphic>
          </wp:inline>
        </w:drawing>
      </w:r>
    </w:p>
    <w:p w14:paraId="77274E7F" w14:textId="005D67A9" w:rsidR="00944752" w:rsidRPr="00FD5E6B" w:rsidRDefault="00FB0F31" w:rsidP="00944752">
      <w:pPr>
        <w:numPr>
          <w:ilvl w:val="0"/>
          <w:numId w:val="40"/>
        </w:numPr>
        <w:overflowPunct/>
        <w:autoSpaceDE/>
        <w:autoSpaceDN/>
        <w:adjustRightInd/>
        <w:spacing w:after="420"/>
        <w:textAlignment w:val="auto"/>
        <w:rPr>
          <w:szCs w:val="24"/>
        </w:rPr>
      </w:pPr>
      <w:r w:rsidRPr="00FD5E6B">
        <w:rPr>
          <w:szCs w:val="24"/>
        </w:rPr>
        <w:t>In the Gallery (directly below the Grid Layout), click </w:t>
      </w:r>
      <w:r w:rsidRPr="00FD5E6B">
        <w:rPr>
          <w:b/>
          <w:bCs/>
          <w:szCs w:val="24"/>
        </w:rPr>
        <w:t>Regions</w:t>
      </w:r>
      <w:r w:rsidRPr="00FD5E6B">
        <w:rPr>
          <w:szCs w:val="24"/>
        </w:rPr>
        <w:t>, and locate </w:t>
      </w:r>
      <w:r w:rsidRPr="00FD5E6B">
        <w:rPr>
          <w:b/>
          <w:bCs/>
          <w:szCs w:val="24"/>
        </w:rPr>
        <w:t>Chart</w:t>
      </w:r>
      <w:r w:rsidRPr="00FD5E6B">
        <w:rPr>
          <w:szCs w:val="24"/>
        </w:rPr>
        <w:t>.</w:t>
      </w:r>
      <w:r>
        <w:rPr>
          <w:szCs w:val="24"/>
        </w:rPr>
        <w:br/>
      </w:r>
      <w:r>
        <w:rPr>
          <w:szCs w:val="24"/>
        </w:rPr>
        <w:br/>
      </w:r>
      <w:r>
        <w:rPr>
          <w:noProof/>
          <w:szCs w:val="24"/>
        </w:rPr>
        <w:lastRenderedPageBreak/>
        <w:drawing>
          <wp:inline distT="0" distB="0" distL="0" distR="0" wp14:anchorId="1A5E7D69" wp14:editId="1806A69D">
            <wp:extent cx="6384780" cy="4438650"/>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5342" cy="4445992"/>
                    </a:xfrm>
                    <a:prstGeom prst="rect">
                      <a:avLst/>
                    </a:prstGeom>
                  </pic:spPr>
                </pic:pic>
              </a:graphicData>
            </a:graphic>
          </wp:inline>
        </w:drawing>
      </w:r>
      <w:r w:rsidRPr="00FD5E6B">
        <w:rPr>
          <w:szCs w:val="24"/>
        </w:rPr>
        <w:br/>
      </w:r>
    </w:p>
    <w:p w14:paraId="39FB5F17" w14:textId="6DB06818"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Click and hold </w:t>
      </w:r>
      <w:r w:rsidRPr="00FD5E6B">
        <w:rPr>
          <w:b/>
          <w:bCs/>
          <w:szCs w:val="24"/>
        </w:rPr>
        <w:t>Chart</w:t>
      </w:r>
      <w:r w:rsidRPr="00FD5E6B">
        <w:rPr>
          <w:szCs w:val="24"/>
        </w:rPr>
        <w:t> and drag it to the </w:t>
      </w:r>
      <w:r w:rsidRPr="00FD5E6B">
        <w:rPr>
          <w:b/>
          <w:bCs/>
          <w:szCs w:val="24"/>
        </w:rPr>
        <w:t>Content Body</w:t>
      </w:r>
      <w:r w:rsidRPr="00FD5E6B">
        <w:rPr>
          <w:szCs w:val="24"/>
        </w:rPr>
        <w:t> region. It should appear as a darkened tile before you drop it into place.</w:t>
      </w:r>
      <w:r w:rsidRPr="00FD5E6B">
        <w:rPr>
          <w:szCs w:val="24"/>
        </w:rPr>
        <w:br/>
      </w:r>
      <w:r w:rsidRPr="00FD5E6B">
        <w:rPr>
          <w:b/>
          <w:bCs/>
          <w:szCs w:val="24"/>
        </w:rPr>
        <w:t>Note</w:t>
      </w:r>
      <w:r w:rsidRPr="00FD5E6B">
        <w:rPr>
          <w:szCs w:val="24"/>
        </w:rPr>
        <w:t>: When you drag the region up, and hover over the small yellow section, below Content Body, the yellow section will expand. A darker yellow section will indicate where the region will be placed.</w:t>
      </w:r>
      <w:r w:rsidRPr="00FD5E6B">
        <w:rPr>
          <w:szCs w:val="24"/>
        </w:rPr>
        <w:br/>
      </w:r>
      <w:r w:rsidR="00FB0F31">
        <w:rPr>
          <w:noProof/>
          <w:szCs w:val="24"/>
        </w:rPr>
        <w:lastRenderedPageBreak/>
        <w:br/>
      </w:r>
      <w:r w:rsidR="00FB0F31">
        <w:rPr>
          <w:noProof/>
          <w:szCs w:val="24"/>
        </w:rPr>
        <w:drawing>
          <wp:inline distT="0" distB="0" distL="0" distR="0" wp14:anchorId="23964559" wp14:editId="5EAF1BC8">
            <wp:extent cx="5181600" cy="7378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extLst>
                        <a:ext uri="{28A0092B-C50C-407E-A947-70E740481C1C}">
                          <a14:useLocalDpi xmlns:a14="http://schemas.microsoft.com/office/drawing/2010/main" val="0"/>
                        </a:ext>
                      </a:extLst>
                    </a:blip>
                    <a:stretch>
                      <a:fillRect/>
                    </a:stretch>
                  </pic:blipFill>
                  <pic:spPr>
                    <a:xfrm>
                      <a:off x="0" y="0"/>
                      <a:ext cx="5181600" cy="7378700"/>
                    </a:xfrm>
                    <a:prstGeom prst="rect">
                      <a:avLst/>
                    </a:prstGeom>
                  </pic:spPr>
                </pic:pic>
              </a:graphicData>
            </a:graphic>
          </wp:inline>
        </w:drawing>
      </w:r>
    </w:p>
    <w:p w14:paraId="5583DCF5" w14:textId="2BAFFB5F" w:rsidR="00944752" w:rsidRPr="004B5ACA" w:rsidRDefault="00944752" w:rsidP="004B5ACA">
      <w:pPr>
        <w:numPr>
          <w:ilvl w:val="0"/>
          <w:numId w:val="40"/>
        </w:numPr>
        <w:overflowPunct/>
        <w:autoSpaceDE/>
        <w:autoSpaceDN/>
        <w:adjustRightInd/>
        <w:spacing w:after="420"/>
        <w:textAlignment w:val="auto"/>
        <w:rPr>
          <w:szCs w:val="24"/>
        </w:rPr>
      </w:pPr>
      <w:r w:rsidRPr="00FD5E6B">
        <w:rPr>
          <w:szCs w:val="24"/>
        </w:rPr>
        <w:t>Now you modify the properties for a region, such as the Title and Template Options. When you first create a region, it is created with default properties, such as a Title of </w:t>
      </w:r>
      <w:r w:rsidRPr="00FD5E6B">
        <w:rPr>
          <w:b/>
          <w:bCs/>
          <w:szCs w:val="24"/>
        </w:rPr>
        <w:t>New</w:t>
      </w:r>
      <w:r w:rsidRPr="00FD5E6B">
        <w:rPr>
          <w:szCs w:val="24"/>
        </w:rPr>
        <w:t xml:space="preserve">. Use the </w:t>
      </w:r>
      <w:r w:rsidRPr="00FD5E6B">
        <w:rPr>
          <w:szCs w:val="24"/>
        </w:rPr>
        <w:lastRenderedPageBreak/>
        <w:t>Property Editor to edit attributes for the currently selected component.</w:t>
      </w:r>
      <w:r w:rsidR="00FB0F31">
        <w:rPr>
          <w:szCs w:val="24"/>
        </w:rPr>
        <w:br/>
      </w:r>
      <w:r w:rsidR="00FB0F31">
        <w:rPr>
          <w:szCs w:val="24"/>
        </w:rPr>
        <w:br/>
      </w:r>
      <w:r w:rsidR="00FB0F31" w:rsidRPr="00FD5E6B">
        <w:rPr>
          <w:szCs w:val="24"/>
        </w:rPr>
        <w:t>In the </w:t>
      </w:r>
      <w:r w:rsidR="00FB0F31" w:rsidRPr="00FD5E6B">
        <w:rPr>
          <w:b/>
          <w:bCs/>
          <w:szCs w:val="24"/>
        </w:rPr>
        <w:t>Property Editor</w:t>
      </w:r>
      <w:r w:rsidR="00FB0F31" w:rsidRPr="00FD5E6B">
        <w:rPr>
          <w:szCs w:val="24"/>
        </w:rPr>
        <w:t>, under Identification, for Title - enter </w:t>
      </w:r>
      <w:r w:rsidR="00FB0F31" w:rsidRPr="00FD5E6B">
        <w:rPr>
          <w:b/>
          <w:bCs/>
          <w:szCs w:val="24"/>
        </w:rPr>
        <w:t>Project Tasks</w:t>
      </w:r>
      <w:r w:rsidR="00FB0F31" w:rsidRPr="00FD5E6B">
        <w:rPr>
          <w:szCs w:val="24"/>
        </w:rPr>
        <w:t>.</w:t>
      </w:r>
      <w:r w:rsidR="00FB0F31" w:rsidRPr="00FD5E6B">
        <w:rPr>
          <w:szCs w:val="24"/>
        </w:rPr>
        <w:br/>
        <w:t>Note: The region name in the Rendering tree (left pane) and the Grid Layout (central pane) are updated to reflect the new title, as soon as you navigate out of the Title attribute in the Property Editor.</w:t>
      </w:r>
      <w:r w:rsidR="004B5ACA">
        <w:rPr>
          <w:szCs w:val="24"/>
        </w:rPr>
        <w:br/>
      </w:r>
      <w:r w:rsidR="004B5ACA">
        <w:rPr>
          <w:szCs w:val="24"/>
        </w:rPr>
        <w:br/>
      </w:r>
      <w:r w:rsidR="004B5ACA">
        <w:rPr>
          <w:noProof/>
          <w:szCs w:val="24"/>
        </w:rPr>
        <w:drawing>
          <wp:inline distT="0" distB="0" distL="0" distR="0" wp14:anchorId="2DAA8E15" wp14:editId="03055F85">
            <wp:extent cx="5943600" cy="25654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inline>
        </w:drawing>
      </w:r>
      <w:r w:rsidR="00FB0F31" w:rsidRPr="00FD5E6B">
        <w:rPr>
          <w:szCs w:val="24"/>
        </w:rPr>
        <w:br/>
      </w:r>
    </w:p>
    <w:p w14:paraId="3EC09738" w14:textId="63A6FC63"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Property Editor, under </w:t>
      </w:r>
      <w:r w:rsidRPr="00FD5E6B">
        <w:rPr>
          <w:b/>
          <w:bCs/>
          <w:szCs w:val="24"/>
        </w:rPr>
        <w:t>Appearance</w:t>
      </w:r>
      <w:r w:rsidRPr="00FD5E6B">
        <w:rPr>
          <w:szCs w:val="24"/>
        </w:rPr>
        <w:t>, locate </w:t>
      </w:r>
      <w:r w:rsidRPr="00FD5E6B">
        <w:rPr>
          <w:b/>
          <w:bCs/>
          <w:szCs w:val="24"/>
        </w:rPr>
        <w:t>Template Options</w:t>
      </w:r>
      <w:r w:rsidRPr="00FD5E6B">
        <w:rPr>
          <w:szCs w:val="24"/>
        </w:rPr>
        <w:t> and click </w:t>
      </w:r>
      <w:r w:rsidRPr="00FD5E6B">
        <w:rPr>
          <w:b/>
          <w:bCs/>
          <w:szCs w:val="24"/>
        </w:rPr>
        <w:t>Use Template Defaults, Scroll - Default</w:t>
      </w:r>
      <w:r w:rsidRPr="00FD5E6B">
        <w:rPr>
          <w:szCs w:val="24"/>
        </w:rPr>
        <w:t>.</w:t>
      </w:r>
      <w:r w:rsidRPr="00FD5E6B">
        <w:rPr>
          <w:szCs w:val="24"/>
        </w:rPr>
        <w:br/>
      </w:r>
      <w:r w:rsidR="004B5ACA">
        <w:rPr>
          <w:szCs w:val="24"/>
        </w:rPr>
        <w:lastRenderedPageBreak/>
        <w:br/>
      </w:r>
      <w:r w:rsidR="004B5ACA">
        <w:rPr>
          <w:noProof/>
          <w:szCs w:val="24"/>
        </w:rPr>
        <w:drawing>
          <wp:inline distT="0" distB="0" distL="0" distR="0" wp14:anchorId="182D489F" wp14:editId="2E81DFFA">
            <wp:extent cx="4737100" cy="4076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1">
                      <a:extLst>
                        <a:ext uri="{28A0092B-C50C-407E-A947-70E740481C1C}">
                          <a14:useLocalDpi xmlns:a14="http://schemas.microsoft.com/office/drawing/2010/main" val="0"/>
                        </a:ext>
                      </a:extLst>
                    </a:blip>
                    <a:stretch>
                      <a:fillRect/>
                    </a:stretch>
                  </pic:blipFill>
                  <pic:spPr>
                    <a:xfrm>
                      <a:off x="0" y="0"/>
                      <a:ext cx="4737100" cy="4076700"/>
                    </a:xfrm>
                    <a:prstGeom prst="rect">
                      <a:avLst/>
                    </a:prstGeom>
                  </pic:spPr>
                </pic:pic>
              </a:graphicData>
            </a:graphic>
          </wp:inline>
        </w:drawing>
      </w:r>
    </w:p>
    <w:p w14:paraId="7D760E9D" w14:textId="4F9EB068"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Template Options dialog, select </w:t>
      </w:r>
      <w:r w:rsidRPr="00FD5E6B">
        <w:rPr>
          <w:b/>
          <w:bCs/>
          <w:szCs w:val="24"/>
        </w:rPr>
        <w:t>480px</w:t>
      </w:r>
      <w:r w:rsidRPr="00FD5E6B">
        <w:rPr>
          <w:szCs w:val="24"/>
        </w:rPr>
        <w:t> for Body Height.</w:t>
      </w:r>
      <w:r w:rsidRPr="00FD5E6B">
        <w:rPr>
          <w:szCs w:val="24"/>
        </w:rPr>
        <w:br/>
        <w:t>Click </w:t>
      </w:r>
      <w:r w:rsidRPr="00FD5E6B">
        <w:rPr>
          <w:b/>
          <w:bCs/>
          <w:szCs w:val="24"/>
        </w:rPr>
        <w:t>OK</w:t>
      </w:r>
      <w:r w:rsidRPr="00FD5E6B">
        <w:rPr>
          <w:szCs w:val="24"/>
        </w:rPr>
        <w:t>.</w:t>
      </w:r>
      <w:r w:rsidRPr="00FD5E6B">
        <w:rPr>
          <w:szCs w:val="24"/>
        </w:rPr>
        <w:br/>
      </w:r>
      <w:r w:rsidR="004B5ACA">
        <w:rPr>
          <w:szCs w:val="24"/>
        </w:rPr>
        <w:lastRenderedPageBreak/>
        <w:br/>
      </w:r>
      <w:r w:rsidR="004B5ACA">
        <w:rPr>
          <w:noProof/>
          <w:szCs w:val="24"/>
        </w:rPr>
        <w:drawing>
          <wp:inline distT="0" distB="0" distL="0" distR="0" wp14:anchorId="15E26D8F" wp14:editId="0B4E2B81">
            <wp:extent cx="5943600" cy="5759450"/>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759450"/>
                    </a:xfrm>
                    <a:prstGeom prst="rect">
                      <a:avLst/>
                    </a:prstGeom>
                  </pic:spPr>
                </pic:pic>
              </a:graphicData>
            </a:graphic>
          </wp:inline>
        </w:drawing>
      </w:r>
    </w:p>
    <w:p w14:paraId="351BA3FB" w14:textId="21F71B32"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For certain region types, such as Charts, there are also Attribute properties. The region properties determine how the region is displayed, whereas, the Attributes for a region (where available) are used to define the characteristics of the region, and how the contents of the region are displayed.</w:t>
      </w:r>
      <w:r w:rsidRPr="00FD5E6B">
        <w:rPr>
          <w:szCs w:val="24"/>
        </w:rPr>
        <w:br/>
        <w:t>Locate the Rendering tree. Under the </w:t>
      </w:r>
      <w:r w:rsidRPr="00FD5E6B">
        <w:rPr>
          <w:b/>
          <w:bCs/>
          <w:szCs w:val="24"/>
        </w:rPr>
        <w:t>Project Tasks</w:t>
      </w:r>
      <w:r w:rsidRPr="00FD5E6B">
        <w:rPr>
          <w:szCs w:val="24"/>
        </w:rPr>
        <w:t> region, click </w:t>
      </w:r>
      <w:r w:rsidRPr="00FD5E6B">
        <w:rPr>
          <w:b/>
          <w:bCs/>
          <w:szCs w:val="24"/>
        </w:rPr>
        <w:t>Attributes</w:t>
      </w:r>
      <w:r w:rsidRPr="00FD5E6B">
        <w:rPr>
          <w:szCs w:val="24"/>
        </w:rPr>
        <w:t>.</w:t>
      </w:r>
      <w:r w:rsidRPr="00FD5E6B">
        <w:rPr>
          <w:szCs w:val="24"/>
        </w:rPr>
        <w:br/>
      </w:r>
      <w:r w:rsidR="004B5ACA">
        <w:rPr>
          <w:noProof/>
          <w:szCs w:val="24"/>
        </w:rPr>
        <w:lastRenderedPageBreak/>
        <w:br/>
      </w:r>
      <w:r w:rsidR="004B5ACA">
        <w:rPr>
          <w:noProof/>
          <w:szCs w:val="24"/>
        </w:rPr>
        <w:drawing>
          <wp:inline distT="0" distB="0" distL="0" distR="0" wp14:anchorId="1FDB1758" wp14:editId="5E40B965">
            <wp:extent cx="4940300" cy="53975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3">
                      <a:extLst>
                        <a:ext uri="{28A0092B-C50C-407E-A947-70E740481C1C}">
                          <a14:useLocalDpi xmlns:a14="http://schemas.microsoft.com/office/drawing/2010/main" val="0"/>
                        </a:ext>
                      </a:extLst>
                    </a:blip>
                    <a:stretch>
                      <a:fillRect/>
                    </a:stretch>
                  </pic:blipFill>
                  <pic:spPr>
                    <a:xfrm>
                      <a:off x="0" y="0"/>
                      <a:ext cx="4940300" cy="5397500"/>
                    </a:xfrm>
                    <a:prstGeom prst="rect">
                      <a:avLst/>
                    </a:prstGeom>
                  </pic:spPr>
                </pic:pic>
              </a:graphicData>
            </a:graphic>
          </wp:inline>
        </w:drawing>
      </w:r>
    </w:p>
    <w:p w14:paraId="006EB346" w14:textId="77777777"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In the Property Editor:</w:t>
      </w:r>
    </w:p>
    <w:p w14:paraId="31E024CD" w14:textId="77777777" w:rsidR="00944752" w:rsidRPr="00FD5E6B" w:rsidRDefault="00944752" w:rsidP="004B5ACA">
      <w:pPr>
        <w:numPr>
          <w:ilvl w:val="0"/>
          <w:numId w:val="42"/>
        </w:numPr>
        <w:overflowPunct/>
        <w:autoSpaceDE/>
        <w:autoSpaceDN/>
        <w:adjustRightInd/>
        <w:spacing w:after="120"/>
        <w:textAlignment w:val="auto"/>
        <w:rPr>
          <w:szCs w:val="24"/>
        </w:rPr>
      </w:pPr>
      <w:r w:rsidRPr="00FD5E6B">
        <w:rPr>
          <w:szCs w:val="24"/>
        </w:rPr>
        <w:t>Chart: Type - select </w:t>
      </w:r>
      <w:r w:rsidRPr="00FD5E6B">
        <w:rPr>
          <w:b/>
          <w:bCs/>
          <w:szCs w:val="24"/>
        </w:rPr>
        <w:t>Bar</w:t>
      </w:r>
    </w:p>
    <w:p w14:paraId="7EF091EE" w14:textId="77777777" w:rsidR="00944752" w:rsidRPr="00FD5E6B" w:rsidRDefault="00944752" w:rsidP="004B5ACA">
      <w:pPr>
        <w:numPr>
          <w:ilvl w:val="0"/>
          <w:numId w:val="42"/>
        </w:numPr>
        <w:overflowPunct/>
        <w:autoSpaceDE/>
        <w:autoSpaceDN/>
        <w:adjustRightInd/>
        <w:spacing w:after="120"/>
        <w:textAlignment w:val="auto"/>
        <w:rPr>
          <w:szCs w:val="24"/>
        </w:rPr>
      </w:pPr>
      <w:r w:rsidRPr="00FD5E6B">
        <w:rPr>
          <w:szCs w:val="24"/>
        </w:rPr>
        <w:t>Appearance: Orientation - select </w:t>
      </w:r>
      <w:r w:rsidRPr="00FD5E6B">
        <w:rPr>
          <w:b/>
          <w:bCs/>
          <w:szCs w:val="24"/>
        </w:rPr>
        <w:t>Horizontal</w:t>
      </w:r>
    </w:p>
    <w:p w14:paraId="6E1B4B69" w14:textId="77777777" w:rsidR="00944752" w:rsidRPr="00FD5E6B" w:rsidRDefault="00944752" w:rsidP="004B5ACA">
      <w:pPr>
        <w:numPr>
          <w:ilvl w:val="0"/>
          <w:numId w:val="42"/>
        </w:numPr>
        <w:overflowPunct/>
        <w:autoSpaceDE/>
        <w:autoSpaceDN/>
        <w:adjustRightInd/>
        <w:spacing w:after="120"/>
        <w:textAlignment w:val="auto"/>
        <w:rPr>
          <w:szCs w:val="24"/>
        </w:rPr>
      </w:pPr>
      <w:r w:rsidRPr="00FD5E6B">
        <w:rPr>
          <w:szCs w:val="24"/>
        </w:rPr>
        <w:t>Appearance: Stack - select </w:t>
      </w:r>
      <w:r w:rsidRPr="00FD5E6B">
        <w:rPr>
          <w:b/>
          <w:bCs/>
          <w:szCs w:val="24"/>
        </w:rPr>
        <w:t>Yes</w:t>
      </w:r>
    </w:p>
    <w:p w14:paraId="2828EB9D" w14:textId="5232A1E9" w:rsidR="00944752" w:rsidRPr="004B5ACA" w:rsidRDefault="00944752" w:rsidP="004B5ACA">
      <w:pPr>
        <w:pStyle w:val="ListParagraph"/>
        <w:numPr>
          <w:ilvl w:val="0"/>
          <w:numId w:val="42"/>
        </w:numPr>
        <w:overflowPunct/>
        <w:autoSpaceDE/>
        <w:autoSpaceDN/>
        <w:adjustRightInd/>
        <w:textAlignment w:val="auto"/>
        <w:rPr>
          <w:szCs w:val="24"/>
        </w:rPr>
      </w:pPr>
      <w:r w:rsidRPr="004B5ACA">
        <w:rPr>
          <w:szCs w:val="24"/>
        </w:rPr>
        <w:t>Layout: Height - enter </w:t>
      </w:r>
      <w:r w:rsidRPr="004B5ACA">
        <w:rPr>
          <w:b/>
          <w:bCs/>
          <w:szCs w:val="24"/>
        </w:rPr>
        <w:t>480</w:t>
      </w:r>
      <w:r w:rsidRPr="004B5ACA">
        <w:rPr>
          <w:szCs w:val="24"/>
        </w:rPr>
        <w:br/>
      </w:r>
      <w:r w:rsidR="004B5ACA">
        <w:rPr>
          <w:szCs w:val="24"/>
        </w:rPr>
        <w:br/>
      </w:r>
      <w:r w:rsidR="004B5ACA">
        <w:rPr>
          <w:noProof/>
          <w:szCs w:val="24"/>
        </w:rPr>
        <w:lastRenderedPageBreak/>
        <w:drawing>
          <wp:inline distT="0" distB="0" distL="0" distR="0" wp14:anchorId="6E59B75B" wp14:editId="4BD3CA96">
            <wp:extent cx="4775200" cy="66675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4">
                      <a:extLst>
                        <a:ext uri="{28A0092B-C50C-407E-A947-70E740481C1C}">
                          <a14:useLocalDpi xmlns:a14="http://schemas.microsoft.com/office/drawing/2010/main" val="0"/>
                        </a:ext>
                      </a:extLst>
                    </a:blip>
                    <a:stretch>
                      <a:fillRect/>
                    </a:stretch>
                  </pic:blipFill>
                  <pic:spPr>
                    <a:xfrm>
                      <a:off x="0" y="0"/>
                      <a:ext cx="4775200" cy="6667500"/>
                    </a:xfrm>
                    <a:prstGeom prst="rect">
                      <a:avLst/>
                    </a:prstGeom>
                  </pic:spPr>
                </pic:pic>
              </a:graphicData>
            </a:graphic>
          </wp:inline>
        </w:drawing>
      </w:r>
      <w:r w:rsidR="00830EE9">
        <w:rPr>
          <w:szCs w:val="24"/>
        </w:rPr>
        <w:br/>
      </w:r>
    </w:p>
    <w:p w14:paraId="44E3B23D" w14:textId="0B6E4ECE" w:rsidR="00944752" w:rsidRP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t>Under Rendering &gt; Project Tasks region, navigate to </w:t>
      </w:r>
      <w:r w:rsidRPr="00FD5E6B">
        <w:rPr>
          <w:b/>
          <w:bCs/>
          <w:szCs w:val="24"/>
        </w:rPr>
        <w:t>Axes</w:t>
      </w:r>
      <w:r w:rsidRPr="00FD5E6B">
        <w:rPr>
          <w:szCs w:val="24"/>
        </w:rPr>
        <w:t> and select </w:t>
      </w:r>
      <w:r w:rsidRPr="00FD5E6B">
        <w:rPr>
          <w:b/>
          <w:bCs/>
          <w:szCs w:val="24"/>
        </w:rPr>
        <w:t>y</w:t>
      </w:r>
      <w:r w:rsidRPr="00FD5E6B">
        <w:rPr>
          <w:szCs w:val="24"/>
        </w:rPr>
        <w:t>.</w:t>
      </w:r>
      <w:r w:rsidRPr="00FD5E6B">
        <w:rPr>
          <w:szCs w:val="24"/>
        </w:rPr>
        <w:br/>
        <w:t>In the property editor, enter </w:t>
      </w:r>
      <w:r w:rsidRPr="00FD5E6B">
        <w:rPr>
          <w:b/>
          <w:bCs/>
          <w:szCs w:val="24"/>
        </w:rPr>
        <w:t>Tasks</w:t>
      </w:r>
      <w:r w:rsidRPr="00FD5E6B">
        <w:rPr>
          <w:szCs w:val="24"/>
        </w:rPr>
        <w:t> for Title.</w:t>
      </w:r>
      <w:r w:rsidRPr="00944752">
        <w:rPr>
          <w:rFonts w:ascii="Times New Roman" w:hAnsi="Times New Roman"/>
          <w:szCs w:val="24"/>
        </w:rPr>
        <w:br/>
      </w:r>
      <w:r w:rsidR="004B5ACA">
        <w:rPr>
          <w:rFonts w:ascii="Times New Roman" w:hAnsi="Times New Roman"/>
          <w:szCs w:val="24"/>
        </w:rPr>
        <w:lastRenderedPageBreak/>
        <w:br/>
      </w:r>
      <w:r w:rsidR="004B5ACA">
        <w:rPr>
          <w:rFonts w:ascii="Times New Roman" w:hAnsi="Times New Roman"/>
          <w:noProof/>
          <w:szCs w:val="24"/>
        </w:rPr>
        <w:drawing>
          <wp:inline distT="0" distB="0" distL="0" distR="0" wp14:anchorId="21D1DAFA" wp14:editId="147AA69F">
            <wp:extent cx="6392516" cy="2676525"/>
            <wp:effectExtent l="0" t="0" r="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3178" cy="2680989"/>
                    </a:xfrm>
                    <a:prstGeom prst="rect">
                      <a:avLst/>
                    </a:prstGeom>
                  </pic:spPr>
                </pic:pic>
              </a:graphicData>
            </a:graphic>
          </wp:inline>
        </w:drawing>
      </w:r>
    </w:p>
    <w:p w14:paraId="6E399D95" w14:textId="526A4D49" w:rsidR="00944752" w:rsidRP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t>The DEMO_PROJ_TASKS table includes a column called IS_COMPLETE_YN. This column is populated by users to indicate that a task is complete. Next, enter chart series details for completed and incomplete tasks within a project.</w:t>
      </w:r>
      <w:r w:rsidRPr="00FD5E6B">
        <w:rPr>
          <w:szCs w:val="24"/>
        </w:rPr>
        <w:br/>
        <w:t>In the Rendering tree, nested under the Project Tasks region, click Series </w:t>
      </w:r>
      <w:r w:rsidRPr="00FD5E6B">
        <w:rPr>
          <w:rFonts w:cs="Courier New"/>
          <w:b/>
          <w:bCs/>
          <w:szCs w:val="24"/>
          <w:shd w:val="clear" w:color="auto" w:fill="F3F3F3"/>
        </w:rPr>
        <w:t>X</w:t>
      </w:r>
      <w:r w:rsidRPr="00FD5E6B">
        <w:rPr>
          <w:b/>
          <w:bCs/>
          <w:szCs w:val="24"/>
        </w:rPr>
        <w:t> New</w:t>
      </w:r>
      <w:r w:rsidRPr="00FD5E6B">
        <w:rPr>
          <w:szCs w:val="24"/>
        </w:rPr>
        <w:t>.</w:t>
      </w:r>
      <w:r w:rsidRPr="00FD5E6B">
        <w:rPr>
          <w:szCs w:val="24"/>
        </w:rPr>
        <w:br/>
      </w:r>
      <w:r w:rsidR="0018416B">
        <w:rPr>
          <w:rFonts w:ascii="Times New Roman" w:hAnsi="Times New Roman"/>
          <w:szCs w:val="24"/>
        </w:rPr>
        <w:lastRenderedPageBreak/>
        <w:br/>
      </w:r>
      <w:r w:rsidR="0018416B">
        <w:rPr>
          <w:rFonts w:ascii="Times New Roman" w:hAnsi="Times New Roman"/>
          <w:noProof/>
          <w:szCs w:val="24"/>
        </w:rPr>
        <w:drawing>
          <wp:inline distT="0" distB="0" distL="0" distR="0" wp14:anchorId="5323CB4D" wp14:editId="5C39FDEB">
            <wp:extent cx="4953000" cy="55753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6">
                      <a:extLst>
                        <a:ext uri="{28A0092B-C50C-407E-A947-70E740481C1C}">
                          <a14:useLocalDpi xmlns:a14="http://schemas.microsoft.com/office/drawing/2010/main" val="0"/>
                        </a:ext>
                      </a:extLst>
                    </a:blip>
                    <a:stretch>
                      <a:fillRect/>
                    </a:stretch>
                  </pic:blipFill>
                  <pic:spPr>
                    <a:xfrm>
                      <a:off x="0" y="0"/>
                      <a:ext cx="4953000" cy="5575300"/>
                    </a:xfrm>
                    <a:prstGeom prst="rect">
                      <a:avLst/>
                    </a:prstGeom>
                  </pic:spPr>
                </pic:pic>
              </a:graphicData>
            </a:graphic>
          </wp:inline>
        </w:drawing>
      </w:r>
    </w:p>
    <w:p w14:paraId="335F4BA6" w14:textId="09D167DB" w:rsidR="00944752" w:rsidRP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t>In the property editor, under Identification &gt; Name, enter </w:t>
      </w:r>
      <w:r w:rsidRPr="00FD5E6B">
        <w:rPr>
          <w:b/>
          <w:bCs/>
          <w:szCs w:val="24"/>
        </w:rPr>
        <w:t>Tasks</w:t>
      </w:r>
      <w:r w:rsidRPr="00FD5E6B">
        <w:rPr>
          <w:szCs w:val="24"/>
        </w:rPr>
        <w:t>.</w:t>
      </w:r>
      <w:r w:rsidRPr="00FD5E6B">
        <w:rPr>
          <w:szCs w:val="24"/>
        </w:rPr>
        <w:br/>
        <w:t>Under Source, for Type, select </w:t>
      </w:r>
      <w:r w:rsidRPr="00FD5E6B">
        <w:rPr>
          <w:b/>
          <w:bCs/>
          <w:szCs w:val="24"/>
        </w:rPr>
        <w:t>SQL Query</w:t>
      </w:r>
      <w:r w:rsidRPr="00FD5E6B">
        <w:rPr>
          <w:szCs w:val="24"/>
        </w:rPr>
        <w:t>.</w:t>
      </w:r>
      <w:r w:rsidRPr="00FD5E6B">
        <w:rPr>
          <w:szCs w:val="24"/>
        </w:rPr>
        <w:br/>
        <w:t>Then click the </w:t>
      </w:r>
      <w:r w:rsidRPr="00FD5E6B">
        <w:rPr>
          <w:b/>
          <w:bCs/>
          <w:szCs w:val="24"/>
        </w:rPr>
        <w:t>Code Editor</w:t>
      </w:r>
      <w:r w:rsidRPr="00FD5E6B">
        <w:rPr>
          <w:szCs w:val="24"/>
        </w:rPr>
        <w:t> icon</w:t>
      </w:r>
      <w:r w:rsidRPr="00944752">
        <w:rPr>
          <w:rFonts w:ascii="Times New Roman" w:hAnsi="Times New Roman"/>
          <w:szCs w:val="24"/>
        </w:rPr>
        <w:t>.</w:t>
      </w:r>
      <w:r w:rsidRPr="00944752">
        <w:rPr>
          <w:rFonts w:ascii="Times New Roman" w:hAnsi="Times New Roman"/>
          <w:szCs w:val="24"/>
        </w:rPr>
        <w:br/>
      </w:r>
      <w:r w:rsidR="0018416B">
        <w:rPr>
          <w:rFonts w:ascii="Times New Roman" w:hAnsi="Times New Roman"/>
          <w:szCs w:val="24"/>
        </w:rPr>
        <w:lastRenderedPageBreak/>
        <w:br/>
      </w:r>
      <w:r w:rsidR="0018416B">
        <w:rPr>
          <w:rFonts w:ascii="Times New Roman" w:hAnsi="Times New Roman"/>
          <w:noProof/>
          <w:szCs w:val="24"/>
        </w:rPr>
        <w:drawing>
          <wp:inline distT="0" distB="0" distL="0" distR="0" wp14:anchorId="418A02FE" wp14:editId="0C19BD68">
            <wp:extent cx="4673600" cy="58420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7">
                      <a:extLst>
                        <a:ext uri="{28A0092B-C50C-407E-A947-70E740481C1C}">
                          <a14:useLocalDpi xmlns:a14="http://schemas.microsoft.com/office/drawing/2010/main" val="0"/>
                        </a:ext>
                      </a:extLst>
                    </a:blip>
                    <a:stretch>
                      <a:fillRect/>
                    </a:stretch>
                  </pic:blipFill>
                  <pic:spPr>
                    <a:xfrm>
                      <a:off x="0" y="0"/>
                      <a:ext cx="4673600" cy="5842000"/>
                    </a:xfrm>
                    <a:prstGeom prst="rect">
                      <a:avLst/>
                    </a:prstGeom>
                  </pic:spPr>
                </pic:pic>
              </a:graphicData>
            </a:graphic>
          </wp:inline>
        </w:drawing>
      </w:r>
    </w:p>
    <w:p w14:paraId="69E5F625" w14:textId="77777777"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For SQL Query, copy and paste the following code, click the </w:t>
      </w:r>
      <w:r w:rsidRPr="00FD5E6B">
        <w:rPr>
          <w:b/>
          <w:bCs/>
          <w:szCs w:val="24"/>
        </w:rPr>
        <w:t>validate icon</w:t>
      </w:r>
      <w:r w:rsidRPr="00FD5E6B">
        <w:rPr>
          <w:szCs w:val="24"/>
        </w:rPr>
        <w:t> and then click </w:t>
      </w:r>
      <w:r w:rsidRPr="00FD5E6B">
        <w:rPr>
          <w:b/>
          <w:bCs/>
          <w:szCs w:val="24"/>
        </w:rPr>
        <w:t>OK</w:t>
      </w:r>
      <w:r w:rsidRPr="00FD5E6B">
        <w:rPr>
          <w:szCs w:val="24"/>
        </w:rPr>
        <w:t>.</w:t>
      </w:r>
    </w:p>
    <w:p w14:paraId="3620D74A"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select p.id</w:t>
      </w:r>
    </w:p>
    <w:p w14:paraId="24EFF04D"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p.name as label</w:t>
      </w:r>
    </w:p>
    <w:p w14:paraId="23E27937"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 (select count('x') from </w:t>
      </w:r>
      <w:proofErr w:type="spellStart"/>
      <w:r w:rsidRPr="008D56DF">
        <w:rPr>
          <w:rFonts w:ascii="Courier New" w:hAnsi="Courier New" w:cs="Courier New"/>
          <w:szCs w:val="24"/>
          <w:shd w:val="clear" w:color="auto" w:fill="F3F3F3"/>
        </w:rPr>
        <w:t>demo_proj_tasks</w:t>
      </w:r>
      <w:proofErr w:type="spellEnd"/>
      <w:r w:rsidRPr="008D56DF">
        <w:rPr>
          <w:rFonts w:ascii="Courier New" w:hAnsi="Courier New" w:cs="Courier New"/>
          <w:szCs w:val="24"/>
          <w:shd w:val="clear" w:color="auto" w:fill="F3F3F3"/>
        </w:rPr>
        <w:t xml:space="preserve"> t </w:t>
      </w:r>
    </w:p>
    <w:p w14:paraId="4250F225"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where p.id = </w:t>
      </w:r>
      <w:proofErr w:type="spellStart"/>
      <w:proofErr w:type="gramStart"/>
      <w:r w:rsidRPr="008D56DF">
        <w:rPr>
          <w:rFonts w:ascii="Courier New" w:hAnsi="Courier New" w:cs="Courier New"/>
          <w:szCs w:val="24"/>
          <w:shd w:val="clear" w:color="auto" w:fill="F3F3F3"/>
        </w:rPr>
        <w:t>t.project</w:t>
      </w:r>
      <w:proofErr w:type="gramEnd"/>
      <w:r w:rsidRPr="008D56DF">
        <w:rPr>
          <w:rFonts w:ascii="Courier New" w:hAnsi="Courier New" w:cs="Courier New"/>
          <w:szCs w:val="24"/>
          <w:shd w:val="clear" w:color="auto" w:fill="F3F3F3"/>
        </w:rPr>
        <w:t>_id</w:t>
      </w:r>
      <w:proofErr w:type="spellEnd"/>
      <w:r w:rsidRPr="008D56DF">
        <w:rPr>
          <w:rFonts w:ascii="Courier New" w:hAnsi="Courier New" w:cs="Courier New"/>
          <w:szCs w:val="24"/>
          <w:shd w:val="clear" w:color="auto" w:fill="F3F3F3"/>
        </w:rPr>
        <w:t xml:space="preserve"> </w:t>
      </w:r>
    </w:p>
    <w:p w14:paraId="36665400"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and </w:t>
      </w:r>
      <w:proofErr w:type="spellStart"/>
      <w:r w:rsidRPr="008D56DF">
        <w:rPr>
          <w:rFonts w:ascii="Courier New" w:hAnsi="Courier New" w:cs="Courier New"/>
          <w:szCs w:val="24"/>
          <w:shd w:val="clear" w:color="auto" w:fill="F3F3F3"/>
        </w:rPr>
        <w:t>nvl</w:t>
      </w:r>
      <w:proofErr w:type="spellEnd"/>
      <w:r w:rsidRPr="008D56DF">
        <w:rPr>
          <w:rFonts w:ascii="Courier New" w:hAnsi="Courier New" w:cs="Courier New"/>
          <w:szCs w:val="24"/>
          <w:shd w:val="clear" w:color="auto" w:fill="F3F3F3"/>
        </w:rPr>
        <w:t>(t.is_complete_</w:t>
      </w:r>
      <w:proofErr w:type="spellStart"/>
      <w:r w:rsidRPr="008D56DF">
        <w:rPr>
          <w:rFonts w:ascii="Courier New" w:hAnsi="Courier New" w:cs="Courier New"/>
          <w:szCs w:val="24"/>
          <w:shd w:val="clear" w:color="auto" w:fill="F3F3F3"/>
        </w:rPr>
        <w:t>yn</w:t>
      </w:r>
      <w:proofErr w:type="spellEnd"/>
      <w:r w:rsidRPr="008D56DF">
        <w:rPr>
          <w:rFonts w:ascii="Courier New" w:hAnsi="Courier New" w:cs="Courier New"/>
          <w:szCs w:val="24"/>
          <w:shd w:val="clear" w:color="auto" w:fill="F3F3F3"/>
        </w:rPr>
        <w:t>,'N') = 'Y'</w:t>
      </w:r>
    </w:p>
    <w:p w14:paraId="0EB166AF"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value</w:t>
      </w:r>
    </w:p>
    <w:p w14:paraId="46BD0384"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'Completed Tasks' series</w:t>
      </w:r>
    </w:p>
    <w:p w14:paraId="5C3CC4C7"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 </w:t>
      </w:r>
      <w:proofErr w:type="spellStart"/>
      <w:r w:rsidRPr="008D56DF">
        <w:rPr>
          <w:rFonts w:ascii="Courier New" w:hAnsi="Courier New" w:cs="Courier New"/>
          <w:szCs w:val="24"/>
          <w:shd w:val="clear" w:color="auto" w:fill="F3F3F3"/>
        </w:rPr>
        <w:t>p.created</w:t>
      </w:r>
      <w:proofErr w:type="spellEnd"/>
    </w:p>
    <w:p w14:paraId="225600BA"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lastRenderedPageBreak/>
        <w:t xml:space="preserve">from </w:t>
      </w:r>
      <w:proofErr w:type="spellStart"/>
      <w:r w:rsidRPr="008D56DF">
        <w:rPr>
          <w:rFonts w:ascii="Courier New" w:hAnsi="Courier New" w:cs="Courier New"/>
          <w:szCs w:val="24"/>
          <w:shd w:val="clear" w:color="auto" w:fill="F3F3F3"/>
        </w:rPr>
        <w:t>demo_projects</w:t>
      </w:r>
      <w:proofErr w:type="spellEnd"/>
      <w:r w:rsidRPr="008D56DF">
        <w:rPr>
          <w:rFonts w:ascii="Courier New" w:hAnsi="Courier New" w:cs="Courier New"/>
          <w:szCs w:val="24"/>
          <w:shd w:val="clear" w:color="auto" w:fill="F3F3F3"/>
        </w:rPr>
        <w:t xml:space="preserve"> p</w:t>
      </w:r>
    </w:p>
    <w:p w14:paraId="5866B1C4"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UNION ALL</w:t>
      </w:r>
    </w:p>
    <w:p w14:paraId="76BE9001"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select p.id</w:t>
      </w:r>
    </w:p>
    <w:p w14:paraId="07A77479"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p.name as label</w:t>
      </w:r>
    </w:p>
    <w:p w14:paraId="3E2BEE0B"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 (select count('x') from </w:t>
      </w:r>
      <w:proofErr w:type="spellStart"/>
      <w:r w:rsidRPr="008D56DF">
        <w:rPr>
          <w:rFonts w:ascii="Courier New" w:hAnsi="Courier New" w:cs="Courier New"/>
          <w:szCs w:val="24"/>
          <w:shd w:val="clear" w:color="auto" w:fill="F3F3F3"/>
        </w:rPr>
        <w:t>demo_proj_tasks</w:t>
      </w:r>
      <w:proofErr w:type="spellEnd"/>
      <w:r w:rsidRPr="008D56DF">
        <w:rPr>
          <w:rFonts w:ascii="Courier New" w:hAnsi="Courier New" w:cs="Courier New"/>
          <w:szCs w:val="24"/>
          <w:shd w:val="clear" w:color="auto" w:fill="F3F3F3"/>
        </w:rPr>
        <w:t xml:space="preserve"> t </w:t>
      </w:r>
    </w:p>
    <w:p w14:paraId="3657FCA8"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where p.id = </w:t>
      </w:r>
      <w:proofErr w:type="spellStart"/>
      <w:proofErr w:type="gramStart"/>
      <w:r w:rsidRPr="008D56DF">
        <w:rPr>
          <w:rFonts w:ascii="Courier New" w:hAnsi="Courier New" w:cs="Courier New"/>
          <w:szCs w:val="24"/>
          <w:shd w:val="clear" w:color="auto" w:fill="F3F3F3"/>
        </w:rPr>
        <w:t>t.project</w:t>
      </w:r>
      <w:proofErr w:type="gramEnd"/>
      <w:r w:rsidRPr="008D56DF">
        <w:rPr>
          <w:rFonts w:ascii="Courier New" w:hAnsi="Courier New" w:cs="Courier New"/>
          <w:szCs w:val="24"/>
          <w:shd w:val="clear" w:color="auto" w:fill="F3F3F3"/>
        </w:rPr>
        <w:t>_id</w:t>
      </w:r>
      <w:proofErr w:type="spellEnd"/>
      <w:r w:rsidRPr="008D56DF">
        <w:rPr>
          <w:rFonts w:ascii="Courier New" w:hAnsi="Courier New" w:cs="Courier New"/>
          <w:szCs w:val="24"/>
          <w:shd w:val="clear" w:color="auto" w:fill="F3F3F3"/>
        </w:rPr>
        <w:t xml:space="preserve"> </w:t>
      </w:r>
    </w:p>
    <w:p w14:paraId="688478A5"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and </w:t>
      </w:r>
      <w:proofErr w:type="spellStart"/>
      <w:r w:rsidRPr="008D56DF">
        <w:rPr>
          <w:rFonts w:ascii="Courier New" w:hAnsi="Courier New" w:cs="Courier New"/>
          <w:szCs w:val="24"/>
          <w:shd w:val="clear" w:color="auto" w:fill="F3F3F3"/>
        </w:rPr>
        <w:t>nvl</w:t>
      </w:r>
      <w:proofErr w:type="spellEnd"/>
      <w:r w:rsidRPr="008D56DF">
        <w:rPr>
          <w:rFonts w:ascii="Courier New" w:hAnsi="Courier New" w:cs="Courier New"/>
          <w:szCs w:val="24"/>
          <w:shd w:val="clear" w:color="auto" w:fill="F3F3F3"/>
        </w:rPr>
        <w:t>(t.is_complete_</w:t>
      </w:r>
      <w:proofErr w:type="spellStart"/>
      <w:r w:rsidRPr="008D56DF">
        <w:rPr>
          <w:rFonts w:ascii="Courier New" w:hAnsi="Courier New" w:cs="Courier New"/>
          <w:szCs w:val="24"/>
          <w:shd w:val="clear" w:color="auto" w:fill="F3F3F3"/>
        </w:rPr>
        <w:t>yn</w:t>
      </w:r>
      <w:proofErr w:type="spellEnd"/>
      <w:r w:rsidRPr="008D56DF">
        <w:rPr>
          <w:rFonts w:ascii="Courier New" w:hAnsi="Courier New" w:cs="Courier New"/>
          <w:szCs w:val="24"/>
          <w:shd w:val="clear" w:color="auto" w:fill="F3F3F3"/>
        </w:rPr>
        <w:t>,'N') = 'N'</w:t>
      </w:r>
    </w:p>
    <w:p w14:paraId="3D1533F3"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value</w:t>
      </w:r>
    </w:p>
    <w:p w14:paraId="7176BB3B"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'Incomplete Tasks' series</w:t>
      </w:r>
    </w:p>
    <w:p w14:paraId="72F9AAFC"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 </w:t>
      </w:r>
      <w:proofErr w:type="spellStart"/>
      <w:r w:rsidRPr="008D56DF">
        <w:rPr>
          <w:rFonts w:ascii="Courier New" w:hAnsi="Courier New" w:cs="Courier New"/>
          <w:szCs w:val="24"/>
          <w:shd w:val="clear" w:color="auto" w:fill="F3F3F3"/>
        </w:rPr>
        <w:t>p.created</w:t>
      </w:r>
      <w:proofErr w:type="spellEnd"/>
    </w:p>
    <w:p w14:paraId="6F217CC1" w14:textId="77777777" w:rsidR="00944752" w:rsidRPr="008D56DF" w:rsidRDefault="00944752" w:rsidP="006050C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shd w:val="clear" w:color="auto" w:fill="F3F3F3"/>
        </w:rPr>
      </w:pPr>
      <w:r w:rsidRPr="008D56DF">
        <w:rPr>
          <w:rFonts w:ascii="Courier New" w:hAnsi="Courier New" w:cs="Courier New"/>
          <w:szCs w:val="24"/>
          <w:shd w:val="clear" w:color="auto" w:fill="F3F3F3"/>
        </w:rPr>
        <w:t xml:space="preserve">from </w:t>
      </w:r>
      <w:proofErr w:type="spellStart"/>
      <w:r w:rsidRPr="008D56DF">
        <w:rPr>
          <w:rFonts w:ascii="Courier New" w:hAnsi="Courier New" w:cs="Courier New"/>
          <w:szCs w:val="24"/>
          <w:shd w:val="clear" w:color="auto" w:fill="F3F3F3"/>
        </w:rPr>
        <w:t>demo_projects</w:t>
      </w:r>
      <w:proofErr w:type="spellEnd"/>
      <w:r w:rsidRPr="008D56DF">
        <w:rPr>
          <w:rFonts w:ascii="Courier New" w:hAnsi="Courier New" w:cs="Courier New"/>
          <w:szCs w:val="24"/>
          <w:shd w:val="clear" w:color="auto" w:fill="F3F3F3"/>
        </w:rPr>
        <w:t xml:space="preserve"> p</w:t>
      </w:r>
    </w:p>
    <w:p w14:paraId="72BBF803" w14:textId="77777777" w:rsidR="00944752" w:rsidRPr="00944752" w:rsidRDefault="00944752" w:rsidP="00944752">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left="720"/>
        <w:textAlignment w:val="auto"/>
        <w:rPr>
          <w:rFonts w:ascii="Courier New" w:hAnsi="Courier New" w:cs="Courier New"/>
          <w:szCs w:val="24"/>
        </w:rPr>
      </w:pPr>
      <w:r w:rsidRPr="008D56DF">
        <w:rPr>
          <w:rFonts w:ascii="Courier New" w:hAnsi="Courier New" w:cs="Courier New"/>
          <w:szCs w:val="24"/>
          <w:shd w:val="clear" w:color="auto" w:fill="F3F3F3"/>
        </w:rPr>
        <w:t>order by 5</w:t>
      </w:r>
    </w:p>
    <w:p w14:paraId="30268DB1" w14:textId="5D59F559" w:rsidR="00944752" w:rsidRPr="00944752" w:rsidRDefault="0018416B" w:rsidP="00944752">
      <w:pPr>
        <w:overflowPunct/>
        <w:autoSpaceDE/>
        <w:autoSpaceDN/>
        <w:adjustRightInd/>
        <w:spacing w:after="420"/>
        <w:ind w:left="720"/>
        <w:textAlignment w:val="auto"/>
        <w:rPr>
          <w:rFonts w:ascii="Times New Roman" w:hAnsi="Times New Roman"/>
          <w:szCs w:val="24"/>
        </w:rPr>
      </w:pPr>
      <w:r>
        <w:rPr>
          <w:rFonts w:ascii="Times New Roman" w:hAnsi="Times New Roman"/>
          <w:szCs w:val="24"/>
        </w:rPr>
        <w:br/>
      </w:r>
      <w:r>
        <w:rPr>
          <w:rFonts w:ascii="Times New Roman" w:hAnsi="Times New Roman"/>
          <w:szCs w:val="24"/>
        </w:rPr>
        <w:br/>
      </w:r>
      <w:r>
        <w:rPr>
          <w:rFonts w:ascii="Times New Roman" w:hAnsi="Times New Roman"/>
          <w:noProof/>
          <w:szCs w:val="24"/>
        </w:rPr>
        <w:drawing>
          <wp:inline distT="0" distB="0" distL="0" distR="0" wp14:anchorId="5F264015" wp14:editId="4AF16C93">
            <wp:extent cx="5943600" cy="3144520"/>
            <wp:effectExtent l="0" t="0" r="0"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521689DB" w14:textId="77777777" w:rsidR="00944752" w:rsidRPr="00FD5E6B" w:rsidRDefault="00944752" w:rsidP="00944752">
      <w:pPr>
        <w:numPr>
          <w:ilvl w:val="0"/>
          <w:numId w:val="40"/>
        </w:numPr>
        <w:overflowPunct/>
        <w:autoSpaceDE/>
        <w:autoSpaceDN/>
        <w:adjustRightInd/>
        <w:spacing w:after="420"/>
        <w:textAlignment w:val="auto"/>
        <w:rPr>
          <w:szCs w:val="24"/>
        </w:rPr>
      </w:pPr>
      <w:r w:rsidRPr="00FD5E6B">
        <w:rPr>
          <w:szCs w:val="24"/>
        </w:rPr>
        <w:t>Under Column Mapping, select:</w:t>
      </w:r>
    </w:p>
    <w:p w14:paraId="45B36622" w14:textId="77777777" w:rsidR="00944752" w:rsidRPr="0018416B" w:rsidRDefault="00944752" w:rsidP="0018416B">
      <w:pPr>
        <w:pStyle w:val="ListParagraph"/>
        <w:numPr>
          <w:ilvl w:val="0"/>
          <w:numId w:val="43"/>
        </w:numPr>
        <w:overflowPunct/>
        <w:autoSpaceDE/>
        <w:autoSpaceDN/>
        <w:adjustRightInd/>
        <w:spacing w:after="120"/>
        <w:textAlignment w:val="auto"/>
        <w:rPr>
          <w:szCs w:val="24"/>
        </w:rPr>
      </w:pPr>
      <w:r w:rsidRPr="0018416B">
        <w:rPr>
          <w:szCs w:val="24"/>
        </w:rPr>
        <w:t>Series Name: </w:t>
      </w:r>
      <w:r w:rsidRPr="0018416B">
        <w:rPr>
          <w:b/>
          <w:bCs/>
          <w:szCs w:val="24"/>
        </w:rPr>
        <w:t>SERIES</w:t>
      </w:r>
    </w:p>
    <w:p w14:paraId="0E61FC73" w14:textId="77777777" w:rsidR="00944752" w:rsidRPr="0018416B" w:rsidRDefault="00944752" w:rsidP="0018416B">
      <w:pPr>
        <w:pStyle w:val="ListParagraph"/>
        <w:numPr>
          <w:ilvl w:val="0"/>
          <w:numId w:val="43"/>
        </w:numPr>
        <w:overflowPunct/>
        <w:autoSpaceDE/>
        <w:autoSpaceDN/>
        <w:adjustRightInd/>
        <w:spacing w:after="120"/>
        <w:textAlignment w:val="auto"/>
        <w:rPr>
          <w:szCs w:val="24"/>
        </w:rPr>
      </w:pPr>
      <w:r w:rsidRPr="0018416B">
        <w:rPr>
          <w:szCs w:val="24"/>
        </w:rPr>
        <w:t>Label: </w:t>
      </w:r>
      <w:r w:rsidRPr="0018416B">
        <w:rPr>
          <w:b/>
          <w:bCs/>
          <w:szCs w:val="24"/>
        </w:rPr>
        <w:t>LABEL</w:t>
      </w:r>
    </w:p>
    <w:p w14:paraId="7C8E08E9" w14:textId="77777777" w:rsidR="0018416B" w:rsidRPr="0018416B" w:rsidRDefault="00944752" w:rsidP="0018416B">
      <w:pPr>
        <w:pStyle w:val="ListParagraph"/>
        <w:numPr>
          <w:ilvl w:val="0"/>
          <w:numId w:val="43"/>
        </w:numPr>
        <w:overflowPunct/>
        <w:autoSpaceDE/>
        <w:autoSpaceDN/>
        <w:adjustRightInd/>
        <w:textAlignment w:val="auto"/>
        <w:rPr>
          <w:rFonts w:ascii="Times New Roman" w:hAnsi="Times New Roman"/>
          <w:szCs w:val="24"/>
        </w:rPr>
      </w:pPr>
      <w:r w:rsidRPr="0018416B">
        <w:rPr>
          <w:szCs w:val="24"/>
        </w:rPr>
        <w:t>Value: </w:t>
      </w:r>
      <w:r w:rsidRPr="0018416B">
        <w:rPr>
          <w:b/>
          <w:bCs/>
          <w:szCs w:val="24"/>
        </w:rPr>
        <w:t>VALUE</w:t>
      </w:r>
    </w:p>
    <w:p w14:paraId="601E6FF0" w14:textId="17E89394" w:rsidR="00944752" w:rsidRPr="0018416B" w:rsidRDefault="0018416B" w:rsidP="0018416B">
      <w:pPr>
        <w:overflowPunct/>
        <w:autoSpaceDE/>
        <w:autoSpaceDN/>
        <w:adjustRightInd/>
        <w:ind w:left="360"/>
        <w:textAlignment w:val="auto"/>
        <w:rPr>
          <w:rFonts w:ascii="Times New Roman" w:hAnsi="Times New Roman"/>
          <w:szCs w:val="24"/>
        </w:rPr>
      </w:pPr>
      <w:r>
        <w:rPr>
          <w:szCs w:val="24"/>
        </w:rPr>
        <w:t>C</w:t>
      </w:r>
      <w:r w:rsidRPr="0018416B">
        <w:rPr>
          <w:szCs w:val="24"/>
        </w:rPr>
        <w:t>lick </w:t>
      </w:r>
      <w:r w:rsidRPr="0018416B">
        <w:rPr>
          <w:b/>
          <w:bCs/>
          <w:szCs w:val="24"/>
        </w:rPr>
        <w:t>Save and Run Page</w:t>
      </w:r>
      <w:r w:rsidRPr="0018416B">
        <w:rPr>
          <w:szCs w:val="24"/>
        </w:rPr>
        <w:t>.</w:t>
      </w:r>
      <w:r w:rsidRPr="0018416B">
        <w:rPr>
          <w:b/>
          <w:bCs/>
          <w:szCs w:val="24"/>
        </w:rPr>
        <w:br/>
      </w:r>
      <w:r>
        <w:rPr>
          <w:b/>
          <w:bCs/>
          <w:szCs w:val="24"/>
        </w:rPr>
        <w:br/>
      </w:r>
      <w:r>
        <w:rPr>
          <w:b/>
          <w:bCs/>
          <w:noProof/>
          <w:szCs w:val="24"/>
        </w:rPr>
        <w:lastRenderedPageBreak/>
        <w:drawing>
          <wp:inline distT="0" distB="0" distL="0" distR="0" wp14:anchorId="50725B33" wp14:editId="4C6713BF">
            <wp:extent cx="4800600" cy="74930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29">
                      <a:extLst>
                        <a:ext uri="{28A0092B-C50C-407E-A947-70E740481C1C}">
                          <a14:useLocalDpi xmlns:a14="http://schemas.microsoft.com/office/drawing/2010/main" val="0"/>
                        </a:ext>
                      </a:extLst>
                    </a:blip>
                    <a:stretch>
                      <a:fillRect/>
                    </a:stretch>
                  </pic:blipFill>
                  <pic:spPr>
                    <a:xfrm>
                      <a:off x="0" y="0"/>
                      <a:ext cx="4800600" cy="7493000"/>
                    </a:xfrm>
                    <a:prstGeom prst="rect">
                      <a:avLst/>
                    </a:prstGeom>
                  </pic:spPr>
                </pic:pic>
              </a:graphicData>
            </a:graphic>
          </wp:inline>
        </w:drawing>
      </w:r>
      <w:r w:rsidRPr="0018416B">
        <w:rPr>
          <w:b/>
          <w:bCs/>
          <w:szCs w:val="24"/>
        </w:rPr>
        <w:br/>
      </w:r>
      <w:r w:rsidR="00944752" w:rsidRPr="0018416B">
        <w:rPr>
          <w:szCs w:val="24"/>
        </w:rPr>
        <w:br/>
      </w:r>
      <w:r w:rsidR="00944752" w:rsidRPr="0018416B">
        <w:rPr>
          <w:szCs w:val="24"/>
        </w:rPr>
        <w:br/>
      </w:r>
    </w:p>
    <w:p w14:paraId="0AB931D1" w14:textId="5E8453BA" w:rsidR="00944752" w:rsidRDefault="00944752" w:rsidP="00944752">
      <w:pPr>
        <w:numPr>
          <w:ilvl w:val="0"/>
          <w:numId w:val="40"/>
        </w:numPr>
        <w:overflowPunct/>
        <w:autoSpaceDE/>
        <w:autoSpaceDN/>
        <w:adjustRightInd/>
        <w:spacing w:after="420"/>
        <w:textAlignment w:val="auto"/>
        <w:rPr>
          <w:rFonts w:ascii="Times New Roman" w:hAnsi="Times New Roman"/>
          <w:szCs w:val="24"/>
        </w:rPr>
      </w:pPr>
      <w:r w:rsidRPr="00FD5E6B">
        <w:rPr>
          <w:szCs w:val="24"/>
        </w:rPr>
        <w:lastRenderedPageBreak/>
        <w:t>You might have to log in using Workspace username and password. The Demo Projects application Dashboard page now looks like:</w:t>
      </w:r>
      <w:r w:rsidR="0018416B">
        <w:rPr>
          <w:szCs w:val="24"/>
        </w:rPr>
        <w:br/>
      </w:r>
      <w:r w:rsidR="0018416B">
        <w:rPr>
          <w:szCs w:val="24"/>
        </w:rPr>
        <w:br/>
      </w:r>
      <w:r w:rsidR="0018416B">
        <w:rPr>
          <w:rFonts w:ascii="Times New Roman" w:hAnsi="Times New Roman"/>
          <w:noProof/>
          <w:szCs w:val="24"/>
        </w:rPr>
        <w:drawing>
          <wp:inline distT="0" distB="0" distL="0" distR="0" wp14:anchorId="45BC5CD8" wp14:editId="64566590">
            <wp:extent cx="5943600" cy="33826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r w:rsidRPr="00944752">
        <w:rPr>
          <w:rFonts w:ascii="Times New Roman" w:hAnsi="Times New Roman"/>
          <w:szCs w:val="24"/>
        </w:rPr>
        <w:br/>
      </w:r>
      <w:r w:rsidRPr="00944752">
        <w:rPr>
          <w:rFonts w:ascii="Times New Roman" w:hAnsi="Times New Roman"/>
          <w:szCs w:val="24"/>
        </w:rPr>
        <w:br/>
      </w:r>
    </w:p>
    <w:p w14:paraId="158CF026" w14:textId="70326EE8" w:rsidR="00830EE9" w:rsidRPr="00944752" w:rsidRDefault="00830EE9" w:rsidP="00830EE9">
      <w:pPr>
        <w:overflowPunct/>
        <w:autoSpaceDE/>
        <w:autoSpaceDN/>
        <w:adjustRightInd/>
        <w:spacing w:after="420"/>
        <w:ind w:left="360"/>
        <w:textAlignment w:val="auto"/>
        <w:rPr>
          <w:rFonts w:ascii="Times New Roman" w:hAnsi="Times New Roman"/>
          <w:szCs w:val="24"/>
        </w:rPr>
      </w:pPr>
      <w:r>
        <w:rPr>
          <w:rFonts w:ascii="Times New Roman" w:hAnsi="Times New Roman"/>
          <w:noProof/>
          <w:szCs w:val="24"/>
        </w:rPr>
        <w:drawing>
          <wp:inline distT="0" distB="0" distL="0" distR="0" wp14:anchorId="59D5B490" wp14:editId="213931C1">
            <wp:extent cx="6231540" cy="2762250"/>
            <wp:effectExtent l="0" t="0" r="444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kshop_logo.png"/>
                    <pic:cNvPicPr/>
                  </pic:nvPicPr>
                  <pic:blipFill>
                    <a:blip r:embed="rId31">
                      <a:extLst>
                        <a:ext uri="{28A0092B-C50C-407E-A947-70E740481C1C}">
                          <a14:useLocalDpi xmlns:a14="http://schemas.microsoft.com/office/drawing/2010/main" val="0"/>
                        </a:ext>
                      </a:extLst>
                    </a:blip>
                    <a:stretch>
                      <a:fillRect/>
                    </a:stretch>
                  </pic:blipFill>
                  <pic:spPr>
                    <a:xfrm>
                      <a:off x="0" y="0"/>
                      <a:ext cx="6236138" cy="2764288"/>
                    </a:xfrm>
                    <a:prstGeom prst="rect">
                      <a:avLst/>
                    </a:prstGeom>
                  </pic:spPr>
                </pic:pic>
              </a:graphicData>
            </a:graphic>
          </wp:inline>
        </w:drawing>
      </w:r>
    </w:p>
    <w:p w14:paraId="3DA34EEF" w14:textId="77777777" w:rsidR="00944752" w:rsidRPr="008D56DF" w:rsidRDefault="00944752" w:rsidP="00944752">
      <w:pPr>
        <w:rPr>
          <w:rFonts w:ascii="Times New Roman" w:hAnsi="Times New Roman"/>
          <w:szCs w:val="24"/>
        </w:rPr>
      </w:pPr>
      <w:bookmarkStart w:id="3" w:name="_GoBack"/>
      <w:bookmarkEnd w:id="3"/>
    </w:p>
    <w:sectPr w:rsidR="00944752" w:rsidRPr="008D56DF" w:rsidSect="00673F42">
      <w:headerReference w:type="default" r:id="rId32"/>
      <w:footerReference w:type="default" r:id="rId33"/>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394DA" w14:textId="77777777" w:rsidR="006A73BD" w:rsidRDefault="006A73BD">
      <w:r>
        <w:separator/>
      </w:r>
    </w:p>
    <w:p w14:paraId="6BA2213F" w14:textId="77777777" w:rsidR="006A73BD" w:rsidRDefault="006A73BD"/>
  </w:endnote>
  <w:endnote w:type="continuationSeparator" w:id="0">
    <w:p w14:paraId="16D4E613" w14:textId="77777777" w:rsidR="006A73BD" w:rsidRDefault="006A73BD">
      <w:r>
        <w:continuationSeparator/>
      </w:r>
    </w:p>
    <w:p w14:paraId="008B34FB" w14:textId="77777777" w:rsidR="006A73BD" w:rsidRDefault="006A73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34F92" w14:textId="427DBA10" w:rsidR="00423FB8" w:rsidRDefault="00423FB8">
    <w:pPr>
      <w:pStyle w:val="Footer"/>
    </w:pPr>
    <w:r>
      <w:fldChar w:fldCharType="begin"/>
    </w:r>
    <w:r>
      <w:instrText xml:space="preserve"> PAGE   \* MERGEFORMAT </w:instrText>
    </w:r>
    <w:r>
      <w:fldChar w:fldCharType="separate"/>
    </w:r>
    <w:r w:rsidR="006050CD">
      <w:rPr>
        <w:noProof/>
      </w:rPr>
      <w:t>13</w:t>
    </w:r>
    <w:r>
      <w:fldChar w:fldCharType="end"/>
    </w:r>
  </w:p>
  <w:p w14:paraId="08305741" w14:textId="77777777"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6A73BD" w14:paraId="6EBDF156" w14:textId="77777777">
        <w:tc>
          <w:tcPr>
            <w:tcW w:w="2160" w:type="dxa"/>
            <w:tcBorders>
              <w:bottom w:val="single" w:sz="2" w:space="0" w:color="auto"/>
            </w:tcBorders>
          </w:tcPr>
          <w:p w14:paraId="60BA8645" w14:textId="77777777" w:rsidR="006A73BD" w:rsidRDefault="006A73BD">
            <w:pPr>
              <w:pStyle w:val="FootnoteText"/>
              <w:spacing w:after="0"/>
            </w:pPr>
          </w:p>
        </w:tc>
      </w:tr>
    </w:tbl>
    <w:p w14:paraId="07E05C25" w14:textId="77777777" w:rsidR="006A73BD" w:rsidRDefault="006A73BD">
      <w:pPr>
        <w:pStyle w:val="FootnoteText"/>
        <w:spacing w:after="0"/>
      </w:pPr>
    </w:p>
    <w:p w14:paraId="453B9A22" w14:textId="77777777" w:rsidR="006A73BD" w:rsidRDefault="006A73BD"/>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6A73BD" w14:paraId="4EC9FCC5" w14:textId="77777777">
        <w:tc>
          <w:tcPr>
            <w:tcW w:w="7920" w:type="dxa"/>
            <w:tcBorders>
              <w:bottom w:val="single" w:sz="2" w:space="0" w:color="auto"/>
            </w:tcBorders>
          </w:tcPr>
          <w:p w14:paraId="5D9596E0" w14:textId="77777777" w:rsidR="006A73BD" w:rsidRDefault="006A73BD">
            <w:pPr>
              <w:pStyle w:val="FootnoteText"/>
              <w:spacing w:after="0"/>
            </w:pPr>
          </w:p>
        </w:tc>
      </w:tr>
    </w:tbl>
    <w:p w14:paraId="35F2F2E6" w14:textId="77777777" w:rsidR="006A73BD" w:rsidRDefault="006A73BD">
      <w:pPr>
        <w:pStyle w:val="FootnoteText"/>
        <w:spacing w:after="0"/>
      </w:pPr>
    </w:p>
    <w:p w14:paraId="445D3985" w14:textId="77777777" w:rsidR="006A73BD" w:rsidRDefault="006A73BD"/>
  </w:footnote>
  <w:footnote w:type="continuationNotice" w:id="1">
    <w:p w14:paraId="5C5C68E8" w14:textId="77777777" w:rsidR="006A73BD" w:rsidRDefault="006A73BD"/>
    <w:p w14:paraId="60317781" w14:textId="77777777" w:rsidR="006A73BD" w:rsidRDefault="006A73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FE33D" w14:textId="77777777" w:rsidR="00A34B6D" w:rsidRDefault="00DD6EF8"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14:anchorId="0D638BC3" wp14:editId="3EF578F4">
              <wp:simplePos x="0" y="0"/>
              <wp:positionH relativeFrom="column">
                <wp:posOffset>-93980</wp:posOffset>
              </wp:positionH>
              <wp:positionV relativeFrom="paragraph">
                <wp:posOffset>138430</wp:posOffset>
              </wp:positionV>
              <wp:extent cx="6050915" cy="0"/>
              <wp:effectExtent l="0" t="0" r="0" b="0"/>
              <wp:wrapNone/>
              <wp:docPr id="2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887595" id="_x0000_t32" coordsize="21600,21600" o:spt="32" o:oned="t" path="m,l21600,21600e" filled="f">
              <v:path arrowok="t" fillok="f" o:connecttype="none"/>
              <o:lock v:ext="edit" shapetype="t"/>
            </v:shapetype>
            <v:shape id="AutoShape 8"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">
              <o:lock v:ext="edit" shapetype="f"/>
            </v:shape>
          </w:pict>
        </mc:Fallback>
      </mc:AlternateContent>
    </w:r>
    <w:r w:rsidR="000976D1">
      <w:rPr>
        <w:rFonts w:ascii="Times New Roman" w:hAnsi="Times New Roman"/>
        <w:sz w:val="16"/>
        <w:szCs w:val="16"/>
      </w:rPr>
      <w:t>Oracle Application Express</w:t>
    </w:r>
    <w:r w:rsidR="00E32083">
      <w:rPr>
        <w:rFonts w:ascii="Times New Roman" w:hAnsi="Times New Roman"/>
        <w:sz w:val="16"/>
        <w:szCs w:val="16"/>
      </w:rPr>
      <w:t>: Developing Database Web Applications</w:t>
    </w:r>
    <w:r w:rsidR="00E32083">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094A9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9" w15:restartNumberingAfterBreak="0">
    <w:nsid w:val="025A54E8"/>
    <w:multiLevelType w:val="hybridMultilevel"/>
    <w:tmpl w:val="16F28E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D56CFE"/>
    <w:multiLevelType w:val="hybridMultilevel"/>
    <w:tmpl w:val="D9E23E3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465390"/>
    <w:multiLevelType w:val="hybridMultilevel"/>
    <w:tmpl w:val="A52615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625B5A"/>
    <w:multiLevelType w:val="hybridMultilevel"/>
    <w:tmpl w:val="8920F6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A1D50"/>
    <w:multiLevelType w:val="hybridMultilevel"/>
    <w:tmpl w:val="C8C4C3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E3F283D"/>
    <w:multiLevelType w:val="hybridMultilevel"/>
    <w:tmpl w:val="69E63DB8"/>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1EB2991"/>
    <w:multiLevelType w:val="hybridMultilevel"/>
    <w:tmpl w:val="6A1AC034"/>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2C010FF"/>
    <w:multiLevelType w:val="hybridMultilevel"/>
    <w:tmpl w:val="98547B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6847955"/>
    <w:multiLevelType w:val="hybridMultilevel"/>
    <w:tmpl w:val="2520A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AD1C18"/>
    <w:multiLevelType w:val="hybridMultilevel"/>
    <w:tmpl w:val="04EAE50A"/>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C521F2"/>
    <w:multiLevelType w:val="hybridMultilevel"/>
    <w:tmpl w:val="265A9F38"/>
    <w:lvl w:ilvl="0" w:tplc="096A6384">
      <w:start w:val="1"/>
      <w:numFmt w:val="bullet"/>
      <w:pStyle w:val="11Subbullet"/>
      <w:lvlText w:val=""/>
      <w:lvlJc w:val="left"/>
      <w:pPr>
        <w:tabs>
          <w:tab w:val="num" w:pos="360"/>
        </w:tabs>
        <w:ind w:left="180" w:hanging="180"/>
      </w:pPr>
      <w:rPr>
        <w:rFonts w:ascii="Symbol" w:hAnsi="Symbol" w:hint="default"/>
        <w:b w:val="0"/>
        <w:i w:val="0"/>
        <w:sz w:val="16"/>
      </w:rPr>
    </w:lvl>
    <w:lvl w:ilvl="1" w:tplc="54EAF970" w:tentative="1">
      <w:start w:val="1"/>
      <w:numFmt w:val="bullet"/>
      <w:lvlText w:val="o"/>
      <w:lvlJc w:val="left"/>
      <w:pPr>
        <w:tabs>
          <w:tab w:val="num" w:pos="1440"/>
        </w:tabs>
        <w:ind w:left="1440" w:hanging="360"/>
      </w:pPr>
      <w:rPr>
        <w:rFonts w:ascii="Courier New" w:hAnsi="Courier New" w:hint="default"/>
      </w:rPr>
    </w:lvl>
    <w:lvl w:ilvl="2" w:tplc="D26282C2" w:tentative="1">
      <w:start w:val="1"/>
      <w:numFmt w:val="bullet"/>
      <w:lvlText w:val=""/>
      <w:lvlJc w:val="left"/>
      <w:pPr>
        <w:tabs>
          <w:tab w:val="num" w:pos="2160"/>
        </w:tabs>
        <w:ind w:left="2160" w:hanging="360"/>
      </w:pPr>
      <w:rPr>
        <w:rFonts w:ascii="Wingdings" w:hAnsi="Wingdings" w:hint="default"/>
      </w:rPr>
    </w:lvl>
    <w:lvl w:ilvl="3" w:tplc="BD809266" w:tentative="1">
      <w:start w:val="1"/>
      <w:numFmt w:val="bullet"/>
      <w:lvlText w:val=""/>
      <w:lvlJc w:val="left"/>
      <w:pPr>
        <w:tabs>
          <w:tab w:val="num" w:pos="2880"/>
        </w:tabs>
        <w:ind w:left="2880" w:hanging="360"/>
      </w:pPr>
      <w:rPr>
        <w:rFonts w:ascii="Symbol" w:hAnsi="Symbol" w:hint="default"/>
      </w:rPr>
    </w:lvl>
    <w:lvl w:ilvl="4" w:tplc="EC68E100" w:tentative="1">
      <w:start w:val="1"/>
      <w:numFmt w:val="bullet"/>
      <w:lvlText w:val="o"/>
      <w:lvlJc w:val="left"/>
      <w:pPr>
        <w:tabs>
          <w:tab w:val="num" w:pos="3600"/>
        </w:tabs>
        <w:ind w:left="3600" w:hanging="360"/>
      </w:pPr>
      <w:rPr>
        <w:rFonts w:ascii="Courier New" w:hAnsi="Courier New" w:hint="default"/>
      </w:rPr>
    </w:lvl>
    <w:lvl w:ilvl="5" w:tplc="617657D2" w:tentative="1">
      <w:start w:val="1"/>
      <w:numFmt w:val="bullet"/>
      <w:lvlText w:val=""/>
      <w:lvlJc w:val="left"/>
      <w:pPr>
        <w:tabs>
          <w:tab w:val="num" w:pos="4320"/>
        </w:tabs>
        <w:ind w:left="4320" w:hanging="360"/>
      </w:pPr>
      <w:rPr>
        <w:rFonts w:ascii="Wingdings" w:hAnsi="Wingdings" w:hint="default"/>
      </w:rPr>
    </w:lvl>
    <w:lvl w:ilvl="6" w:tplc="6F20796A" w:tentative="1">
      <w:start w:val="1"/>
      <w:numFmt w:val="bullet"/>
      <w:lvlText w:val=""/>
      <w:lvlJc w:val="left"/>
      <w:pPr>
        <w:tabs>
          <w:tab w:val="num" w:pos="5040"/>
        </w:tabs>
        <w:ind w:left="5040" w:hanging="360"/>
      </w:pPr>
      <w:rPr>
        <w:rFonts w:ascii="Symbol" w:hAnsi="Symbol" w:hint="default"/>
      </w:rPr>
    </w:lvl>
    <w:lvl w:ilvl="7" w:tplc="4F362FC0" w:tentative="1">
      <w:start w:val="1"/>
      <w:numFmt w:val="bullet"/>
      <w:lvlText w:val="o"/>
      <w:lvlJc w:val="left"/>
      <w:pPr>
        <w:tabs>
          <w:tab w:val="num" w:pos="5760"/>
        </w:tabs>
        <w:ind w:left="5760" w:hanging="360"/>
      </w:pPr>
      <w:rPr>
        <w:rFonts w:ascii="Courier New" w:hAnsi="Courier New" w:hint="default"/>
      </w:rPr>
    </w:lvl>
    <w:lvl w:ilvl="8" w:tplc="482C0F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67E5707"/>
    <w:multiLevelType w:val="hybridMultilevel"/>
    <w:tmpl w:val="F3F6C2EA"/>
    <w:lvl w:ilvl="0" w:tplc="2DC2E542">
      <w:start w:val="1"/>
      <w:numFmt w:val="bullet"/>
      <w:pStyle w:val="10Bulletlist"/>
      <w:lvlText w:val=""/>
      <w:lvlJc w:val="left"/>
      <w:pPr>
        <w:tabs>
          <w:tab w:val="num" w:pos="180"/>
        </w:tabs>
        <w:ind w:left="0" w:hanging="180"/>
      </w:pPr>
      <w:rPr>
        <w:rFonts w:ascii="Symbol" w:hAnsi="Symbol" w:hint="default"/>
        <w:b w:val="0"/>
        <w:i w:val="0"/>
        <w:sz w:val="16"/>
      </w:rPr>
    </w:lvl>
    <w:lvl w:ilvl="1" w:tplc="B1ACA076" w:tentative="1">
      <w:start w:val="1"/>
      <w:numFmt w:val="bullet"/>
      <w:lvlText w:val="o"/>
      <w:lvlJc w:val="left"/>
      <w:pPr>
        <w:tabs>
          <w:tab w:val="num" w:pos="1440"/>
        </w:tabs>
        <w:ind w:left="1440" w:hanging="360"/>
      </w:pPr>
      <w:rPr>
        <w:rFonts w:ascii="Courier New" w:hAnsi="Courier New" w:hint="default"/>
      </w:rPr>
    </w:lvl>
    <w:lvl w:ilvl="2" w:tplc="5C4A1F10" w:tentative="1">
      <w:start w:val="1"/>
      <w:numFmt w:val="bullet"/>
      <w:lvlText w:val=""/>
      <w:lvlJc w:val="left"/>
      <w:pPr>
        <w:tabs>
          <w:tab w:val="num" w:pos="2160"/>
        </w:tabs>
        <w:ind w:left="2160" w:hanging="360"/>
      </w:pPr>
      <w:rPr>
        <w:rFonts w:ascii="Wingdings" w:hAnsi="Wingdings" w:hint="default"/>
      </w:rPr>
    </w:lvl>
    <w:lvl w:ilvl="3" w:tplc="F176FF2E" w:tentative="1">
      <w:start w:val="1"/>
      <w:numFmt w:val="bullet"/>
      <w:lvlText w:val=""/>
      <w:lvlJc w:val="left"/>
      <w:pPr>
        <w:tabs>
          <w:tab w:val="num" w:pos="2880"/>
        </w:tabs>
        <w:ind w:left="2880" w:hanging="360"/>
      </w:pPr>
      <w:rPr>
        <w:rFonts w:ascii="Symbol" w:hAnsi="Symbol" w:hint="default"/>
      </w:rPr>
    </w:lvl>
    <w:lvl w:ilvl="4" w:tplc="0E3C7EBA" w:tentative="1">
      <w:start w:val="1"/>
      <w:numFmt w:val="bullet"/>
      <w:lvlText w:val="o"/>
      <w:lvlJc w:val="left"/>
      <w:pPr>
        <w:tabs>
          <w:tab w:val="num" w:pos="3600"/>
        </w:tabs>
        <w:ind w:left="3600" w:hanging="360"/>
      </w:pPr>
      <w:rPr>
        <w:rFonts w:ascii="Courier New" w:hAnsi="Courier New" w:hint="default"/>
      </w:rPr>
    </w:lvl>
    <w:lvl w:ilvl="5" w:tplc="176E2702" w:tentative="1">
      <w:start w:val="1"/>
      <w:numFmt w:val="bullet"/>
      <w:lvlText w:val=""/>
      <w:lvlJc w:val="left"/>
      <w:pPr>
        <w:tabs>
          <w:tab w:val="num" w:pos="4320"/>
        </w:tabs>
        <w:ind w:left="4320" w:hanging="360"/>
      </w:pPr>
      <w:rPr>
        <w:rFonts w:ascii="Wingdings" w:hAnsi="Wingdings" w:hint="default"/>
      </w:rPr>
    </w:lvl>
    <w:lvl w:ilvl="6" w:tplc="E896594C" w:tentative="1">
      <w:start w:val="1"/>
      <w:numFmt w:val="bullet"/>
      <w:lvlText w:val=""/>
      <w:lvlJc w:val="left"/>
      <w:pPr>
        <w:tabs>
          <w:tab w:val="num" w:pos="5040"/>
        </w:tabs>
        <w:ind w:left="5040" w:hanging="360"/>
      </w:pPr>
      <w:rPr>
        <w:rFonts w:ascii="Symbol" w:hAnsi="Symbol" w:hint="default"/>
      </w:rPr>
    </w:lvl>
    <w:lvl w:ilvl="7" w:tplc="300C9A9A" w:tentative="1">
      <w:start w:val="1"/>
      <w:numFmt w:val="bullet"/>
      <w:lvlText w:val="o"/>
      <w:lvlJc w:val="left"/>
      <w:pPr>
        <w:tabs>
          <w:tab w:val="num" w:pos="5760"/>
        </w:tabs>
        <w:ind w:left="5760" w:hanging="360"/>
      </w:pPr>
      <w:rPr>
        <w:rFonts w:ascii="Courier New" w:hAnsi="Courier New" w:hint="default"/>
      </w:rPr>
    </w:lvl>
    <w:lvl w:ilvl="8" w:tplc="AC20BB4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8BA3485"/>
    <w:multiLevelType w:val="hybridMultilevel"/>
    <w:tmpl w:val="A990724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DE4F93"/>
    <w:multiLevelType w:val="multilevel"/>
    <w:tmpl w:val="A1F855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321566"/>
    <w:multiLevelType w:val="hybridMultilevel"/>
    <w:tmpl w:val="137E0C32"/>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F807E7D"/>
    <w:multiLevelType w:val="hybridMultilevel"/>
    <w:tmpl w:val="2E84E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3D52AF0"/>
    <w:multiLevelType w:val="hybridMultilevel"/>
    <w:tmpl w:val="EA02FF2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9967FC7"/>
    <w:multiLevelType w:val="hybridMultilevel"/>
    <w:tmpl w:val="220C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44081"/>
    <w:multiLevelType w:val="multilevel"/>
    <w:tmpl w:val="A1F855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066876"/>
    <w:multiLevelType w:val="hybridMultilevel"/>
    <w:tmpl w:val="0D2A6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E93018"/>
    <w:multiLevelType w:val="hybridMultilevel"/>
    <w:tmpl w:val="660A0BC2"/>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83859D8"/>
    <w:multiLevelType w:val="hybridMultilevel"/>
    <w:tmpl w:val="E5E88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683B07"/>
    <w:multiLevelType w:val="hybridMultilevel"/>
    <w:tmpl w:val="F5BCC1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303172"/>
    <w:multiLevelType w:val="hybridMultilevel"/>
    <w:tmpl w:val="C8C4C3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2C542A"/>
    <w:multiLevelType w:val="hybridMultilevel"/>
    <w:tmpl w:val="3BC0B6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0A30F8"/>
    <w:multiLevelType w:val="hybridMultilevel"/>
    <w:tmpl w:val="AA5648B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A3C3D25"/>
    <w:multiLevelType w:val="hybridMultilevel"/>
    <w:tmpl w:val="7D78C71E"/>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421BC9"/>
    <w:multiLevelType w:val="hybridMultilevel"/>
    <w:tmpl w:val="3C5619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D2279E3"/>
    <w:multiLevelType w:val="hybridMultilevel"/>
    <w:tmpl w:val="7BF619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EB14D2D"/>
    <w:multiLevelType w:val="hybridMultilevel"/>
    <w:tmpl w:val="D624D6C8"/>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4D3540"/>
    <w:multiLevelType w:val="hybridMultilevel"/>
    <w:tmpl w:val="2BA249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146B7D"/>
    <w:multiLevelType w:val="multilevel"/>
    <w:tmpl w:val="F34C54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7A00C8"/>
    <w:multiLevelType w:val="multilevel"/>
    <w:tmpl w:val="3A44C6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1"/>
  </w:num>
  <w:num w:numId="2">
    <w:abstractNumId w:val="20"/>
  </w:num>
  <w:num w:numId="3">
    <w:abstractNumId w:val="14"/>
  </w:num>
  <w:num w:numId="4">
    <w:abstractNumId w:val="7"/>
  </w:num>
  <w:num w:numId="5">
    <w:abstractNumId w:val="6"/>
  </w:num>
  <w:num w:numId="6">
    <w:abstractNumId w:val="5"/>
  </w:num>
  <w:num w:numId="7">
    <w:abstractNumId w:val="8"/>
  </w:num>
  <w:num w:numId="8">
    <w:abstractNumId w:val="4"/>
  </w:num>
  <w:num w:numId="9">
    <w:abstractNumId w:val="3"/>
  </w:num>
  <w:num w:numId="10">
    <w:abstractNumId w:val="2"/>
  </w:num>
  <w:num w:numId="11">
    <w:abstractNumId w:val="1"/>
  </w:num>
  <w:num w:numId="12">
    <w:abstractNumId w:val="40"/>
  </w:num>
  <w:num w:numId="13">
    <w:abstractNumId w:val="16"/>
  </w:num>
  <w:num w:numId="14">
    <w:abstractNumId w:val="19"/>
  </w:num>
  <w:num w:numId="15">
    <w:abstractNumId w:val="34"/>
  </w:num>
  <w:num w:numId="16">
    <w:abstractNumId w:val="33"/>
  </w:num>
  <w:num w:numId="17">
    <w:abstractNumId w:val="13"/>
  </w:num>
  <w:num w:numId="18">
    <w:abstractNumId w:val="11"/>
  </w:num>
  <w:num w:numId="19">
    <w:abstractNumId w:val="36"/>
  </w:num>
  <w:num w:numId="20">
    <w:abstractNumId w:val="32"/>
  </w:num>
  <w:num w:numId="21">
    <w:abstractNumId w:val="24"/>
  </w:num>
  <w:num w:numId="22">
    <w:abstractNumId w:val="10"/>
  </w:num>
  <w:num w:numId="23">
    <w:abstractNumId w:val="31"/>
  </w:num>
  <w:num w:numId="24">
    <w:abstractNumId w:val="15"/>
  </w:num>
  <w:num w:numId="25">
    <w:abstractNumId w:val="30"/>
  </w:num>
  <w:num w:numId="26">
    <w:abstractNumId w:val="37"/>
  </w:num>
  <w:num w:numId="27">
    <w:abstractNumId w:val="9"/>
  </w:num>
  <w:num w:numId="28">
    <w:abstractNumId w:val="25"/>
  </w:num>
  <w:num w:numId="29">
    <w:abstractNumId w:val="22"/>
  </w:num>
  <w:num w:numId="30">
    <w:abstractNumId w:val="38"/>
  </w:num>
  <w:num w:numId="31">
    <w:abstractNumId w:val="35"/>
  </w:num>
  <w:num w:numId="32">
    <w:abstractNumId w:val="12"/>
  </w:num>
  <w:num w:numId="33">
    <w:abstractNumId w:val="26"/>
  </w:num>
  <w:num w:numId="34">
    <w:abstractNumId w:val="39"/>
  </w:num>
  <w:num w:numId="35">
    <w:abstractNumId w:val="17"/>
  </w:num>
  <w:num w:numId="36">
    <w:abstractNumId w:val="27"/>
  </w:num>
  <w:num w:numId="37">
    <w:abstractNumId w:val="29"/>
  </w:num>
  <w:num w:numId="38">
    <w:abstractNumId w:val="0"/>
  </w:num>
  <w:num w:numId="39">
    <w:abstractNumId w:val="18"/>
  </w:num>
  <w:num w:numId="40">
    <w:abstractNumId w:val="42"/>
  </w:num>
  <w:num w:numId="41">
    <w:abstractNumId w:val="41"/>
  </w:num>
  <w:num w:numId="42">
    <w:abstractNumId w:val="28"/>
  </w:num>
  <w:num w:numId="43">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5347"/>
    <w:rsid w:val="00005391"/>
    <w:rsid w:val="00010BFF"/>
    <w:rsid w:val="00011076"/>
    <w:rsid w:val="000127F9"/>
    <w:rsid w:val="00013210"/>
    <w:rsid w:val="00015BC9"/>
    <w:rsid w:val="00016F96"/>
    <w:rsid w:val="00020198"/>
    <w:rsid w:val="00020BD3"/>
    <w:rsid w:val="0002116C"/>
    <w:rsid w:val="000219EA"/>
    <w:rsid w:val="000258A2"/>
    <w:rsid w:val="00025E54"/>
    <w:rsid w:val="0003036B"/>
    <w:rsid w:val="000306D8"/>
    <w:rsid w:val="0003169B"/>
    <w:rsid w:val="00040D8D"/>
    <w:rsid w:val="0004157F"/>
    <w:rsid w:val="00041C9B"/>
    <w:rsid w:val="00042049"/>
    <w:rsid w:val="00042545"/>
    <w:rsid w:val="00045D48"/>
    <w:rsid w:val="00046D50"/>
    <w:rsid w:val="0004751E"/>
    <w:rsid w:val="000507ED"/>
    <w:rsid w:val="00051216"/>
    <w:rsid w:val="0005374A"/>
    <w:rsid w:val="00055CC4"/>
    <w:rsid w:val="00056E75"/>
    <w:rsid w:val="00060888"/>
    <w:rsid w:val="000622B2"/>
    <w:rsid w:val="0006239E"/>
    <w:rsid w:val="00063B66"/>
    <w:rsid w:val="000754C6"/>
    <w:rsid w:val="00076FE1"/>
    <w:rsid w:val="00085C6B"/>
    <w:rsid w:val="00086206"/>
    <w:rsid w:val="00086E08"/>
    <w:rsid w:val="00091E3B"/>
    <w:rsid w:val="000926BC"/>
    <w:rsid w:val="00093707"/>
    <w:rsid w:val="00093A29"/>
    <w:rsid w:val="000976D1"/>
    <w:rsid w:val="00097E22"/>
    <w:rsid w:val="000A2B80"/>
    <w:rsid w:val="000A401A"/>
    <w:rsid w:val="000A559D"/>
    <w:rsid w:val="000A5B88"/>
    <w:rsid w:val="000A612F"/>
    <w:rsid w:val="000B18FD"/>
    <w:rsid w:val="000B1D9C"/>
    <w:rsid w:val="000B2A1A"/>
    <w:rsid w:val="000B3579"/>
    <w:rsid w:val="000B3A2F"/>
    <w:rsid w:val="000B7BFD"/>
    <w:rsid w:val="000C5E9C"/>
    <w:rsid w:val="000D1C6E"/>
    <w:rsid w:val="000D5289"/>
    <w:rsid w:val="000D5DB2"/>
    <w:rsid w:val="000D6F8D"/>
    <w:rsid w:val="000E1430"/>
    <w:rsid w:val="000E323F"/>
    <w:rsid w:val="000E32AC"/>
    <w:rsid w:val="000E6C3B"/>
    <w:rsid w:val="000F3082"/>
    <w:rsid w:val="000F355E"/>
    <w:rsid w:val="000F3C25"/>
    <w:rsid w:val="000F492B"/>
    <w:rsid w:val="000F5A05"/>
    <w:rsid w:val="000F68AA"/>
    <w:rsid w:val="001011E7"/>
    <w:rsid w:val="0010145A"/>
    <w:rsid w:val="00102015"/>
    <w:rsid w:val="00105B39"/>
    <w:rsid w:val="001063C7"/>
    <w:rsid w:val="001223F1"/>
    <w:rsid w:val="00122B5C"/>
    <w:rsid w:val="00123138"/>
    <w:rsid w:val="00126A4F"/>
    <w:rsid w:val="00127383"/>
    <w:rsid w:val="001273FF"/>
    <w:rsid w:val="00133DF7"/>
    <w:rsid w:val="00137E3C"/>
    <w:rsid w:val="00143D51"/>
    <w:rsid w:val="001537E2"/>
    <w:rsid w:val="001574EE"/>
    <w:rsid w:val="00157DC0"/>
    <w:rsid w:val="0016002D"/>
    <w:rsid w:val="0016090C"/>
    <w:rsid w:val="00160B7C"/>
    <w:rsid w:val="001618DD"/>
    <w:rsid w:val="00162D0A"/>
    <w:rsid w:val="00165516"/>
    <w:rsid w:val="00166EA6"/>
    <w:rsid w:val="00172E3B"/>
    <w:rsid w:val="00172F05"/>
    <w:rsid w:val="00173F2D"/>
    <w:rsid w:val="00174D88"/>
    <w:rsid w:val="001777B0"/>
    <w:rsid w:val="0018046E"/>
    <w:rsid w:val="00182DB2"/>
    <w:rsid w:val="00184149"/>
    <w:rsid w:val="0018416B"/>
    <w:rsid w:val="001864B6"/>
    <w:rsid w:val="001876B1"/>
    <w:rsid w:val="00190268"/>
    <w:rsid w:val="0019279A"/>
    <w:rsid w:val="00193757"/>
    <w:rsid w:val="00195533"/>
    <w:rsid w:val="001A3DA2"/>
    <w:rsid w:val="001A5A92"/>
    <w:rsid w:val="001A7E2C"/>
    <w:rsid w:val="001B0AEF"/>
    <w:rsid w:val="001B0E6E"/>
    <w:rsid w:val="001B399B"/>
    <w:rsid w:val="001B4E42"/>
    <w:rsid w:val="001B535E"/>
    <w:rsid w:val="001B73CD"/>
    <w:rsid w:val="001B7521"/>
    <w:rsid w:val="001C1C31"/>
    <w:rsid w:val="001C38CF"/>
    <w:rsid w:val="001C4807"/>
    <w:rsid w:val="001C5257"/>
    <w:rsid w:val="001D0C74"/>
    <w:rsid w:val="001D2438"/>
    <w:rsid w:val="001D5324"/>
    <w:rsid w:val="001D6F30"/>
    <w:rsid w:val="001E0820"/>
    <w:rsid w:val="001E28AD"/>
    <w:rsid w:val="001E2C5C"/>
    <w:rsid w:val="001E4138"/>
    <w:rsid w:val="001E478C"/>
    <w:rsid w:val="001F1D61"/>
    <w:rsid w:val="001F3E5A"/>
    <w:rsid w:val="001F63B6"/>
    <w:rsid w:val="001F7809"/>
    <w:rsid w:val="001F79FD"/>
    <w:rsid w:val="002047D5"/>
    <w:rsid w:val="00204D03"/>
    <w:rsid w:val="00206D2B"/>
    <w:rsid w:val="00210207"/>
    <w:rsid w:val="0021388D"/>
    <w:rsid w:val="00214838"/>
    <w:rsid w:val="002168BD"/>
    <w:rsid w:val="00217E38"/>
    <w:rsid w:val="00223EE8"/>
    <w:rsid w:val="0022404E"/>
    <w:rsid w:val="00224D45"/>
    <w:rsid w:val="00227B23"/>
    <w:rsid w:val="00230352"/>
    <w:rsid w:val="00230AC6"/>
    <w:rsid w:val="002315A5"/>
    <w:rsid w:val="0023390F"/>
    <w:rsid w:val="002339F4"/>
    <w:rsid w:val="00233D9A"/>
    <w:rsid w:val="00234A8E"/>
    <w:rsid w:val="00240104"/>
    <w:rsid w:val="00240A8F"/>
    <w:rsid w:val="00243374"/>
    <w:rsid w:val="00245229"/>
    <w:rsid w:val="00245951"/>
    <w:rsid w:val="0025017E"/>
    <w:rsid w:val="00251A1E"/>
    <w:rsid w:val="002543B4"/>
    <w:rsid w:val="002548E9"/>
    <w:rsid w:val="002616A2"/>
    <w:rsid w:val="00261D2B"/>
    <w:rsid w:val="00262BE2"/>
    <w:rsid w:val="002654D5"/>
    <w:rsid w:val="00265DED"/>
    <w:rsid w:val="0027067C"/>
    <w:rsid w:val="00271C04"/>
    <w:rsid w:val="00272408"/>
    <w:rsid w:val="00273C45"/>
    <w:rsid w:val="00275866"/>
    <w:rsid w:val="00275C6E"/>
    <w:rsid w:val="00276F58"/>
    <w:rsid w:val="00277145"/>
    <w:rsid w:val="00280AAF"/>
    <w:rsid w:val="00284E25"/>
    <w:rsid w:val="00284EB7"/>
    <w:rsid w:val="00286AC3"/>
    <w:rsid w:val="00287417"/>
    <w:rsid w:val="00292366"/>
    <w:rsid w:val="00292F26"/>
    <w:rsid w:val="002A05BB"/>
    <w:rsid w:val="002A28EE"/>
    <w:rsid w:val="002A290F"/>
    <w:rsid w:val="002A4ABC"/>
    <w:rsid w:val="002A4B6D"/>
    <w:rsid w:val="002B0471"/>
    <w:rsid w:val="002B3757"/>
    <w:rsid w:val="002B3F15"/>
    <w:rsid w:val="002C3B43"/>
    <w:rsid w:val="002C54EB"/>
    <w:rsid w:val="002C612A"/>
    <w:rsid w:val="002D16E3"/>
    <w:rsid w:val="002D438A"/>
    <w:rsid w:val="002D4602"/>
    <w:rsid w:val="002D53F0"/>
    <w:rsid w:val="002D604E"/>
    <w:rsid w:val="002E1384"/>
    <w:rsid w:val="002E1B97"/>
    <w:rsid w:val="002E3249"/>
    <w:rsid w:val="002E43EA"/>
    <w:rsid w:val="002E65DD"/>
    <w:rsid w:val="002E7892"/>
    <w:rsid w:val="002F360A"/>
    <w:rsid w:val="002F4E6F"/>
    <w:rsid w:val="003007E9"/>
    <w:rsid w:val="00301E9B"/>
    <w:rsid w:val="0030383B"/>
    <w:rsid w:val="003039E9"/>
    <w:rsid w:val="0030469D"/>
    <w:rsid w:val="00305059"/>
    <w:rsid w:val="00305B12"/>
    <w:rsid w:val="00307050"/>
    <w:rsid w:val="00307A12"/>
    <w:rsid w:val="0031014A"/>
    <w:rsid w:val="00314667"/>
    <w:rsid w:val="00314BB4"/>
    <w:rsid w:val="003153AC"/>
    <w:rsid w:val="00315AAB"/>
    <w:rsid w:val="003161FB"/>
    <w:rsid w:val="00316912"/>
    <w:rsid w:val="003177E3"/>
    <w:rsid w:val="00320D37"/>
    <w:rsid w:val="00326E16"/>
    <w:rsid w:val="00331A08"/>
    <w:rsid w:val="00331DB0"/>
    <w:rsid w:val="003366CC"/>
    <w:rsid w:val="003408B9"/>
    <w:rsid w:val="00343A80"/>
    <w:rsid w:val="003474EB"/>
    <w:rsid w:val="003503B8"/>
    <w:rsid w:val="00350D25"/>
    <w:rsid w:val="003600B4"/>
    <w:rsid w:val="00361C2A"/>
    <w:rsid w:val="00364DE0"/>
    <w:rsid w:val="00365D10"/>
    <w:rsid w:val="00365E08"/>
    <w:rsid w:val="003669D0"/>
    <w:rsid w:val="00370760"/>
    <w:rsid w:val="00371C13"/>
    <w:rsid w:val="00374EFC"/>
    <w:rsid w:val="003804BD"/>
    <w:rsid w:val="0039039E"/>
    <w:rsid w:val="0039137A"/>
    <w:rsid w:val="003914D9"/>
    <w:rsid w:val="00391569"/>
    <w:rsid w:val="00391FEA"/>
    <w:rsid w:val="00392C3B"/>
    <w:rsid w:val="003A0BF6"/>
    <w:rsid w:val="003A241E"/>
    <w:rsid w:val="003A5BEB"/>
    <w:rsid w:val="003A65DF"/>
    <w:rsid w:val="003B0455"/>
    <w:rsid w:val="003B2785"/>
    <w:rsid w:val="003B336A"/>
    <w:rsid w:val="003B48C5"/>
    <w:rsid w:val="003B5701"/>
    <w:rsid w:val="003B6CA9"/>
    <w:rsid w:val="003C00EE"/>
    <w:rsid w:val="003C029B"/>
    <w:rsid w:val="003C303A"/>
    <w:rsid w:val="003C5400"/>
    <w:rsid w:val="003C6396"/>
    <w:rsid w:val="003C704A"/>
    <w:rsid w:val="003D0CC2"/>
    <w:rsid w:val="003D1BC8"/>
    <w:rsid w:val="003D215D"/>
    <w:rsid w:val="003D2275"/>
    <w:rsid w:val="003D348A"/>
    <w:rsid w:val="003E0EB9"/>
    <w:rsid w:val="003E1A9E"/>
    <w:rsid w:val="003E1C97"/>
    <w:rsid w:val="003E2A65"/>
    <w:rsid w:val="003E4DBD"/>
    <w:rsid w:val="003E4FB4"/>
    <w:rsid w:val="003F10D9"/>
    <w:rsid w:val="003F5167"/>
    <w:rsid w:val="003F58B7"/>
    <w:rsid w:val="003F5C91"/>
    <w:rsid w:val="003F72E3"/>
    <w:rsid w:val="00400A6C"/>
    <w:rsid w:val="0040464C"/>
    <w:rsid w:val="00410563"/>
    <w:rsid w:val="00410887"/>
    <w:rsid w:val="00413C5F"/>
    <w:rsid w:val="00415FF1"/>
    <w:rsid w:val="0041683F"/>
    <w:rsid w:val="004200D3"/>
    <w:rsid w:val="004225D6"/>
    <w:rsid w:val="0042313C"/>
    <w:rsid w:val="004232CD"/>
    <w:rsid w:val="00423FB8"/>
    <w:rsid w:val="004246AC"/>
    <w:rsid w:val="004255C8"/>
    <w:rsid w:val="00425F80"/>
    <w:rsid w:val="00427355"/>
    <w:rsid w:val="00430836"/>
    <w:rsid w:val="004334AF"/>
    <w:rsid w:val="0043430E"/>
    <w:rsid w:val="00434988"/>
    <w:rsid w:val="00437155"/>
    <w:rsid w:val="004373BD"/>
    <w:rsid w:val="004404C5"/>
    <w:rsid w:val="004424DD"/>
    <w:rsid w:val="004472C0"/>
    <w:rsid w:val="0045005C"/>
    <w:rsid w:val="00450CC2"/>
    <w:rsid w:val="00451E8E"/>
    <w:rsid w:val="00453D96"/>
    <w:rsid w:val="0045414E"/>
    <w:rsid w:val="00454EBB"/>
    <w:rsid w:val="004553F3"/>
    <w:rsid w:val="004559C1"/>
    <w:rsid w:val="00455FA2"/>
    <w:rsid w:val="004563CA"/>
    <w:rsid w:val="00462CD0"/>
    <w:rsid w:val="00463B2B"/>
    <w:rsid w:val="00466D96"/>
    <w:rsid w:val="00467C3D"/>
    <w:rsid w:val="0047182A"/>
    <w:rsid w:val="00472A19"/>
    <w:rsid w:val="004761F5"/>
    <w:rsid w:val="004777AA"/>
    <w:rsid w:val="004824A4"/>
    <w:rsid w:val="0048292D"/>
    <w:rsid w:val="00482A25"/>
    <w:rsid w:val="0048517F"/>
    <w:rsid w:val="00487AE2"/>
    <w:rsid w:val="00487E4E"/>
    <w:rsid w:val="004916E4"/>
    <w:rsid w:val="00491E81"/>
    <w:rsid w:val="00494093"/>
    <w:rsid w:val="00495D7F"/>
    <w:rsid w:val="004A1FDE"/>
    <w:rsid w:val="004A472E"/>
    <w:rsid w:val="004A51F1"/>
    <w:rsid w:val="004A5EF2"/>
    <w:rsid w:val="004B0C83"/>
    <w:rsid w:val="004B3A51"/>
    <w:rsid w:val="004B41CA"/>
    <w:rsid w:val="004B5ACA"/>
    <w:rsid w:val="004B70B6"/>
    <w:rsid w:val="004C259E"/>
    <w:rsid w:val="004C30B0"/>
    <w:rsid w:val="004C3BCE"/>
    <w:rsid w:val="004C3C7D"/>
    <w:rsid w:val="004C4838"/>
    <w:rsid w:val="004C6C9A"/>
    <w:rsid w:val="004C6F6E"/>
    <w:rsid w:val="004D0FDC"/>
    <w:rsid w:val="004D137A"/>
    <w:rsid w:val="004D20D6"/>
    <w:rsid w:val="004D4137"/>
    <w:rsid w:val="004D74A6"/>
    <w:rsid w:val="004E09E9"/>
    <w:rsid w:val="004E156C"/>
    <w:rsid w:val="004E2509"/>
    <w:rsid w:val="004E372F"/>
    <w:rsid w:val="004E395D"/>
    <w:rsid w:val="004E3FA6"/>
    <w:rsid w:val="004E5A84"/>
    <w:rsid w:val="004E5EB6"/>
    <w:rsid w:val="004E73EA"/>
    <w:rsid w:val="004F33EA"/>
    <w:rsid w:val="004F3800"/>
    <w:rsid w:val="004F3F44"/>
    <w:rsid w:val="004F437B"/>
    <w:rsid w:val="004F57C1"/>
    <w:rsid w:val="00502295"/>
    <w:rsid w:val="00503AF6"/>
    <w:rsid w:val="00503E73"/>
    <w:rsid w:val="005061F6"/>
    <w:rsid w:val="0051299D"/>
    <w:rsid w:val="0051375D"/>
    <w:rsid w:val="00514CFE"/>
    <w:rsid w:val="00515176"/>
    <w:rsid w:val="00515A4D"/>
    <w:rsid w:val="00520425"/>
    <w:rsid w:val="00520A60"/>
    <w:rsid w:val="00520C50"/>
    <w:rsid w:val="0052309E"/>
    <w:rsid w:val="00525C6B"/>
    <w:rsid w:val="0052763C"/>
    <w:rsid w:val="005279F3"/>
    <w:rsid w:val="00533C5A"/>
    <w:rsid w:val="0053577C"/>
    <w:rsid w:val="00535792"/>
    <w:rsid w:val="00537CF6"/>
    <w:rsid w:val="005405DC"/>
    <w:rsid w:val="00541986"/>
    <w:rsid w:val="00541D2B"/>
    <w:rsid w:val="00541FB3"/>
    <w:rsid w:val="0054234B"/>
    <w:rsid w:val="00545227"/>
    <w:rsid w:val="00550859"/>
    <w:rsid w:val="00555FD2"/>
    <w:rsid w:val="00560122"/>
    <w:rsid w:val="00560512"/>
    <w:rsid w:val="0056096D"/>
    <w:rsid w:val="00562B22"/>
    <w:rsid w:val="0056536A"/>
    <w:rsid w:val="00565953"/>
    <w:rsid w:val="005669E9"/>
    <w:rsid w:val="00566FCC"/>
    <w:rsid w:val="00567076"/>
    <w:rsid w:val="00567EB3"/>
    <w:rsid w:val="005715B3"/>
    <w:rsid w:val="0057341A"/>
    <w:rsid w:val="00574920"/>
    <w:rsid w:val="00576BB1"/>
    <w:rsid w:val="00580D17"/>
    <w:rsid w:val="0058532D"/>
    <w:rsid w:val="0058534D"/>
    <w:rsid w:val="00585C91"/>
    <w:rsid w:val="0058603F"/>
    <w:rsid w:val="00587EB6"/>
    <w:rsid w:val="0059026D"/>
    <w:rsid w:val="00593BDA"/>
    <w:rsid w:val="00593F82"/>
    <w:rsid w:val="0059429B"/>
    <w:rsid w:val="0059468F"/>
    <w:rsid w:val="005A2343"/>
    <w:rsid w:val="005A243A"/>
    <w:rsid w:val="005B13DE"/>
    <w:rsid w:val="005B23C0"/>
    <w:rsid w:val="005B24F5"/>
    <w:rsid w:val="005C17DC"/>
    <w:rsid w:val="005C43AE"/>
    <w:rsid w:val="005C4B1F"/>
    <w:rsid w:val="005C5162"/>
    <w:rsid w:val="005C6FB0"/>
    <w:rsid w:val="005C7097"/>
    <w:rsid w:val="005C7D8F"/>
    <w:rsid w:val="005D0F3C"/>
    <w:rsid w:val="005D0F77"/>
    <w:rsid w:val="005D2A88"/>
    <w:rsid w:val="005D5EC6"/>
    <w:rsid w:val="005D7C33"/>
    <w:rsid w:val="005E0727"/>
    <w:rsid w:val="005E1D53"/>
    <w:rsid w:val="005E3F35"/>
    <w:rsid w:val="005E4A57"/>
    <w:rsid w:val="005F151E"/>
    <w:rsid w:val="005F2F21"/>
    <w:rsid w:val="005F669E"/>
    <w:rsid w:val="005F76FA"/>
    <w:rsid w:val="00602CD1"/>
    <w:rsid w:val="0060384B"/>
    <w:rsid w:val="006038AC"/>
    <w:rsid w:val="00603F6D"/>
    <w:rsid w:val="006050CD"/>
    <w:rsid w:val="00606B6D"/>
    <w:rsid w:val="00606E3D"/>
    <w:rsid w:val="0060728F"/>
    <w:rsid w:val="00611B6F"/>
    <w:rsid w:val="00611E85"/>
    <w:rsid w:val="006128AD"/>
    <w:rsid w:val="006134C8"/>
    <w:rsid w:val="006135C5"/>
    <w:rsid w:val="006139B5"/>
    <w:rsid w:val="0062002C"/>
    <w:rsid w:val="00620B50"/>
    <w:rsid w:val="0062337D"/>
    <w:rsid w:val="006256D2"/>
    <w:rsid w:val="00626ACD"/>
    <w:rsid w:val="00626DDC"/>
    <w:rsid w:val="00626F26"/>
    <w:rsid w:val="00630C8B"/>
    <w:rsid w:val="00631211"/>
    <w:rsid w:val="00631447"/>
    <w:rsid w:val="00635DFF"/>
    <w:rsid w:val="00640C26"/>
    <w:rsid w:val="006434D2"/>
    <w:rsid w:val="006449E4"/>
    <w:rsid w:val="006462BE"/>
    <w:rsid w:val="0064699D"/>
    <w:rsid w:val="0064753B"/>
    <w:rsid w:val="00647FE1"/>
    <w:rsid w:val="00650388"/>
    <w:rsid w:val="00650AF5"/>
    <w:rsid w:val="006521BD"/>
    <w:rsid w:val="006572EE"/>
    <w:rsid w:val="0065752F"/>
    <w:rsid w:val="00661F9D"/>
    <w:rsid w:val="0066215F"/>
    <w:rsid w:val="00666874"/>
    <w:rsid w:val="00671244"/>
    <w:rsid w:val="0067255F"/>
    <w:rsid w:val="00672CB5"/>
    <w:rsid w:val="00673F42"/>
    <w:rsid w:val="0067402E"/>
    <w:rsid w:val="00675A01"/>
    <w:rsid w:val="00683F88"/>
    <w:rsid w:val="00684919"/>
    <w:rsid w:val="006868C9"/>
    <w:rsid w:val="00690630"/>
    <w:rsid w:val="00691C7F"/>
    <w:rsid w:val="00693CD2"/>
    <w:rsid w:val="00694967"/>
    <w:rsid w:val="006954E5"/>
    <w:rsid w:val="0069714C"/>
    <w:rsid w:val="006A27CD"/>
    <w:rsid w:val="006A4830"/>
    <w:rsid w:val="006A5388"/>
    <w:rsid w:val="006A73BD"/>
    <w:rsid w:val="006B17EE"/>
    <w:rsid w:val="006B66D0"/>
    <w:rsid w:val="006C00B5"/>
    <w:rsid w:val="006C0589"/>
    <w:rsid w:val="006C4C9A"/>
    <w:rsid w:val="006C50DC"/>
    <w:rsid w:val="006C5829"/>
    <w:rsid w:val="006D2220"/>
    <w:rsid w:val="006D33C9"/>
    <w:rsid w:val="006D4600"/>
    <w:rsid w:val="006D5199"/>
    <w:rsid w:val="006E5713"/>
    <w:rsid w:val="006E6993"/>
    <w:rsid w:val="006F04CF"/>
    <w:rsid w:val="006F146F"/>
    <w:rsid w:val="006F487A"/>
    <w:rsid w:val="00701403"/>
    <w:rsid w:val="0070176E"/>
    <w:rsid w:val="007040CE"/>
    <w:rsid w:val="007114D9"/>
    <w:rsid w:val="00712C18"/>
    <w:rsid w:val="00713239"/>
    <w:rsid w:val="00714266"/>
    <w:rsid w:val="00714480"/>
    <w:rsid w:val="00720736"/>
    <w:rsid w:val="007257CC"/>
    <w:rsid w:val="007348DC"/>
    <w:rsid w:val="007359E8"/>
    <w:rsid w:val="007365F5"/>
    <w:rsid w:val="00736A5B"/>
    <w:rsid w:val="0074111D"/>
    <w:rsid w:val="00744366"/>
    <w:rsid w:val="00745101"/>
    <w:rsid w:val="007455F3"/>
    <w:rsid w:val="00745A12"/>
    <w:rsid w:val="00747120"/>
    <w:rsid w:val="00750CE4"/>
    <w:rsid w:val="007524E9"/>
    <w:rsid w:val="007548A4"/>
    <w:rsid w:val="00755698"/>
    <w:rsid w:val="00755E10"/>
    <w:rsid w:val="00757243"/>
    <w:rsid w:val="00757504"/>
    <w:rsid w:val="00760E6D"/>
    <w:rsid w:val="007615AB"/>
    <w:rsid w:val="0076296B"/>
    <w:rsid w:val="00763440"/>
    <w:rsid w:val="00770C20"/>
    <w:rsid w:val="00770ED0"/>
    <w:rsid w:val="007808AA"/>
    <w:rsid w:val="00781B80"/>
    <w:rsid w:val="007846D9"/>
    <w:rsid w:val="007852F4"/>
    <w:rsid w:val="00790343"/>
    <w:rsid w:val="00793C6E"/>
    <w:rsid w:val="00797E75"/>
    <w:rsid w:val="007A71B2"/>
    <w:rsid w:val="007B132A"/>
    <w:rsid w:val="007B3D5D"/>
    <w:rsid w:val="007B474E"/>
    <w:rsid w:val="007B58D0"/>
    <w:rsid w:val="007B64FF"/>
    <w:rsid w:val="007C0AE6"/>
    <w:rsid w:val="007C18FD"/>
    <w:rsid w:val="007C2F78"/>
    <w:rsid w:val="007C3BD1"/>
    <w:rsid w:val="007C3CBB"/>
    <w:rsid w:val="007D0CFD"/>
    <w:rsid w:val="007D382F"/>
    <w:rsid w:val="007D3939"/>
    <w:rsid w:val="007D4319"/>
    <w:rsid w:val="007D58D1"/>
    <w:rsid w:val="007E1162"/>
    <w:rsid w:val="007E14D2"/>
    <w:rsid w:val="007E3225"/>
    <w:rsid w:val="007E3672"/>
    <w:rsid w:val="007E49F5"/>
    <w:rsid w:val="007E6B57"/>
    <w:rsid w:val="007F1584"/>
    <w:rsid w:val="007F3676"/>
    <w:rsid w:val="007F3860"/>
    <w:rsid w:val="0080276C"/>
    <w:rsid w:val="00803EB1"/>
    <w:rsid w:val="00806365"/>
    <w:rsid w:val="008079DA"/>
    <w:rsid w:val="008102E7"/>
    <w:rsid w:val="008120A2"/>
    <w:rsid w:val="0081269F"/>
    <w:rsid w:val="00824EE2"/>
    <w:rsid w:val="00825B7A"/>
    <w:rsid w:val="00826B7E"/>
    <w:rsid w:val="00830EE9"/>
    <w:rsid w:val="008334E8"/>
    <w:rsid w:val="0083360A"/>
    <w:rsid w:val="00833E28"/>
    <w:rsid w:val="008351C7"/>
    <w:rsid w:val="00836D9B"/>
    <w:rsid w:val="008372B0"/>
    <w:rsid w:val="008374E7"/>
    <w:rsid w:val="00837778"/>
    <w:rsid w:val="00837BE1"/>
    <w:rsid w:val="00842082"/>
    <w:rsid w:val="00844B53"/>
    <w:rsid w:val="00845355"/>
    <w:rsid w:val="008460E8"/>
    <w:rsid w:val="00847F60"/>
    <w:rsid w:val="00852804"/>
    <w:rsid w:val="00853612"/>
    <w:rsid w:val="00855949"/>
    <w:rsid w:val="008563B0"/>
    <w:rsid w:val="00856637"/>
    <w:rsid w:val="00863E90"/>
    <w:rsid w:val="00865DEA"/>
    <w:rsid w:val="00870D61"/>
    <w:rsid w:val="00871B9F"/>
    <w:rsid w:val="00872E39"/>
    <w:rsid w:val="00875184"/>
    <w:rsid w:val="00877A58"/>
    <w:rsid w:val="0088101C"/>
    <w:rsid w:val="008850DC"/>
    <w:rsid w:val="00885CB7"/>
    <w:rsid w:val="00885E30"/>
    <w:rsid w:val="00886BEA"/>
    <w:rsid w:val="00887DC5"/>
    <w:rsid w:val="00891C59"/>
    <w:rsid w:val="0089502E"/>
    <w:rsid w:val="0089615A"/>
    <w:rsid w:val="00896868"/>
    <w:rsid w:val="00897392"/>
    <w:rsid w:val="00897673"/>
    <w:rsid w:val="00897EC7"/>
    <w:rsid w:val="008B0D0A"/>
    <w:rsid w:val="008B7D7A"/>
    <w:rsid w:val="008C42D6"/>
    <w:rsid w:val="008C70B9"/>
    <w:rsid w:val="008D175E"/>
    <w:rsid w:val="008D1807"/>
    <w:rsid w:val="008D1B64"/>
    <w:rsid w:val="008D4F69"/>
    <w:rsid w:val="008D56DF"/>
    <w:rsid w:val="008D624F"/>
    <w:rsid w:val="008F01E6"/>
    <w:rsid w:val="008F0CCB"/>
    <w:rsid w:val="008F4300"/>
    <w:rsid w:val="008F4FB0"/>
    <w:rsid w:val="00901A68"/>
    <w:rsid w:val="0090265D"/>
    <w:rsid w:val="00905C4B"/>
    <w:rsid w:val="00906DD9"/>
    <w:rsid w:val="0090793D"/>
    <w:rsid w:val="00912361"/>
    <w:rsid w:val="00912E13"/>
    <w:rsid w:val="0091322F"/>
    <w:rsid w:val="0091587E"/>
    <w:rsid w:val="00916AAE"/>
    <w:rsid w:val="00916DFC"/>
    <w:rsid w:val="00920278"/>
    <w:rsid w:val="00924859"/>
    <w:rsid w:val="0092516C"/>
    <w:rsid w:val="00930118"/>
    <w:rsid w:val="00931276"/>
    <w:rsid w:val="009325AA"/>
    <w:rsid w:val="00932D29"/>
    <w:rsid w:val="00933E94"/>
    <w:rsid w:val="00935AD6"/>
    <w:rsid w:val="009420F9"/>
    <w:rsid w:val="00944752"/>
    <w:rsid w:val="0094672B"/>
    <w:rsid w:val="00951FCD"/>
    <w:rsid w:val="009522C8"/>
    <w:rsid w:val="009613B8"/>
    <w:rsid w:val="00963B7F"/>
    <w:rsid w:val="00964FAC"/>
    <w:rsid w:val="00967805"/>
    <w:rsid w:val="009706BC"/>
    <w:rsid w:val="009710BB"/>
    <w:rsid w:val="009742C5"/>
    <w:rsid w:val="00974E96"/>
    <w:rsid w:val="00974FE3"/>
    <w:rsid w:val="00976DBD"/>
    <w:rsid w:val="00977C9F"/>
    <w:rsid w:val="00977E6F"/>
    <w:rsid w:val="00981354"/>
    <w:rsid w:val="00983D74"/>
    <w:rsid w:val="00993095"/>
    <w:rsid w:val="009933D9"/>
    <w:rsid w:val="00996DB7"/>
    <w:rsid w:val="009A1659"/>
    <w:rsid w:val="009A46AF"/>
    <w:rsid w:val="009B1BAE"/>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60F"/>
    <w:rsid w:val="009D5BF6"/>
    <w:rsid w:val="009D6DF7"/>
    <w:rsid w:val="009E10A6"/>
    <w:rsid w:val="009E4575"/>
    <w:rsid w:val="009E4B93"/>
    <w:rsid w:val="009E4EC5"/>
    <w:rsid w:val="009E6901"/>
    <w:rsid w:val="009E6A87"/>
    <w:rsid w:val="009F0ECA"/>
    <w:rsid w:val="009F37F5"/>
    <w:rsid w:val="009F7BA3"/>
    <w:rsid w:val="00A00B53"/>
    <w:rsid w:val="00A01DFE"/>
    <w:rsid w:val="00A034A0"/>
    <w:rsid w:val="00A037C4"/>
    <w:rsid w:val="00A066A4"/>
    <w:rsid w:val="00A07289"/>
    <w:rsid w:val="00A07AC5"/>
    <w:rsid w:val="00A1182A"/>
    <w:rsid w:val="00A15283"/>
    <w:rsid w:val="00A1680B"/>
    <w:rsid w:val="00A17D9D"/>
    <w:rsid w:val="00A2215A"/>
    <w:rsid w:val="00A23765"/>
    <w:rsid w:val="00A25610"/>
    <w:rsid w:val="00A2612A"/>
    <w:rsid w:val="00A27886"/>
    <w:rsid w:val="00A3094F"/>
    <w:rsid w:val="00A33202"/>
    <w:rsid w:val="00A33558"/>
    <w:rsid w:val="00A339A8"/>
    <w:rsid w:val="00A34B6D"/>
    <w:rsid w:val="00A35D9D"/>
    <w:rsid w:val="00A36D11"/>
    <w:rsid w:val="00A40FA7"/>
    <w:rsid w:val="00A4112A"/>
    <w:rsid w:val="00A41D8C"/>
    <w:rsid w:val="00A450DC"/>
    <w:rsid w:val="00A45198"/>
    <w:rsid w:val="00A47F43"/>
    <w:rsid w:val="00A503D7"/>
    <w:rsid w:val="00A53CA5"/>
    <w:rsid w:val="00A54517"/>
    <w:rsid w:val="00A548EC"/>
    <w:rsid w:val="00A609F6"/>
    <w:rsid w:val="00A64329"/>
    <w:rsid w:val="00A66A6B"/>
    <w:rsid w:val="00A70F68"/>
    <w:rsid w:val="00A716FE"/>
    <w:rsid w:val="00A73B8A"/>
    <w:rsid w:val="00A74EB1"/>
    <w:rsid w:val="00A756BC"/>
    <w:rsid w:val="00A84DAD"/>
    <w:rsid w:val="00A85460"/>
    <w:rsid w:val="00A85DF9"/>
    <w:rsid w:val="00A90094"/>
    <w:rsid w:val="00A90346"/>
    <w:rsid w:val="00A92D77"/>
    <w:rsid w:val="00AA11CF"/>
    <w:rsid w:val="00AA39C1"/>
    <w:rsid w:val="00AB0DA8"/>
    <w:rsid w:val="00AB102F"/>
    <w:rsid w:val="00AB2240"/>
    <w:rsid w:val="00AB2B26"/>
    <w:rsid w:val="00AB56EA"/>
    <w:rsid w:val="00AB6644"/>
    <w:rsid w:val="00AB7A7C"/>
    <w:rsid w:val="00AC02EE"/>
    <w:rsid w:val="00AC10B3"/>
    <w:rsid w:val="00AC48D8"/>
    <w:rsid w:val="00AC4C50"/>
    <w:rsid w:val="00AC5534"/>
    <w:rsid w:val="00AD05A8"/>
    <w:rsid w:val="00AD0BBE"/>
    <w:rsid w:val="00AD14B1"/>
    <w:rsid w:val="00AD1F61"/>
    <w:rsid w:val="00AD2047"/>
    <w:rsid w:val="00AD63EC"/>
    <w:rsid w:val="00AD6F4B"/>
    <w:rsid w:val="00AD7D7C"/>
    <w:rsid w:val="00AE2B56"/>
    <w:rsid w:val="00AE3F7D"/>
    <w:rsid w:val="00AE6042"/>
    <w:rsid w:val="00AE76C1"/>
    <w:rsid w:val="00AF2CF0"/>
    <w:rsid w:val="00AF2DF5"/>
    <w:rsid w:val="00AF63D0"/>
    <w:rsid w:val="00B00CFD"/>
    <w:rsid w:val="00B06936"/>
    <w:rsid w:val="00B073FC"/>
    <w:rsid w:val="00B11D97"/>
    <w:rsid w:val="00B1470C"/>
    <w:rsid w:val="00B15CED"/>
    <w:rsid w:val="00B16B1A"/>
    <w:rsid w:val="00B23D97"/>
    <w:rsid w:val="00B23FD5"/>
    <w:rsid w:val="00B3118D"/>
    <w:rsid w:val="00B3326D"/>
    <w:rsid w:val="00B33E8B"/>
    <w:rsid w:val="00B349CB"/>
    <w:rsid w:val="00B37569"/>
    <w:rsid w:val="00B37866"/>
    <w:rsid w:val="00B37A8C"/>
    <w:rsid w:val="00B41E3D"/>
    <w:rsid w:val="00B4318B"/>
    <w:rsid w:val="00B434F0"/>
    <w:rsid w:val="00B46EE5"/>
    <w:rsid w:val="00B51E17"/>
    <w:rsid w:val="00B53E94"/>
    <w:rsid w:val="00B54563"/>
    <w:rsid w:val="00B54C02"/>
    <w:rsid w:val="00B56065"/>
    <w:rsid w:val="00B641F8"/>
    <w:rsid w:val="00B70A11"/>
    <w:rsid w:val="00B719B5"/>
    <w:rsid w:val="00B72C75"/>
    <w:rsid w:val="00B72DEF"/>
    <w:rsid w:val="00B754B4"/>
    <w:rsid w:val="00B764DB"/>
    <w:rsid w:val="00B8016C"/>
    <w:rsid w:val="00B806EF"/>
    <w:rsid w:val="00B80F64"/>
    <w:rsid w:val="00B81071"/>
    <w:rsid w:val="00B81DDB"/>
    <w:rsid w:val="00B8384D"/>
    <w:rsid w:val="00B845BA"/>
    <w:rsid w:val="00B84DD8"/>
    <w:rsid w:val="00B8526A"/>
    <w:rsid w:val="00B91102"/>
    <w:rsid w:val="00B955E2"/>
    <w:rsid w:val="00BA0FE5"/>
    <w:rsid w:val="00BA1355"/>
    <w:rsid w:val="00BA25F5"/>
    <w:rsid w:val="00BA37DB"/>
    <w:rsid w:val="00BA4549"/>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8E6"/>
    <w:rsid w:val="00BD6F01"/>
    <w:rsid w:val="00BE029C"/>
    <w:rsid w:val="00BE2867"/>
    <w:rsid w:val="00BE6F60"/>
    <w:rsid w:val="00BF0FCD"/>
    <w:rsid w:val="00BF1877"/>
    <w:rsid w:val="00BF45EE"/>
    <w:rsid w:val="00BF4B33"/>
    <w:rsid w:val="00C00525"/>
    <w:rsid w:val="00C00A95"/>
    <w:rsid w:val="00C010D0"/>
    <w:rsid w:val="00C01E07"/>
    <w:rsid w:val="00C027C9"/>
    <w:rsid w:val="00C04322"/>
    <w:rsid w:val="00C05415"/>
    <w:rsid w:val="00C119D4"/>
    <w:rsid w:val="00C11EDB"/>
    <w:rsid w:val="00C16339"/>
    <w:rsid w:val="00C17AF0"/>
    <w:rsid w:val="00C20B9A"/>
    <w:rsid w:val="00C23804"/>
    <w:rsid w:val="00C264F7"/>
    <w:rsid w:val="00C26C6C"/>
    <w:rsid w:val="00C45E2E"/>
    <w:rsid w:val="00C45EBE"/>
    <w:rsid w:val="00C5097B"/>
    <w:rsid w:val="00C518E9"/>
    <w:rsid w:val="00C53031"/>
    <w:rsid w:val="00C530AB"/>
    <w:rsid w:val="00C568F7"/>
    <w:rsid w:val="00C56ABE"/>
    <w:rsid w:val="00C614E2"/>
    <w:rsid w:val="00C62019"/>
    <w:rsid w:val="00C62AEC"/>
    <w:rsid w:val="00C64723"/>
    <w:rsid w:val="00C667DF"/>
    <w:rsid w:val="00C71C6F"/>
    <w:rsid w:val="00C74F0B"/>
    <w:rsid w:val="00C752EB"/>
    <w:rsid w:val="00C75426"/>
    <w:rsid w:val="00C76F6C"/>
    <w:rsid w:val="00C77A62"/>
    <w:rsid w:val="00C81952"/>
    <w:rsid w:val="00C81BFC"/>
    <w:rsid w:val="00C82298"/>
    <w:rsid w:val="00C84367"/>
    <w:rsid w:val="00C85C55"/>
    <w:rsid w:val="00C85E50"/>
    <w:rsid w:val="00C860D9"/>
    <w:rsid w:val="00C86802"/>
    <w:rsid w:val="00C872C3"/>
    <w:rsid w:val="00C93FF3"/>
    <w:rsid w:val="00CA0AFA"/>
    <w:rsid w:val="00CA34EA"/>
    <w:rsid w:val="00CA4448"/>
    <w:rsid w:val="00CA46FE"/>
    <w:rsid w:val="00CA7A3B"/>
    <w:rsid w:val="00CB11DC"/>
    <w:rsid w:val="00CB3B03"/>
    <w:rsid w:val="00CC1F18"/>
    <w:rsid w:val="00CC344C"/>
    <w:rsid w:val="00CC3BA4"/>
    <w:rsid w:val="00CC5B76"/>
    <w:rsid w:val="00CD2B18"/>
    <w:rsid w:val="00CD2B86"/>
    <w:rsid w:val="00CD330C"/>
    <w:rsid w:val="00CD5157"/>
    <w:rsid w:val="00CD54D3"/>
    <w:rsid w:val="00CD5515"/>
    <w:rsid w:val="00CD5E1B"/>
    <w:rsid w:val="00CE01D5"/>
    <w:rsid w:val="00CE7B5A"/>
    <w:rsid w:val="00CF4F75"/>
    <w:rsid w:val="00CF64CE"/>
    <w:rsid w:val="00D0082E"/>
    <w:rsid w:val="00D064E7"/>
    <w:rsid w:val="00D06F55"/>
    <w:rsid w:val="00D10FC0"/>
    <w:rsid w:val="00D110BF"/>
    <w:rsid w:val="00D11839"/>
    <w:rsid w:val="00D15079"/>
    <w:rsid w:val="00D16868"/>
    <w:rsid w:val="00D16F3F"/>
    <w:rsid w:val="00D17602"/>
    <w:rsid w:val="00D22534"/>
    <w:rsid w:val="00D233AD"/>
    <w:rsid w:val="00D2372B"/>
    <w:rsid w:val="00D25BD2"/>
    <w:rsid w:val="00D25DA9"/>
    <w:rsid w:val="00D2609C"/>
    <w:rsid w:val="00D31C41"/>
    <w:rsid w:val="00D32A58"/>
    <w:rsid w:val="00D34D64"/>
    <w:rsid w:val="00D42F1A"/>
    <w:rsid w:val="00D434D3"/>
    <w:rsid w:val="00D43975"/>
    <w:rsid w:val="00D465F4"/>
    <w:rsid w:val="00D46E94"/>
    <w:rsid w:val="00D5519B"/>
    <w:rsid w:val="00D62BD4"/>
    <w:rsid w:val="00D7068C"/>
    <w:rsid w:val="00D70FA3"/>
    <w:rsid w:val="00D71470"/>
    <w:rsid w:val="00D71AD3"/>
    <w:rsid w:val="00D76D52"/>
    <w:rsid w:val="00D8125A"/>
    <w:rsid w:val="00D81AFE"/>
    <w:rsid w:val="00D858D0"/>
    <w:rsid w:val="00D87D3D"/>
    <w:rsid w:val="00D90AA2"/>
    <w:rsid w:val="00D91EFF"/>
    <w:rsid w:val="00D93C49"/>
    <w:rsid w:val="00D94129"/>
    <w:rsid w:val="00DA1C02"/>
    <w:rsid w:val="00DA2C21"/>
    <w:rsid w:val="00DA3435"/>
    <w:rsid w:val="00DA36C7"/>
    <w:rsid w:val="00DA3F2B"/>
    <w:rsid w:val="00DA6E55"/>
    <w:rsid w:val="00DA7B3F"/>
    <w:rsid w:val="00DA7FBB"/>
    <w:rsid w:val="00DB0D54"/>
    <w:rsid w:val="00DB41C4"/>
    <w:rsid w:val="00DB47BA"/>
    <w:rsid w:val="00DB59B7"/>
    <w:rsid w:val="00DC0BC7"/>
    <w:rsid w:val="00DC16FC"/>
    <w:rsid w:val="00DC18E8"/>
    <w:rsid w:val="00DC5A6A"/>
    <w:rsid w:val="00DC6985"/>
    <w:rsid w:val="00DD6EF8"/>
    <w:rsid w:val="00DD788A"/>
    <w:rsid w:val="00DE2CF0"/>
    <w:rsid w:val="00DE56B5"/>
    <w:rsid w:val="00DE5B99"/>
    <w:rsid w:val="00DE7105"/>
    <w:rsid w:val="00DE7F83"/>
    <w:rsid w:val="00DF0795"/>
    <w:rsid w:val="00DF0D4D"/>
    <w:rsid w:val="00DF1D18"/>
    <w:rsid w:val="00DF2860"/>
    <w:rsid w:val="00DF2DAC"/>
    <w:rsid w:val="00DF3F01"/>
    <w:rsid w:val="00DF4A09"/>
    <w:rsid w:val="00DF4D9C"/>
    <w:rsid w:val="00DF6FAC"/>
    <w:rsid w:val="00E01999"/>
    <w:rsid w:val="00E01F60"/>
    <w:rsid w:val="00E02362"/>
    <w:rsid w:val="00E02A1F"/>
    <w:rsid w:val="00E03650"/>
    <w:rsid w:val="00E12355"/>
    <w:rsid w:val="00E12E23"/>
    <w:rsid w:val="00E1384D"/>
    <w:rsid w:val="00E14534"/>
    <w:rsid w:val="00E157B4"/>
    <w:rsid w:val="00E17B83"/>
    <w:rsid w:val="00E17D31"/>
    <w:rsid w:val="00E20A55"/>
    <w:rsid w:val="00E20A7B"/>
    <w:rsid w:val="00E20D5F"/>
    <w:rsid w:val="00E20E71"/>
    <w:rsid w:val="00E215C8"/>
    <w:rsid w:val="00E2168D"/>
    <w:rsid w:val="00E221AC"/>
    <w:rsid w:val="00E30062"/>
    <w:rsid w:val="00E31D37"/>
    <w:rsid w:val="00E32083"/>
    <w:rsid w:val="00E33905"/>
    <w:rsid w:val="00E35BDE"/>
    <w:rsid w:val="00E35C2D"/>
    <w:rsid w:val="00E360A4"/>
    <w:rsid w:val="00E367A2"/>
    <w:rsid w:val="00E372EA"/>
    <w:rsid w:val="00E3793F"/>
    <w:rsid w:val="00E37BFF"/>
    <w:rsid w:val="00E37E6E"/>
    <w:rsid w:val="00E40108"/>
    <w:rsid w:val="00E41288"/>
    <w:rsid w:val="00E41F5C"/>
    <w:rsid w:val="00E42351"/>
    <w:rsid w:val="00E42919"/>
    <w:rsid w:val="00E46F9D"/>
    <w:rsid w:val="00E471B6"/>
    <w:rsid w:val="00E5228A"/>
    <w:rsid w:val="00E53C84"/>
    <w:rsid w:val="00E543C1"/>
    <w:rsid w:val="00E57664"/>
    <w:rsid w:val="00E602EA"/>
    <w:rsid w:val="00E615F4"/>
    <w:rsid w:val="00E637CC"/>
    <w:rsid w:val="00E64F90"/>
    <w:rsid w:val="00E64FF5"/>
    <w:rsid w:val="00E66143"/>
    <w:rsid w:val="00E678C6"/>
    <w:rsid w:val="00E76357"/>
    <w:rsid w:val="00E80FC9"/>
    <w:rsid w:val="00E810D5"/>
    <w:rsid w:val="00E81B09"/>
    <w:rsid w:val="00E86296"/>
    <w:rsid w:val="00E873A0"/>
    <w:rsid w:val="00E90A2E"/>
    <w:rsid w:val="00E90D8D"/>
    <w:rsid w:val="00E937C4"/>
    <w:rsid w:val="00E94137"/>
    <w:rsid w:val="00E975E8"/>
    <w:rsid w:val="00EA1B36"/>
    <w:rsid w:val="00EA2C81"/>
    <w:rsid w:val="00EA332B"/>
    <w:rsid w:val="00EA359C"/>
    <w:rsid w:val="00EA7254"/>
    <w:rsid w:val="00EB179A"/>
    <w:rsid w:val="00EB1CC5"/>
    <w:rsid w:val="00EB2A53"/>
    <w:rsid w:val="00EB56B5"/>
    <w:rsid w:val="00EB6A2A"/>
    <w:rsid w:val="00EC057D"/>
    <w:rsid w:val="00EC0658"/>
    <w:rsid w:val="00EC14BA"/>
    <w:rsid w:val="00EC42F9"/>
    <w:rsid w:val="00EC49A0"/>
    <w:rsid w:val="00EC587F"/>
    <w:rsid w:val="00EC6233"/>
    <w:rsid w:val="00ED1BFA"/>
    <w:rsid w:val="00ED2302"/>
    <w:rsid w:val="00ED62C8"/>
    <w:rsid w:val="00EE1C64"/>
    <w:rsid w:val="00EE23EE"/>
    <w:rsid w:val="00EE47CD"/>
    <w:rsid w:val="00EF23F9"/>
    <w:rsid w:val="00EF52F5"/>
    <w:rsid w:val="00EF533D"/>
    <w:rsid w:val="00EF6D28"/>
    <w:rsid w:val="00EF7A44"/>
    <w:rsid w:val="00F010A0"/>
    <w:rsid w:val="00F01A0A"/>
    <w:rsid w:val="00F0264C"/>
    <w:rsid w:val="00F04E49"/>
    <w:rsid w:val="00F050A0"/>
    <w:rsid w:val="00F07F70"/>
    <w:rsid w:val="00F1029C"/>
    <w:rsid w:val="00F10FB2"/>
    <w:rsid w:val="00F10FC7"/>
    <w:rsid w:val="00F131B3"/>
    <w:rsid w:val="00F1326F"/>
    <w:rsid w:val="00F137A4"/>
    <w:rsid w:val="00F15C90"/>
    <w:rsid w:val="00F2121E"/>
    <w:rsid w:val="00F21B8B"/>
    <w:rsid w:val="00F21BE6"/>
    <w:rsid w:val="00F21E73"/>
    <w:rsid w:val="00F2339B"/>
    <w:rsid w:val="00F23F0F"/>
    <w:rsid w:val="00F243B9"/>
    <w:rsid w:val="00F26597"/>
    <w:rsid w:val="00F3016F"/>
    <w:rsid w:val="00F3017D"/>
    <w:rsid w:val="00F3265A"/>
    <w:rsid w:val="00F33582"/>
    <w:rsid w:val="00F369AF"/>
    <w:rsid w:val="00F44F5A"/>
    <w:rsid w:val="00F46217"/>
    <w:rsid w:val="00F501A1"/>
    <w:rsid w:val="00F5058B"/>
    <w:rsid w:val="00F511A7"/>
    <w:rsid w:val="00F54B37"/>
    <w:rsid w:val="00F61118"/>
    <w:rsid w:val="00F61543"/>
    <w:rsid w:val="00F64586"/>
    <w:rsid w:val="00F659CB"/>
    <w:rsid w:val="00F67B7D"/>
    <w:rsid w:val="00F70B14"/>
    <w:rsid w:val="00F73577"/>
    <w:rsid w:val="00F7480F"/>
    <w:rsid w:val="00F846BB"/>
    <w:rsid w:val="00F85020"/>
    <w:rsid w:val="00F8707B"/>
    <w:rsid w:val="00F877F9"/>
    <w:rsid w:val="00F87BFC"/>
    <w:rsid w:val="00F92FD5"/>
    <w:rsid w:val="00F93270"/>
    <w:rsid w:val="00F933D6"/>
    <w:rsid w:val="00F942D0"/>
    <w:rsid w:val="00F95CE8"/>
    <w:rsid w:val="00FA214C"/>
    <w:rsid w:val="00FA2629"/>
    <w:rsid w:val="00FA324E"/>
    <w:rsid w:val="00FA7BA5"/>
    <w:rsid w:val="00FB0131"/>
    <w:rsid w:val="00FB0C07"/>
    <w:rsid w:val="00FB0F31"/>
    <w:rsid w:val="00FB3685"/>
    <w:rsid w:val="00FB65DF"/>
    <w:rsid w:val="00FC0517"/>
    <w:rsid w:val="00FC0FD0"/>
    <w:rsid w:val="00FC1237"/>
    <w:rsid w:val="00FC40B5"/>
    <w:rsid w:val="00FC7CD3"/>
    <w:rsid w:val="00FD22EA"/>
    <w:rsid w:val="00FD561D"/>
    <w:rsid w:val="00FD5E6B"/>
    <w:rsid w:val="00FE2FA3"/>
    <w:rsid w:val="00FE457D"/>
    <w:rsid w:val="00FE4B05"/>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EE494"/>
  <w15:chartTrackingRefBased/>
  <w15:docId w15:val="{DF6DA7E0-BCBC-8641-8B45-0DDB1D3CD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qFormat/>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1"/>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D150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00707713">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1086">
      <w:bodyDiv w:val="1"/>
      <w:marLeft w:val="0"/>
      <w:marRight w:val="0"/>
      <w:marTop w:val="0"/>
      <w:marBottom w:val="0"/>
      <w:divBdr>
        <w:top w:val="none" w:sz="0" w:space="0" w:color="auto"/>
        <w:left w:val="none" w:sz="0" w:space="0" w:color="auto"/>
        <w:bottom w:val="none" w:sz="0" w:space="0" w:color="auto"/>
        <w:right w:val="none" w:sz="0" w:space="0" w:color="auto"/>
      </w:divBdr>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26441753">
      <w:bodyDiv w:val="1"/>
      <w:marLeft w:val="0"/>
      <w:marRight w:val="0"/>
      <w:marTop w:val="0"/>
      <w:marBottom w:val="0"/>
      <w:divBdr>
        <w:top w:val="none" w:sz="0" w:space="0" w:color="auto"/>
        <w:left w:val="none" w:sz="0" w:space="0" w:color="auto"/>
        <w:bottom w:val="none" w:sz="0" w:space="0" w:color="auto"/>
        <w:right w:val="none" w:sz="0" w:space="0" w:color="auto"/>
      </w:divBdr>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19</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4877</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16</cp:revision>
  <cp:lastPrinted>2017-02-09T06:20:00Z</cp:lastPrinted>
  <dcterms:created xsi:type="dcterms:W3CDTF">2019-05-29T16:19:00Z</dcterms:created>
  <dcterms:modified xsi:type="dcterms:W3CDTF">2020-01-14T11:41:00Z</dcterms:modified>
</cp:coreProperties>
</file>