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2 CLI</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hd w:fill="ffffff" w:val="clear"/>
        <w:spacing w:after="220" w:line="432" w:lineRule="auto"/>
        <w:rPr>
          <w:color w:val="3c3c3b"/>
        </w:rPr>
      </w:pPr>
      <w:r w:rsidDel="00000000" w:rsidR="00000000" w:rsidRPr="00000000">
        <w:rPr>
          <w:color w:val="3c3c3b"/>
          <w:rtl w:val="0"/>
        </w:rPr>
        <w:t xml:space="preserve">Perform the following steps:</w:t>
      </w:r>
    </w:p>
    <w:p w:rsidR="00000000" w:rsidDel="00000000" w:rsidP="00000000" w:rsidRDefault="00000000" w:rsidRPr="00000000" w14:paraId="00000004">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Install the Spring Boot command-line tool by downloading the </w:t>
      </w:r>
      <w:r w:rsidDel="00000000" w:rsidR="00000000" w:rsidRPr="00000000">
        <w:rPr>
          <w:rFonts w:ascii="Courier New" w:cs="Courier New" w:eastAsia="Courier New" w:hAnsi="Courier New"/>
          <w:color w:val="c7254e"/>
          <w:shd w:fill="f9f2f4" w:val="clear"/>
          <w:rtl w:val="0"/>
        </w:rPr>
        <w:t xml:space="preserve">spring-boot-cli-2.1.6.RELEASE-bin.zip</w:t>
      </w:r>
      <w:r w:rsidDel="00000000" w:rsidR="00000000" w:rsidRPr="00000000">
        <w:rPr>
          <w:color w:val="3c3c3b"/>
          <w:sz w:val="21"/>
          <w:szCs w:val="21"/>
          <w:shd w:fill="f5f5f5" w:val="clear"/>
          <w:rtl w:val="0"/>
        </w:rPr>
        <w:t xml:space="preserve"> file from </w:t>
      </w:r>
      <w:hyperlink r:id="rId6">
        <w:r w:rsidDel="00000000" w:rsidR="00000000" w:rsidRPr="00000000">
          <w:rPr>
            <w:color w:val="1155cc"/>
            <w:sz w:val="21"/>
            <w:szCs w:val="21"/>
            <w:u w:val="single"/>
            <w:shd w:fill="f5f5f5" w:val="clear"/>
            <w:rtl w:val="0"/>
          </w:rPr>
          <w:t xml:space="preserve">http://repo.spring.io/release/org/springframework/boot/spring-boot-cli/2.1.6.RELEASE/spring-boot-cli-2.1.6.RELEASE-bin.zip</w:t>
        </w:r>
      </w:hyperlink>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Unzip the file into a directory of your choice. Open a terminal window and change the terminal prompt to the </w:t>
      </w:r>
      <w:r w:rsidDel="00000000" w:rsidR="00000000" w:rsidRPr="00000000">
        <w:rPr>
          <w:rFonts w:ascii="Courier New" w:cs="Courier New" w:eastAsia="Courier New" w:hAnsi="Courier New"/>
          <w:color w:val="c7254e"/>
          <w:shd w:fill="f9f2f4" w:val="clear"/>
          <w:rtl w:val="0"/>
        </w:rPr>
        <w:t xml:space="preserve">bin</w:t>
      </w:r>
      <w:r w:rsidDel="00000000" w:rsidR="00000000" w:rsidRPr="00000000">
        <w:rPr>
          <w:color w:val="3c3c3b"/>
          <w:sz w:val="21"/>
          <w:szCs w:val="21"/>
          <w:shd w:fill="f5f5f5" w:val="clear"/>
          <w:rtl w:val="0"/>
        </w:rPr>
        <w:t xml:space="preserve"> folder.</w:t>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Ensure that the </w:t>
      </w:r>
      <w:r w:rsidDel="00000000" w:rsidR="00000000" w:rsidRPr="00000000">
        <w:rPr>
          <w:rFonts w:ascii="Courier New" w:cs="Courier New" w:eastAsia="Courier New" w:hAnsi="Courier New"/>
          <w:color w:val="c7254e"/>
          <w:shd w:fill="f9f2f4" w:val="clear"/>
          <w:rtl w:val="0"/>
        </w:rPr>
        <w:t xml:space="preserve">bin</w:t>
      </w:r>
      <w:r w:rsidDel="00000000" w:rsidR="00000000" w:rsidRPr="00000000">
        <w:rPr>
          <w:color w:val="3c3c3b"/>
          <w:sz w:val="21"/>
          <w:szCs w:val="21"/>
          <w:shd w:fill="f5f5f5" w:val="clear"/>
          <w:rtl w:val="0"/>
        </w:rPr>
        <w:t xml:space="preserve"> folder is added to the system path so that Spring Boot can be run from any location.</w:t>
      </w:r>
    </w:p>
    <w:p w:rsidR="00000000" w:rsidDel="00000000" w:rsidP="00000000" w:rsidRDefault="00000000" w:rsidRPr="00000000" w14:paraId="0000000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Verify the installation with the following command. If successful, the Spring CLI version will be printed in the console:</w:t>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$spring –-version</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Spring CLI v2.1.6.RELEASE</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0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As the next step, a quick REST service will be developed in Groovy, which is supported out of the box in Spring Boot. To do so, copy and paste the following code using any editor of choice and save it as </w:t>
      </w:r>
      <w:r w:rsidDel="00000000" w:rsidR="00000000" w:rsidRPr="00000000">
        <w:rPr>
          <w:rFonts w:ascii="Courier New" w:cs="Courier New" w:eastAsia="Courier New" w:hAnsi="Courier New"/>
          <w:color w:val="c7254e"/>
          <w:shd w:fill="f9f2f4" w:val="clear"/>
          <w:rtl w:val="0"/>
        </w:rPr>
        <w:t xml:space="preserve">myfirstapp.groovy</w:t>
      </w:r>
      <w:r w:rsidDel="00000000" w:rsidR="00000000" w:rsidRPr="00000000">
        <w:rPr>
          <w:color w:val="3c3c3b"/>
          <w:sz w:val="21"/>
          <w:szCs w:val="21"/>
          <w:shd w:fill="f5f5f5" w:val="clear"/>
          <w:rtl w:val="0"/>
        </w:rPr>
        <w:t xml:space="preserve"> in any folder:</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C">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@RestController</w:t>
        <w:br w:type="textWrapping"/>
        <w:t xml:space="preserve">class HelloworldController {</w:t>
        <w:br w:type="textWrapping"/>
        <w:t xml:space="preserve">    @RequestMapping("/")</w:t>
        <w:br w:type="textWrapping"/>
        <w:t xml:space="preserve">    String sayHello() {</w:t>
        <w:br w:type="textWrapping"/>
        <w:t xml:space="preserve">        "Hello World!"</w:t>
        <w:br w:type="textWrapping"/>
        <w:t xml:space="preserve">    }</w:t>
        <w:br w:type="textWrapping"/>
        <w:t xml:space="preserve">}</w:t>
      </w:r>
    </w:p>
    <w:p w:rsidR="00000000" w:rsidDel="00000000" w:rsidP="00000000" w:rsidRDefault="00000000" w:rsidRPr="00000000" w14:paraId="0000000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order to run this Groovy application, go to the folder where </w:t>
      </w:r>
      <w:r w:rsidDel="00000000" w:rsidR="00000000" w:rsidRPr="00000000">
        <w:rPr>
          <w:rFonts w:ascii="Courier New" w:cs="Courier New" w:eastAsia="Courier New" w:hAnsi="Courier New"/>
          <w:color w:val="c7254e"/>
          <w:shd w:fill="f9f2f4" w:val="clear"/>
          <w:rtl w:val="0"/>
        </w:rPr>
        <w:t xml:space="preserve">myfirstapp.groovy</w:t>
      </w:r>
      <w:r w:rsidDel="00000000" w:rsidR="00000000" w:rsidRPr="00000000">
        <w:rPr>
          <w:color w:val="3c3c3b"/>
          <w:sz w:val="21"/>
          <w:szCs w:val="21"/>
          <w:shd w:fill="f5f5f5" w:val="clear"/>
          <w:rtl w:val="0"/>
        </w:rPr>
        <w:t xml:space="preserve"> is saved and execute the following command. The last few lines of the server start-up log will be similar to the following:</w:t>
      </w:r>
    </w:p>
    <w:p w:rsidR="00000000" w:rsidDel="00000000" w:rsidP="00000000" w:rsidRDefault="00000000" w:rsidRPr="00000000" w14:paraId="0000000E">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$spring run myfirstapp.groovy </w:t>
      </w:r>
      <w:r w:rsidDel="00000000" w:rsidR="00000000" w:rsidRPr="00000000">
        <w:rPr>
          <w:rFonts w:ascii="Courier New" w:cs="Courier New" w:eastAsia="Courier New" w:hAnsi="Courier New"/>
          <w:sz w:val="18"/>
          <w:szCs w:val="18"/>
          <w:shd w:fill="fdfdfd" w:val="clear"/>
          <w:rtl w:val="0"/>
        </w:rPr>
        <w:br w:type="textWrapping"/>
        <w:br w:type="textWrapping"/>
      </w:r>
      <w:r w:rsidDel="00000000" w:rsidR="00000000" w:rsidRPr="00000000">
        <w:rPr>
          <w:rFonts w:ascii="Courier New" w:cs="Courier New" w:eastAsia="Courier New" w:hAnsi="Courier New"/>
          <w:b w:val="1"/>
          <w:sz w:val="18"/>
          <w:szCs w:val="18"/>
          <w:shd w:fill="fdfdfd" w:val="clear"/>
          <w:rtl w:val="0"/>
        </w:rPr>
        <w:t xml:space="preserve">2016-05-09 18:13:55.351  INFO 35861 --- [nio-8080-exec-1] o.s.web.servlet.DispatcherServlet        : FrameworkServlet 'dispatcherServlet': initialization started</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2016-05-09 18:13:55.375  INFO 35861 --- [nio-8080-exec-1] o.s.web.servlet.DispatcherServlet        : FrameworkServlet 'dispatcherServlet': initialization completed in 24 ms</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Open a browser window and go to </w:t>
      </w:r>
      <w:r w:rsidDel="00000000" w:rsidR="00000000" w:rsidRPr="00000000">
        <w:rPr>
          <w:rFonts w:ascii="Courier New" w:cs="Courier New" w:eastAsia="Courier New" w:hAnsi="Courier New"/>
          <w:color w:val="c7254e"/>
          <w:shd w:fill="f9f2f4" w:val="clear"/>
          <w:rtl w:val="0"/>
        </w:rPr>
        <w:t xml:space="preserve">http://localhost:8080</w:t>
      </w:r>
      <w:r w:rsidDel="00000000" w:rsidR="00000000" w:rsidRPr="00000000">
        <w:rPr>
          <w:color w:val="3c3c3b"/>
          <w:sz w:val="21"/>
          <w:szCs w:val="21"/>
          <w:shd w:fill="f5f5f5" w:val="clear"/>
          <w:rtl w:val="0"/>
        </w:rPr>
        <w:t xml:space="preserve">; the browser will display the following message:</w:t>
      </w:r>
    </w:p>
    <w:p w:rsidR="00000000" w:rsidDel="00000000" w:rsidP="00000000" w:rsidRDefault="00000000" w:rsidRPr="00000000" w14:paraId="00000011">
      <w:pPr>
        <w:pageBreakBefore w:val="0"/>
        <w:numPr>
          <w:ilvl w:val="0"/>
          <w:numId w:val="1"/>
        </w:numPr>
        <w:spacing w:after="300" w:before="0" w:beforeAutospacing="0" w:line="432" w:lineRule="auto"/>
        <w:ind w:left="720" w:hanging="360"/>
      </w:pPr>
      <w:r w:rsidDel="00000000" w:rsidR="00000000" w:rsidRPr="00000000">
        <w:rPr>
          <w:b w:val="1"/>
          <w:color w:val="3c3c3b"/>
          <w:sz w:val="21"/>
          <w:szCs w:val="21"/>
          <w:shd w:fill="f5f5f5" w:val="clear"/>
          <w:rtl w:val="0"/>
        </w:rPr>
        <w:t xml:space="preserve">Hello World!</w:t>
      </w:r>
    </w:p>
    <w:p w:rsidR="00000000" w:rsidDel="00000000" w:rsidP="00000000" w:rsidRDefault="00000000" w:rsidRPr="00000000" w14:paraId="00000012">
      <w:pPr>
        <w:pageBreakBefore w:val="0"/>
        <w:shd w:fill="ffffff" w:val="clear"/>
        <w:spacing w:after="220" w:line="432" w:lineRule="auto"/>
        <w:rPr>
          <w:color w:val="3c3c3b"/>
        </w:rPr>
      </w:pPr>
      <w:r w:rsidDel="00000000" w:rsidR="00000000" w:rsidRPr="00000000">
        <w:rPr>
          <w:color w:val="3c3c3b"/>
          <w:rtl w:val="0"/>
        </w:rPr>
        <w:t xml:space="preserve">There is no war file created, and no Tomcat server was run. Spring Boot automatically picked up Tomcat as the webserver and embedded it into the application. This is a very basic, minimal microservice. The </w:t>
      </w:r>
      <w:r w:rsidDel="00000000" w:rsidR="00000000" w:rsidRPr="00000000">
        <w:rPr>
          <w:rFonts w:ascii="Courier New" w:cs="Courier New" w:eastAsia="Courier New" w:hAnsi="Courier New"/>
          <w:color w:val="c7254e"/>
          <w:shd w:fill="f9f2f4" w:val="clear"/>
          <w:rtl w:val="0"/>
        </w:rPr>
        <w:t xml:space="preserve">@RestController </w:t>
      </w:r>
      <w:r w:rsidDel="00000000" w:rsidR="00000000" w:rsidRPr="00000000">
        <w:rPr>
          <w:color w:val="3c3c3b"/>
          <w:rtl w:val="0"/>
        </w:rPr>
        <w:t xml:space="preserve">annotation, used in the previous code, will be examined in detail in the next example.</w:t>
      </w:r>
    </w:p>
    <w:p w:rsidR="00000000" w:rsidDel="00000000" w:rsidP="00000000" w:rsidRDefault="00000000" w:rsidRPr="00000000" w14:paraId="00000013">
      <w:pPr>
        <w:pageBreakBefore w:val="0"/>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po.spring.io/release/org/springframework/boot/spring-boot-cli/2.1.6.RELEASE/spring-boot-cli-2.1.6.RELEASE-bin.zip"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