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A9228" w14:textId="276667D7" w:rsidR="00CA19DD" w:rsidRPr="00CA19DD" w:rsidRDefault="00CA19DD" w:rsidP="00CA19DD">
      <w:pPr>
        <w:pStyle w:val="NormalWeb"/>
        <w:spacing w:before="0" w:beforeAutospacing="0" w:after="300" w:afterAutospacing="0"/>
        <w:rPr>
          <w:rFonts w:ascii="Segoe UI" w:hAnsi="Segoe UI" w:cs="Segoe UI"/>
          <w:b/>
          <w:bCs/>
          <w:color w:val="374151"/>
        </w:rPr>
      </w:pPr>
      <w:r w:rsidRPr="00CA19DD">
        <w:rPr>
          <w:rFonts w:ascii="Segoe UI" w:hAnsi="Segoe UI" w:cs="Segoe UI"/>
          <w:b/>
          <w:bCs/>
          <w:color w:val="374151"/>
        </w:rPr>
        <w:t xml:space="preserve">Exercise </w:t>
      </w:r>
      <w:r w:rsidR="003C4362">
        <w:rPr>
          <w:rFonts w:ascii="Segoe UI" w:hAnsi="Segoe UI" w:cs="Segoe UI"/>
          <w:b/>
          <w:bCs/>
          <w:color w:val="374151"/>
        </w:rPr>
        <w:t>6</w:t>
      </w:r>
      <w:r w:rsidRPr="00CA19DD">
        <w:rPr>
          <w:rFonts w:ascii="Segoe UI" w:hAnsi="Segoe UI" w:cs="Segoe UI"/>
          <w:b/>
          <w:bCs/>
          <w:color w:val="374151"/>
        </w:rPr>
        <w:t>: Interpreting Reports for Kanban (Control Chart)</w:t>
      </w:r>
    </w:p>
    <w:p w14:paraId="6985D46E" w14:textId="77777777" w:rsidR="00CA19DD" w:rsidRDefault="00CA19DD" w:rsidP="00CA19DD">
      <w:pPr>
        <w:pStyle w:val="NormalWeb"/>
        <w:spacing w:before="300" w:beforeAutospacing="0" w:after="300" w:afterAutospacing="0"/>
        <w:rPr>
          <w:rFonts w:ascii="Segoe UI" w:hAnsi="Segoe UI" w:cs="Segoe UI"/>
          <w:color w:val="374151"/>
        </w:rPr>
      </w:pPr>
      <w:r>
        <w:rPr>
          <w:rFonts w:ascii="Segoe UI" w:hAnsi="Segoe UI" w:cs="Segoe UI"/>
          <w:color w:val="374151"/>
        </w:rPr>
        <w:t>In this exercise, you'll learn how to create a Kanban project with sample data, create a Kanban board, and interpret a Control Chart to analyze the flow of work and identify areas for improvement. The Control Chart in Jira shows the Cycle Time (or Lead Time) for your product, version, or sprint over a specified period, allowing you to identify trends or anomalies​</w:t>
      </w:r>
      <w:hyperlink r:id="rId5" w:tgtFrame="_blank" w:history="1">
        <w:r>
          <w:rPr>
            <w:rStyle w:val="Hyperlink"/>
            <w:rFonts w:ascii="Segoe UI" w:hAnsi="Segoe UI" w:cs="Segoe UI"/>
            <w:sz w:val="18"/>
            <w:szCs w:val="18"/>
            <w:bdr w:val="single" w:sz="2" w:space="0" w:color="D9D9E3" w:frame="1"/>
            <w:vertAlign w:val="superscript"/>
          </w:rPr>
          <w:t>1</w:t>
        </w:r>
      </w:hyperlink>
      <w:r>
        <w:rPr>
          <w:rFonts w:ascii="Segoe UI" w:hAnsi="Segoe UI" w:cs="Segoe UI"/>
          <w:color w:val="374151"/>
        </w:rPr>
        <w:t>​.</w:t>
      </w:r>
    </w:p>
    <w:p w14:paraId="4E33803D" w14:textId="77777777" w:rsidR="00CA19DD" w:rsidRDefault="00CA19DD" w:rsidP="00CA19DD">
      <w:pPr>
        <w:pStyle w:val="Heading3"/>
        <w:rPr>
          <w:rFonts w:ascii="Segoe UI" w:hAnsi="Segoe UI" w:cs="Segoe UI"/>
          <w:sz w:val="30"/>
          <w:szCs w:val="30"/>
        </w:rPr>
      </w:pPr>
      <w:r>
        <w:rPr>
          <w:rFonts w:ascii="Segoe UI" w:hAnsi="Segoe UI" w:cs="Segoe UI"/>
          <w:sz w:val="30"/>
          <w:szCs w:val="30"/>
        </w:rPr>
        <w:t>Part 1: Create a Kanban Project with Sample Data</w:t>
      </w:r>
    </w:p>
    <w:p w14:paraId="28CB7CCD" w14:textId="77777777" w:rsidR="00CA19DD" w:rsidRDefault="00CA19DD" w:rsidP="00CA19DD">
      <w:pPr>
        <w:pStyle w:val="NormalWeb"/>
        <w:numPr>
          <w:ilvl w:val="0"/>
          <w:numId w:val="20"/>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Log in to Jira</w:t>
      </w:r>
      <w:r>
        <w:rPr>
          <w:rFonts w:ascii="Segoe UI" w:hAnsi="Segoe UI" w:cs="Segoe UI"/>
          <w:color w:val="374151"/>
        </w:rPr>
        <w:t>:</w:t>
      </w:r>
    </w:p>
    <w:p w14:paraId="217F99BE" w14:textId="77777777" w:rsidR="00CA19DD" w:rsidRDefault="00CA19DD" w:rsidP="00CA19DD">
      <w:pPr>
        <w:numPr>
          <w:ilvl w:val="1"/>
          <w:numId w:val="20"/>
        </w:numPr>
        <w:spacing w:after="0" w:line="240" w:lineRule="auto"/>
        <w:rPr>
          <w:rFonts w:ascii="Segoe UI" w:hAnsi="Segoe UI" w:cs="Segoe UI"/>
          <w:color w:val="374151"/>
        </w:rPr>
      </w:pPr>
      <w:r>
        <w:rPr>
          <w:rFonts w:ascii="Segoe UI" w:hAnsi="Segoe UI" w:cs="Segoe UI"/>
          <w:color w:val="374151"/>
        </w:rPr>
        <w:t>Access your Jira instance and log in with your credentials.</w:t>
      </w:r>
    </w:p>
    <w:p w14:paraId="3739DCA0" w14:textId="77777777" w:rsidR="00CA19DD" w:rsidRDefault="00CA19DD" w:rsidP="00CA19DD">
      <w:pPr>
        <w:pStyle w:val="NormalWeb"/>
        <w:numPr>
          <w:ilvl w:val="0"/>
          <w:numId w:val="20"/>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Create a New Project</w:t>
      </w:r>
      <w:r>
        <w:rPr>
          <w:rFonts w:ascii="Segoe UI" w:hAnsi="Segoe UI" w:cs="Segoe UI"/>
          <w:color w:val="374151"/>
        </w:rPr>
        <w:t>:</w:t>
      </w:r>
    </w:p>
    <w:p w14:paraId="41D1AE5B" w14:textId="77777777" w:rsidR="00CA19DD" w:rsidRDefault="00CA19DD" w:rsidP="00CA19DD">
      <w:pPr>
        <w:numPr>
          <w:ilvl w:val="1"/>
          <w:numId w:val="20"/>
        </w:numPr>
        <w:spacing w:after="0" w:line="240" w:lineRule="auto"/>
        <w:rPr>
          <w:rFonts w:ascii="Segoe UI" w:hAnsi="Segoe UI" w:cs="Segoe UI"/>
          <w:color w:val="374151"/>
        </w:rPr>
      </w:pPr>
      <w:r>
        <w:rPr>
          <w:rFonts w:ascii="Segoe UI" w:hAnsi="Segoe UI" w:cs="Segoe UI"/>
          <w:color w:val="374151"/>
        </w:rPr>
        <w:t>Click on “Projects” in the navigation bar, then click on “Create Project”.</w:t>
      </w:r>
    </w:p>
    <w:p w14:paraId="241AB6CC" w14:textId="77777777" w:rsidR="00CA19DD" w:rsidRDefault="00CA19DD" w:rsidP="00CA19DD">
      <w:pPr>
        <w:numPr>
          <w:ilvl w:val="1"/>
          <w:numId w:val="20"/>
        </w:numPr>
        <w:spacing w:after="0" w:line="240" w:lineRule="auto"/>
        <w:rPr>
          <w:rFonts w:ascii="Segoe UI" w:hAnsi="Segoe UI" w:cs="Segoe UI"/>
          <w:color w:val="374151"/>
        </w:rPr>
      </w:pPr>
      <w:r>
        <w:rPr>
          <w:rFonts w:ascii="Segoe UI" w:hAnsi="Segoe UI" w:cs="Segoe UI"/>
          <w:color w:val="374151"/>
        </w:rPr>
        <w:t>Select the “Company-managed” project type.</w:t>
      </w:r>
    </w:p>
    <w:p w14:paraId="2FE36C81" w14:textId="77777777" w:rsidR="00CA19DD" w:rsidRDefault="00CA19DD" w:rsidP="00CA19DD">
      <w:pPr>
        <w:pStyle w:val="NormalWeb"/>
        <w:numPr>
          <w:ilvl w:val="0"/>
          <w:numId w:val="20"/>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Select Kanban Template</w:t>
      </w:r>
      <w:r>
        <w:rPr>
          <w:rFonts w:ascii="Segoe UI" w:hAnsi="Segoe UI" w:cs="Segoe UI"/>
          <w:color w:val="374151"/>
        </w:rPr>
        <w:t>:</w:t>
      </w:r>
    </w:p>
    <w:p w14:paraId="42C653C6" w14:textId="77777777" w:rsidR="00CA19DD" w:rsidRDefault="00CA19DD" w:rsidP="00CA19DD">
      <w:pPr>
        <w:numPr>
          <w:ilvl w:val="1"/>
          <w:numId w:val="20"/>
        </w:numPr>
        <w:spacing w:after="0" w:line="240" w:lineRule="auto"/>
        <w:rPr>
          <w:rFonts w:ascii="Segoe UI" w:hAnsi="Segoe UI" w:cs="Segoe UI"/>
          <w:color w:val="374151"/>
        </w:rPr>
      </w:pPr>
      <w:r>
        <w:rPr>
          <w:rFonts w:ascii="Segoe UI" w:hAnsi="Segoe UI" w:cs="Segoe UI"/>
          <w:color w:val="374151"/>
        </w:rPr>
        <w:t>Choose the "Kanban" template for your new project.</w:t>
      </w:r>
    </w:p>
    <w:p w14:paraId="4D88B4A3" w14:textId="77777777" w:rsidR="00CA19DD" w:rsidRDefault="00CA19DD" w:rsidP="00CA19DD">
      <w:pPr>
        <w:numPr>
          <w:ilvl w:val="1"/>
          <w:numId w:val="20"/>
        </w:numPr>
        <w:spacing w:after="0" w:line="240" w:lineRule="auto"/>
        <w:rPr>
          <w:rFonts w:ascii="Segoe UI" w:hAnsi="Segoe UI" w:cs="Segoe UI"/>
          <w:color w:val="374151"/>
        </w:rPr>
      </w:pPr>
      <w:r>
        <w:rPr>
          <w:rFonts w:ascii="Segoe UI" w:hAnsi="Segoe UI" w:cs="Segoe UI"/>
          <w:color w:val="374151"/>
        </w:rPr>
        <w:t>If prompted, select the option to create a Kanban board with sample data.</w:t>
      </w:r>
    </w:p>
    <w:p w14:paraId="1086A5AA" w14:textId="77777777" w:rsidR="00CA19DD" w:rsidRDefault="00CA19DD" w:rsidP="00CA19DD">
      <w:pPr>
        <w:pStyle w:val="Heading3"/>
        <w:rPr>
          <w:rFonts w:ascii="Segoe UI" w:hAnsi="Segoe UI" w:cs="Segoe UI"/>
          <w:sz w:val="30"/>
          <w:szCs w:val="30"/>
        </w:rPr>
      </w:pPr>
      <w:r>
        <w:rPr>
          <w:rFonts w:ascii="Segoe UI" w:hAnsi="Segoe UI" w:cs="Segoe UI"/>
          <w:sz w:val="30"/>
          <w:szCs w:val="30"/>
        </w:rPr>
        <w:t>Part 2: Navigate to the Control Chart</w:t>
      </w:r>
    </w:p>
    <w:p w14:paraId="188E1312" w14:textId="77777777" w:rsidR="00CA19DD" w:rsidRDefault="00CA19DD" w:rsidP="00CA19DD">
      <w:pPr>
        <w:pStyle w:val="NormalWeb"/>
        <w:numPr>
          <w:ilvl w:val="0"/>
          <w:numId w:val="21"/>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Access Your Kanban Board</w:t>
      </w:r>
      <w:r>
        <w:rPr>
          <w:rFonts w:ascii="Segoe UI" w:hAnsi="Segoe UI" w:cs="Segoe UI"/>
          <w:color w:val="374151"/>
        </w:rPr>
        <w:t>:</w:t>
      </w:r>
    </w:p>
    <w:p w14:paraId="1D7E68BE" w14:textId="77777777" w:rsidR="00CA19DD" w:rsidRDefault="00CA19DD" w:rsidP="00CA19DD">
      <w:pPr>
        <w:numPr>
          <w:ilvl w:val="1"/>
          <w:numId w:val="21"/>
        </w:numPr>
        <w:spacing w:after="0" w:line="240" w:lineRule="auto"/>
        <w:rPr>
          <w:rFonts w:ascii="Segoe UI" w:hAnsi="Segoe UI" w:cs="Segoe UI"/>
          <w:color w:val="374151"/>
        </w:rPr>
      </w:pPr>
      <w:r>
        <w:rPr>
          <w:rFonts w:ascii="Segoe UI" w:hAnsi="Segoe UI" w:cs="Segoe UI"/>
          <w:color w:val="374151"/>
        </w:rPr>
        <w:t>Navigate to your newly created Kanban project.</w:t>
      </w:r>
    </w:p>
    <w:p w14:paraId="1584F447" w14:textId="77777777" w:rsidR="00CA19DD" w:rsidRDefault="00CA19DD" w:rsidP="00CA19DD">
      <w:pPr>
        <w:numPr>
          <w:ilvl w:val="1"/>
          <w:numId w:val="21"/>
        </w:numPr>
        <w:spacing w:after="0" w:line="240" w:lineRule="auto"/>
        <w:rPr>
          <w:rFonts w:ascii="Segoe UI" w:hAnsi="Segoe UI" w:cs="Segoe UI"/>
          <w:color w:val="374151"/>
        </w:rPr>
      </w:pPr>
      <w:r>
        <w:rPr>
          <w:rFonts w:ascii="Segoe UI" w:hAnsi="Segoe UI" w:cs="Segoe UI"/>
          <w:color w:val="374151"/>
        </w:rPr>
        <w:t>Click on "Projects" in the navigation bar and select your project.</w:t>
      </w:r>
    </w:p>
    <w:p w14:paraId="289C0490" w14:textId="77777777" w:rsidR="00CA19DD" w:rsidRDefault="00CA19DD" w:rsidP="00CA19DD">
      <w:pPr>
        <w:numPr>
          <w:ilvl w:val="1"/>
          <w:numId w:val="21"/>
        </w:numPr>
        <w:spacing w:after="0" w:line="240" w:lineRule="auto"/>
        <w:rPr>
          <w:rFonts w:ascii="Segoe UI" w:hAnsi="Segoe UI" w:cs="Segoe UI"/>
          <w:color w:val="374151"/>
        </w:rPr>
      </w:pPr>
      <w:r>
        <w:rPr>
          <w:rFonts w:ascii="Segoe UI" w:hAnsi="Segoe UI" w:cs="Segoe UI"/>
          <w:color w:val="374151"/>
        </w:rPr>
        <w:t>Now, click on “Board” from the project menu to access your Kanban board​</w:t>
      </w:r>
      <w:hyperlink r:id="rId6" w:anchor=":~:text=1,first%20tests%20with%20new%20processes" w:tgtFrame="_blank" w:history="1">
        <w:r>
          <w:rPr>
            <w:rStyle w:val="Hyperlink"/>
            <w:rFonts w:ascii="Segoe UI" w:hAnsi="Segoe UI" w:cs="Segoe UI"/>
            <w:sz w:val="18"/>
            <w:szCs w:val="18"/>
            <w:bdr w:val="single" w:sz="2" w:space="0" w:color="D9D9E3" w:frame="1"/>
            <w:vertAlign w:val="superscript"/>
          </w:rPr>
          <w:t>2</w:t>
        </w:r>
      </w:hyperlink>
      <w:r>
        <w:rPr>
          <w:rFonts w:ascii="Segoe UI" w:hAnsi="Segoe UI" w:cs="Segoe UI"/>
          <w:color w:val="374151"/>
        </w:rPr>
        <w:t>​.</w:t>
      </w:r>
    </w:p>
    <w:p w14:paraId="0467C7B5" w14:textId="77777777" w:rsidR="00CA19DD" w:rsidRDefault="00CA19DD" w:rsidP="00CA19DD">
      <w:pPr>
        <w:pStyle w:val="NormalWeb"/>
        <w:numPr>
          <w:ilvl w:val="0"/>
          <w:numId w:val="21"/>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Navigate to Reports</w:t>
      </w:r>
      <w:r>
        <w:rPr>
          <w:rFonts w:ascii="Segoe UI" w:hAnsi="Segoe UI" w:cs="Segoe UI"/>
          <w:color w:val="374151"/>
        </w:rPr>
        <w:t>:</w:t>
      </w:r>
    </w:p>
    <w:p w14:paraId="1C65117F" w14:textId="77777777" w:rsidR="00CA19DD" w:rsidRDefault="00CA19DD" w:rsidP="00CA19DD">
      <w:pPr>
        <w:numPr>
          <w:ilvl w:val="1"/>
          <w:numId w:val="21"/>
        </w:numPr>
        <w:spacing w:after="0" w:line="240" w:lineRule="auto"/>
        <w:rPr>
          <w:rFonts w:ascii="Segoe UI" w:hAnsi="Segoe UI" w:cs="Segoe UI"/>
          <w:color w:val="374151"/>
        </w:rPr>
      </w:pPr>
      <w:r>
        <w:rPr>
          <w:rFonts w:ascii="Segoe UI" w:hAnsi="Segoe UI" w:cs="Segoe UI"/>
          <w:color w:val="374151"/>
        </w:rPr>
        <w:t>Click on “Reports” on the left-hand sidebar or from the project menu.</w:t>
      </w:r>
    </w:p>
    <w:p w14:paraId="6C5CE517" w14:textId="77777777" w:rsidR="00CA19DD" w:rsidRDefault="00CA19DD" w:rsidP="00CA19DD">
      <w:pPr>
        <w:numPr>
          <w:ilvl w:val="1"/>
          <w:numId w:val="21"/>
        </w:numPr>
        <w:spacing w:after="0" w:line="240" w:lineRule="auto"/>
        <w:rPr>
          <w:rFonts w:ascii="Segoe UI" w:hAnsi="Segoe UI" w:cs="Segoe UI"/>
          <w:color w:val="374151"/>
        </w:rPr>
      </w:pPr>
      <w:r>
        <w:rPr>
          <w:rFonts w:ascii="Segoe UI" w:hAnsi="Segoe UI" w:cs="Segoe UI"/>
          <w:color w:val="374151"/>
        </w:rPr>
        <w:t>Select "Control Chart" from the list of reports available​</w:t>
      </w:r>
      <w:hyperlink r:id="rId7" w:anchor=":~:text=Following%20are%20the%20steps%20to,to%20configure%20the%20Control%20Chart" w:tgtFrame="_blank" w:history="1">
        <w:r>
          <w:rPr>
            <w:rStyle w:val="Hyperlink"/>
            <w:rFonts w:ascii="Segoe UI" w:hAnsi="Segoe UI" w:cs="Segoe UI"/>
            <w:sz w:val="18"/>
            <w:szCs w:val="18"/>
            <w:bdr w:val="single" w:sz="2" w:space="0" w:color="D9D9E3" w:frame="1"/>
            <w:vertAlign w:val="superscript"/>
          </w:rPr>
          <w:t>3</w:t>
        </w:r>
      </w:hyperlink>
      <w:r>
        <w:rPr>
          <w:rFonts w:ascii="Segoe UI" w:hAnsi="Segoe UI" w:cs="Segoe UI"/>
          <w:color w:val="374151"/>
        </w:rPr>
        <w:t>​.</w:t>
      </w:r>
    </w:p>
    <w:p w14:paraId="42CD86C9" w14:textId="77777777" w:rsidR="00CA19DD" w:rsidRDefault="00CA19DD" w:rsidP="00CA19DD">
      <w:pPr>
        <w:pStyle w:val="Heading3"/>
        <w:rPr>
          <w:rFonts w:ascii="Segoe UI" w:hAnsi="Segoe UI" w:cs="Segoe UI"/>
          <w:sz w:val="30"/>
          <w:szCs w:val="30"/>
        </w:rPr>
      </w:pPr>
      <w:r>
        <w:rPr>
          <w:rFonts w:ascii="Segoe UI" w:hAnsi="Segoe UI" w:cs="Segoe UI"/>
          <w:sz w:val="30"/>
          <w:szCs w:val="30"/>
        </w:rPr>
        <w:t>Part 3: Interpret the Control Chart</w:t>
      </w:r>
    </w:p>
    <w:p w14:paraId="61B8A85B" w14:textId="77777777" w:rsidR="00CA19DD" w:rsidRDefault="00CA19DD" w:rsidP="00CA19DD">
      <w:pPr>
        <w:pStyle w:val="NormalWeb"/>
        <w:numPr>
          <w:ilvl w:val="0"/>
          <w:numId w:val="22"/>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the Control Chart</w:t>
      </w:r>
      <w:r>
        <w:rPr>
          <w:rFonts w:ascii="Segoe UI" w:hAnsi="Segoe UI" w:cs="Segoe UI"/>
          <w:color w:val="374151"/>
        </w:rPr>
        <w:t>:</w:t>
      </w:r>
    </w:p>
    <w:p w14:paraId="041F9503" w14:textId="77777777" w:rsidR="00CA19DD" w:rsidRDefault="00CA19DD" w:rsidP="00CA19DD">
      <w:pPr>
        <w:numPr>
          <w:ilvl w:val="1"/>
          <w:numId w:val="22"/>
        </w:numPr>
        <w:spacing w:after="0" w:line="240" w:lineRule="auto"/>
        <w:rPr>
          <w:rFonts w:ascii="Segoe UI" w:hAnsi="Segoe UI" w:cs="Segoe UI"/>
          <w:color w:val="374151"/>
        </w:rPr>
      </w:pPr>
      <w:r>
        <w:rPr>
          <w:rFonts w:ascii="Segoe UI" w:hAnsi="Segoe UI" w:cs="Segoe UI"/>
          <w:color w:val="374151"/>
        </w:rPr>
        <w:t>The Control Chart displays the Cycle Time or Lead Time for your product, version, or sprint over a specified period​</w:t>
      </w:r>
      <w:hyperlink r:id="rId8" w:tgtFrame="_blank" w:history="1">
        <w:r>
          <w:rPr>
            <w:rStyle w:val="Hyperlink"/>
            <w:rFonts w:ascii="Segoe UI" w:hAnsi="Segoe UI" w:cs="Segoe UI"/>
            <w:sz w:val="18"/>
            <w:szCs w:val="18"/>
            <w:bdr w:val="single" w:sz="2" w:space="0" w:color="D9D9E3" w:frame="1"/>
            <w:vertAlign w:val="superscript"/>
          </w:rPr>
          <w:t>1</w:t>
        </w:r>
      </w:hyperlink>
      <w:r>
        <w:rPr>
          <w:rFonts w:ascii="Segoe UI" w:hAnsi="Segoe UI" w:cs="Segoe UI"/>
          <w:color w:val="374151"/>
        </w:rPr>
        <w:t>​.</w:t>
      </w:r>
    </w:p>
    <w:p w14:paraId="4AA4416C" w14:textId="77777777" w:rsidR="00CA19DD" w:rsidRDefault="00CA19DD" w:rsidP="00CA19DD">
      <w:pPr>
        <w:numPr>
          <w:ilvl w:val="1"/>
          <w:numId w:val="22"/>
        </w:numPr>
        <w:spacing w:after="0" w:line="240" w:lineRule="auto"/>
        <w:rPr>
          <w:rFonts w:ascii="Segoe UI" w:hAnsi="Segoe UI" w:cs="Segoe UI"/>
          <w:color w:val="374151"/>
        </w:rPr>
      </w:pPr>
      <w:r>
        <w:rPr>
          <w:rFonts w:ascii="Segoe UI" w:hAnsi="Segoe UI" w:cs="Segoe UI"/>
          <w:color w:val="374151"/>
        </w:rPr>
        <w:t>You can view issue details by selecting a dot, zoom in to focus on a specific time period, change the time scale, and refine the report by selecting the columns, filters, and swimlanes you want data for​</w:t>
      </w:r>
      <w:hyperlink r:id="rId9" w:tgtFrame="_blank" w:history="1">
        <w:r>
          <w:rPr>
            <w:rStyle w:val="Hyperlink"/>
            <w:rFonts w:ascii="Segoe UI" w:hAnsi="Segoe UI" w:cs="Segoe UI"/>
            <w:sz w:val="18"/>
            <w:szCs w:val="18"/>
            <w:bdr w:val="single" w:sz="2" w:space="0" w:color="D9D9E3" w:frame="1"/>
            <w:vertAlign w:val="superscript"/>
          </w:rPr>
          <w:t>4</w:t>
        </w:r>
      </w:hyperlink>
      <w:r>
        <w:rPr>
          <w:rFonts w:ascii="Segoe UI" w:hAnsi="Segoe UI" w:cs="Segoe UI"/>
          <w:color w:val="374151"/>
        </w:rPr>
        <w:t>​.</w:t>
      </w:r>
    </w:p>
    <w:p w14:paraId="1A6EA1F4" w14:textId="77777777" w:rsidR="00CA19DD" w:rsidRDefault="00CA19DD" w:rsidP="00CA19DD">
      <w:pPr>
        <w:pStyle w:val="NormalWeb"/>
        <w:numPr>
          <w:ilvl w:val="0"/>
          <w:numId w:val="22"/>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Configuring the Control Chart</w:t>
      </w:r>
      <w:r>
        <w:rPr>
          <w:rFonts w:ascii="Segoe UI" w:hAnsi="Segoe UI" w:cs="Segoe UI"/>
          <w:color w:val="374151"/>
        </w:rPr>
        <w:t>:</w:t>
      </w:r>
    </w:p>
    <w:p w14:paraId="2147DFB0" w14:textId="77777777" w:rsidR="00CA19DD" w:rsidRDefault="00CA19DD" w:rsidP="00CA19DD">
      <w:pPr>
        <w:numPr>
          <w:ilvl w:val="1"/>
          <w:numId w:val="22"/>
        </w:numPr>
        <w:spacing w:after="0" w:line="240" w:lineRule="auto"/>
        <w:rPr>
          <w:rFonts w:ascii="Segoe UI" w:hAnsi="Segoe UI" w:cs="Segoe UI"/>
          <w:color w:val="374151"/>
        </w:rPr>
      </w:pPr>
      <w:r>
        <w:rPr>
          <w:rFonts w:ascii="Segoe UI" w:hAnsi="Segoe UI" w:cs="Segoe UI"/>
          <w:color w:val="374151"/>
        </w:rPr>
        <w:t>If needed, configure the chart by selecting the timeframe, columns, or Swimlanes from the quick filter provided below​</w:t>
      </w:r>
      <w:hyperlink r:id="rId10" w:anchor=":~:text=A%20step,quick%20filter%20provided%20below%3A" w:tgtFrame="_blank" w:history="1">
        <w:r>
          <w:rPr>
            <w:rStyle w:val="Hyperlink"/>
            <w:rFonts w:ascii="Segoe UI" w:hAnsi="Segoe UI" w:cs="Segoe UI"/>
            <w:sz w:val="18"/>
            <w:szCs w:val="18"/>
            <w:bdr w:val="single" w:sz="2" w:space="0" w:color="D9D9E3" w:frame="1"/>
            <w:vertAlign w:val="superscript"/>
          </w:rPr>
          <w:t>5</w:t>
        </w:r>
      </w:hyperlink>
      <w:r>
        <w:rPr>
          <w:rFonts w:ascii="Segoe UI" w:hAnsi="Segoe UI" w:cs="Segoe UI"/>
          <w:color w:val="374151"/>
        </w:rPr>
        <w:t>​.</w:t>
      </w:r>
    </w:p>
    <w:p w14:paraId="5D5D38CE" w14:textId="77777777" w:rsidR="00CA19DD" w:rsidRDefault="00CA19DD" w:rsidP="00CA19DD">
      <w:pPr>
        <w:pStyle w:val="NormalWeb"/>
        <w:numPr>
          <w:ilvl w:val="0"/>
          <w:numId w:val="22"/>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Analyzing the Data</w:t>
      </w:r>
      <w:r>
        <w:rPr>
          <w:rFonts w:ascii="Segoe UI" w:hAnsi="Segoe UI" w:cs="Segoe UI"/>
          <w:color w:val="374151"/>
        </w:rPr>
        <w:t>:</w:t>
      </w:r>
    </w:p>
    <w:p w14:paraId="5C5916D1" w14:textId="77777777" w:rsidR="00CA19DD" w:rsidRDefault="00CA19DD" w:rsidP="00CA19DD">
      <w:pPr>
        <w:numPr>
          <w:ilvl w:val="1"/>
          <w:numId w:val="22"/>
        </w:numPr>
        <w:spacing w:after="0" w:line="240" w:lineRule="auto"/>
        <w:rPr>
          <w:rFonts w:ascii="Segoe UI" w:hAnsi="Segoe UI" w:cs="Segoe UI"/>
          <w:color w:val="374151"/>
        </w:rPr>
      </w:pPr>
      <w:r>
        <w:rPr>
          <w:rFonts w:ascii="Segoe UI" w:hAnsi="Segoe UI" w:cs="Segoe UI"/>
          <w:color w:val="374151"/>
        </w:rPr>
        <w:t>Look for trends or anomalies in the data, such as unusually high Cycle Times or variations in the average Cycle Time.</w:t>
      </w:r>
    </w:p>
    <w:p w14:paraId="60CD43EA" w14:textId="77777777" w:rsidR="00CA19DD" w:rsidRDefault="00CA19DD" w:rsidP="00CA19DD">
      <w:pPr>
        <w:pStyle w:val="NormalWeb"/>
        <w:numPr>
          <w:ilvl w:val="0"/>
          <w:numId w:val="22"/>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Sharing Insights</w:t>
      </w:r>
      <w:r>
        <w:rPr>
          <w:rFonts w:ascii="Segoe UI" w:hAnsi="Segoe UI" w:cs="Segoe UI"/>
          <w:color w:val="374151"/>
        </w:rPr>
        <w:t>:</w:t>
      </w:r>
    </w:p>
    <w:p w14:paraId="3DB348BE" w14:textId="77777777" w:rsidR="00CA19DD" w:rsidRDefault="00CA19DD" w:rsidP="00CA19DD">
      <w:pPr>
        <w:numPr>
          <w:ilvl w:val="1"/>
          <w:numId w:val="22"/>
        </w:numPr>
        <w:spacing w:after="0" w:line="240" w:lineRule="auto"/>
        <w:rPr>
          <w:rFonts w:ascii="Segoe UI" w:hAnsi="Segoe UI" w:cs="Segoe UI"/>
          <w:color w:val="374151"/>
        </w:rPr>
      </w:pPr>
      <w:r>
        <w:rPr>
          <w:rFonts w:ascii="Segoe UI" w:hAnsi="Segoe UI" w:cs="Segoe UI"/>
          <w:color w:val="374151"/>
        </w:rPr>
        <w:t>Discuss the insights derived from the Control Chart with your team, focusing on how to improve the flow of work and reduce Cycle Time.</w:t>
      </w:r>
    </w:p>
    <w:p w14:paraId="21FA679C" w14:textId="77777777" w:rsidR="00CA19DD" w:rsidRDefault="00CA19DD" w:rsidP="00CA19DD">
      <w:pPr>
        <w:pStyle w:val="NormalWeb"/>
        <w:spacing w:before="300" w:beforeAutospacing="0" w:after="0" w:afterAutospacing="0"/>
        <w:rPr>
          <w:rFonts w:ascii="Segoe UI" w:hAnsi="Segoe UI" w:cs="Segoe UI"/>
          <w:color w:val="374151"/>
        </w:rPr>
      </w:pPr>
      <w:r>
        <w:rPr>
          <w:rFonts w:ascii="Segoe UI" w:hAnsi="Segoe UI" w:cs="Segoe UI"/>
          <w:color w:val="374151"/>
        </w:rPr>
        <w:t>This exercise provides a structured approach to understanding and analyzing the flow of work in a Kanban project using the Control Chart in Jira. By reviewing the Cycle Time data, you can identify areas for improvement and work towards optimizing your team’s performance.</w:t>
      </w:r>
    </w:p>
    <w:p w14:paraId="066ECB55" w14:textId="77777777" w:rsidR="00D00D2C" w:rsidRDefault="00D00D2C" w:rsidP="00CA19DD">
      <w:pPr>
        <w:pStyle w:val="NormalWeb"/>
        <w:rPr>
          <w:rFonts w:ascii="Segoe UI" w:hAnsi="Segoe UI" w:cs="Segoe UI"/>
          <w:color w:val="172B4D"/>
          <w:spacing w:val="-1"/>
          <w:sz w:val="21"/>
          <w:szCs w:val="21"/>
        </w:rPr>
      </w:pPr>
    </w:p>
    <w:p w14:paraId="31AD55E0" w14:textId="77777777" w:rsidR="00CA19DD" w:rsidRDefault="00CA19DD" w:rsidP="00CA19DD">
      <w:pPr>
        <w:pStyle w:val="NormalWeb"/>
        <w:rPr>
          <w:rFonts w:ascii="Segoe UI" w:hAnsi="Segoe UI" w:cs="Segoe UI"/>
          <w:color w:val="172B4D"/>
          <w:spacing w:val="-1"/>
          <w:sz w:val="21"/>
          <w:szCs w:val="21"/>
        </w:rPr>
      </w:pPr>
    </w:p>
    <w:p w14:paraId="7E8DA4A9" w14:textId="17295484" w:rsidR="00CA19DD" w:rsidRPr="00CA19DD" w:rsidRDefault="00CA19DD" w:rsidP="00CA19DD">
      <w:pPr>
        <w:spacing w:after="300" w:line="240" w:lineRule="auto"/>
        <w:rPr>
          <w:rFonts w:ascii="Segoe UI" w:eastAsia="Times New Roman" w:hAnsi="Segoe UI" w:cs="Segoe UI"/>
          <w:color w:val="374151"/>
          <w:sz w:val="24"/>
          <w:szCs w:val="24"/>
        </w:rPr>
      </w:pPr>
      <w:r w:rsidRPr="00CA19DD">
        <w:rPr>
          <w:rFonts w:ascii="Segoe UI" w:eastAsia="Times New Roman" w:hAnsi="Segoe UI" w:cs="Segoe UI"/>
          <w:b/>
          <w:bCs/>
          <w:color w:val="374151"/>
          <w:sz w:val="24"/>
          <w:szCs w:val="24"/>
          <w:bdr w:val="single" w:sz="2" w:space="0" w:color="D9D9E3" w:frame="1"/>
        </w:rPr>
        <w:t xml:space="preserve">Exercise </w:t>
      </w:r>
      <w:r w:rsidR="003C4362">
        <w:rPr>
          <w:rFonts w:ascii="Segoe UI" w:eastAsia="Times New Roman" w:hAnsi="Segoe UI" w:cs="Segoe UI"/>
          <w:b/>
          <w:bCs/>
          <w:color w:val="374151"/>
          <w:sz w:val="24"/>
          <w:szCs w:val="24"/>
          <w:bdr w:val="single" w:sz="2" w:space="0" w:color="D9D9E3" w:frame="1"/>
        </w:rPr>
        <w:t>7</w:t>
      </w:r>
      <w:r w:rsidRPr="00CA19DD">
        <w:rPr>
          <w:rFonts w:ascii="Segoe UI" w:eastAsia="Times New Roman" w:hAnsi="Segoe UI" w:cs="Segoe UI"/>
          <w:b/>
          <w:bCs/>
          <w:color w:val="374151"/>
          <w:sz w:val="24"/>
          <w:szCs w:val="24"/>
          <w:bdr w:val="single" w:sz="2" w:space="0" w:color="D9D9E3" w:frame="1"/>
        </w:rPr>
        <w:t>: Interpreting Reports for Kanban (Cumulative Flow Diagram)</w:t>
      </w:r>
    </w:p>
    <w:p w14:paraId="1AF2E0A2" w14:textId="77777777" w:rsidR="00CA19DD" w:rsidRPr="00CA19DD" w:rsidRDefault="00CA19DD" w:rsidP="00CA19DD">
      <w:pPr>
        <w:spacing w:before="300" w:after="300" w:line="240" w:lineRule="auto"/>
        <w:rPr>
          <w:rFonts w:ascii="Segoe UI" w:eastAsia="Times New Roman" w:hAnsi="Segoe UI" w:cs="Segoe UI"/>
          <w:color w:val="374151"/>
          <w:sz w:val="24"/>
          <w:szCs w:val="24"/>
        </w:rPr>
      </w:pPr>
      <w:r w:rsidRPr="00CA19DD">
        <w:rPr>
          <w:rFonts w:ascii="Segoe UI" w:eastAsia="Times New Roman" w:hAnsi="Segoe UI" w:cs="Segoe UI"/>
          <w:color w:val="374151"/>
          <w:sz w:val="24"/>
          <w:szCs w:val="24"/>
        </w:rPr>
        <w:t>In this exercise, you'll learn how to interpret a Cumulative Flow Diagram (CFD) in a Kanban project using the sample data on a Jira Board. A CFD illustrates the flow of work items (such as tasks, bugs, or stories) through different statuses in a project over time. This visual tool helps teams gauge the stability of the workflow and pinpoint potential issues related to work progress.</w:t>
      </w:r>
    </w:p>
    <w:p w14:paraId="72A0566E" w14:textId="77777777" w:rsidR="00CA19DD" w:rsidRPr="00CA19DD" w:rsidRDefault="00CA19DD" w:rsidP="00CA19DD">
      <w:pPr>
        <w:spacing w:before="100" w:beforeAutospacing="1" w:after="100" w:afterAutospacing="1" w:line="240" w:lineRule="auto"/>
        <w:outlineLvl w:val="2"/>
        <w:rPr>
          <w:rFonts w:ascii="Segoe UI" w:eastAsia="Times New Roman" w:hAnsi="Segoe UI" w:cs="Segoe UI"/>
          <w:b/>
          <w:bCs/>
          <w:sz w:val="30"/>
          <w:szCs w:val="30"/>
        </w:rPr>
      </w:pPr>
      <w:r w:rsidRPr="00CA19DD">
        <w:rPr>
          <w:rFonts w:ascii="Segoe UI" w:eastAsia="Times New Roman" w:hAnsi="Segoe UI" w:cs="Segoe UI"/>
          <w:b/>
          <w:bCs/>
          <w:sz w:val="30"/>
          <w:szCs w:val="30"/>
        </w:rPr>
        <w:t>Part 1: Create a Kanban Project with Sample Data</w:t>
      </w:r>
    </w:p>
    <w:p w14:paraId="0C20A0EA" w14:textId="77777777" w:rsidR="00CA19DD" w:rsidRPr="00CA19DD" w:rsidRDefault="00CA19DD" w:rsidP="00CA19DD">
      <w:pPr>
        <w:numPr>
          <w:ilvl w:val="0"/>
          <w:numId w:val="25"/>
        </w:numPr>
        <w:spacing w:after="0" w:line="240" w:lineRule="auto"/>
        <w:rPr>
          <w:rFonts w:ascii="Segoe UI" w:eastAsia="Times New Roman" w:hAnsi="Segoe UI" w:cs="Segoe UI"/>
          <w:color w:val="374151"/>
          <w:sz w:val="24"/>
          <w:szCs w:val="24"/>
        </w:rPr>
      </w:pPr>
      <w:r w:rsidRPr="00CA19DD">
        <w:rPr>
          <w:rFonts w:ascii="Segoe UI" w:eastAsia="Times New Roman" w:hAnsi="Segoe UI" w:cs="Segoe UI"/>
          <w:b/>
          <w:bCs/>
          <w:color w:val="374151"/>
          <w:sz w:val="24"/>
          <w:szCs w:val="24"/>
          <w:bdr w:val="single" w:sz="2" w:space="0" w:color="D9D9E3" w:frame="1"/>
        </w:rPr>
        <w:t>Log in to Jira</w:t>
      </w:r>
      <w:r w:rsidRPr="00CA19DD">
        <w:rPr>
          <w:rFonts w:ascii="Segoe UI" w:eastAsia="Times New Roman" w:hAnsi="Segoe UI" w:cs="Segoe UI"/>
          <w:color w:val="374151"/>
          <w:sz w:val="24"/>
          <w:szCs w:val="24"/>
        </w:rPr>
        <w:t>:</w:t>
      </w:r>
    </w:p>
    <w:p w14:paraId="5AC9FAA9" w14:textId="77777777" w:rsidR="00CA19DD" w:rsidRPr="00CA19DD" w:rsidRDefault="00CA19DD" w:rsidP="00CA19DD">
      <w:pPr>
        <w:numPr>
          <w:ilvl w:val="1"/>
          <w:numId w:val="25"/>
        </w:numPr>
        <w:spacing w:after="0" w:line="240" w:lineRule="auto"/>
        <w:rPr>
          <w:rFonts w:ascii="Segoe UI" w:eastAsia="Times New Roman" w:hAnsi="Segoe UI" w:cs="Segoe UI"/>
          <w:color w:val="374151"/>
          <w:sz w:val="24"/>
          <w:szCs w:val="24"/>
        </w:rPr>
      </w:pPr>
      <w:r w:rsidRPr="00CA19DD">
        <w:rPr>
          <w:rFonts w:ascii="Segoe UI" w:eastAsia="Times New Roman" w:hAnsi="Segoe UI" w:cs="Segoe UI"/>
          <w:color w:val="374151"/>
          <w:sz w:val="24"/>
          <w:szCs w:val="24"/>
        </w:rPr>
        <w:t>Access your Jira instance and log in with your credentials.</w:t>
      </w:r>
    </w:p>
    <w:p w14:paraId="11A21471" w14:textId="77777777" w:rsidR="00CA19DD" w:rsidRPr="00CA19DD" w:rsidRDefault="00CA19DD" w:rsidP="00CA19DD">
      <w:pPr>
        <w:numPr>
          <w:ilvl w:val="0"/>
          <w:numId w:val="25"/>
        </w:numPr>
        <w:spacing w:after="0" w:line="240" w:lineRule="auto"/>
        <w:rPr>
          <w:rFonts w:ascii="Segoe UI" w:eastAsia="Times New Roman" w:hAnsi="Segoe UI" w:cs="Segoe UI"/>
          <w:color w:val="374151"/>
          <w:sz w:val="24"/>
          <w:szCs w:val="24"/>
        </w:rPr>
      </w:pPr>
      <w:r w:rsidRPr="00CA19DD">
        <w:rPr>
          <w:rFonts w:ascii="Segoe UI" w:eastAsia="Times New Roman" w:hAnsi="Segoe UI" w:cs="Segoe UI"/>
          <w:b/>
          <w:bCs/>
          <w:color w:val="374151"/>
          <w:sz w:val="24"/>
          <w:szCs w:val="24"/>
          <w:bdr w:val="single" w:sz="2" w:space="0" w:color="D9D9E3" w:frame="1"/>
        </w:rPr>
        <w:t>Create a New Project</w:t>
      </w:r>
      <w:r w:rsidRPr="00CA19DD">
        <w:rPr>
          <w:rFonts w:ascii="Segoe UI" w:eastAsia="Times New Roman" w:hAnsi="Segoe UI" w:cs="Segoe UI"/>
          <w:color w:val="374151"/>
          <w:sz w:val="24"/>
          <w:szCs w:val="24"/>
        </w:rPr>
        <w:t>:</w:t>
      </w:r>
    </w:p>
    <w:p w14:paraId="11F6EDDF" w14:textId="77777777" w:rsidR="00CA19DD" w:rsidRPr="00CA19DD" w:rsidRDefault="00CA19DD" w:rsidP="00CA19DD">
      <w:pPr>
        <w:numPr>
          <w:ilvl w:val="1"/>
          <w:numId w:val="25"/>
        </w:numPr>
        <w:spacing w:after="0" w:line="240" w:lineRule="auto"/>
        <w:rPr>
          <w:rFonts w:ascii="Segoe UI" w:eastAsia="Times New Roman" w:hAnsi="Segoe UI" w:cs="Segoe UI"/>
          <w:color w:val="374151"/>
          <w:sz w:val="24"/>
          <w:szCs w:val="24"/>
        </w:rPr>
      </w:pPr>
      <w:r w:rsidRPr="00CA19DD">
        <w:rPr>
          <w:rFonts w:ascii="Segoe UI" w:eastAsia="Times New Roman" w:hAnsi="Segoe UI" w:cs="Segoe UI"/>
          <w:color w:val="374151"/>
          <w:sz w:val="24"/>
          <w:szCs w:val="24"/>
        </w:rPr>
        <w:t>Click on “Projects” in the navigation bar, then click on “Create Project”.</w:t>
      </w:r>
    </w:p>
    <w:p w14:paraId="49104E0A" w14:textId="77777777" w:rsidR="00CA19DD" w:rsidRPr="00CA19DD" w:rsidRDefault="00CA19DD" w:rsidP="00CA19DD">
      <w:pPr>
        <w:numPr>
          <w:ilvl w:val="1"/>
          <w:numId w:val="25"/>
        </w:numPr>
        <w:spacing w:after="0" w:line="240" w:lineRule="auto"/>
        <w:rPr>
          <w:rFonts w:ascii="Segoe UI" w:eastAsia="Times New Roman" w:hAnsi="Segoe UI" w:cs="Segoe UI"/>
          <w:color w:val="374151"/>
          <w:sz w:val="24"/>
          <w:szCs w:val="24"/>
        </w:rPr>
      </w:pPr>
      <w:r w:rsidRPr="00CA19DD">
        <w:rPr>
          <w:rFonts w:ascii="Segoe UI" w:eastAsia="Times New Roman" w:hAnsi="Segoe UI" w:cs="Segoe UI"/>
          <w:color w:val="374151"/>
          <w:sz w:val="24"/>
          <w:szCs w:val="24"/>
        </w:rPr>
        <w:t>Select the “Company-managed” project type.</w:t>
      </w:r>
    </w:p>
    <w:p w14:paraId="118EC128" w14:textId="77777777" w:rsidR="00CA19DD" w:rsidRPr="00CA19DD" w:rsidRDefault="00CA19DD" w:rsidP="00CA19DD">
      <w:pPr>
        <w:numPr>
          <w:ilvl w:val="1"/>
          <w:numId w:val="25"/>
        </w:numPr>
        <w:spacing w:after="0" w:line="240" w:lineRule="auto"/>
        <w:rPr>
          <w:rFonts w:ascii="Segoe UI" w:eastAsia="Times New Roman" w:hAnsi="Segoe UI" w:cs="Segoe UI"/>
          <w:color w:val="374151"/>
          <w:sz w:val="24"/>
          <w:szCs w:val="24"/>
        </w:rPr>
      </w:pPr>
      <w:r w:rsidRPr="00CA19DD">
        <w:rPr>
          <w:rFonts w:ascii="Segoe UI" w:eastAsia="Times New Roman" w:hAnsi="Segoe UI" w:cs="Segoe UI"/>
          <w:color w:val="374151"/>
          <w:sz w:val="24"/>
          <w:szCs w:val="24"/>
        </w:rPr>
        <w:t>Choose the "Kanban" template for your new project.</w:t>
      </w:r>
    </w:p>
    <w:p w14:paraId="2C94E81C" w14:textId="77777777" w:rsidR="00CA19DD" w:rsidRPr="00CA19DD" w:rsidRDefault="00CA19DD" w:rsidP="00CA19DD">
      <w:pPr>
        <w:numPr>
          <w:ilvl w:val="1"/>
          <w:numId w:val="25"/>
        </w:numPr>
        <w:spacing w:after="0" w:line="240" w:lineRule="auto"/>
        <w:rPr>
          <w:rFonts w:ascii="Segoe UI" w:eastAsia="Times New Roman" w:hAnsi="Segoe UI" w:cs="Segoe UI"/>
          <w:color w:val="374151"/>
          <w:sz w:val="24"/>
          <w:szCs w:val="24"/>
        </w:rPr>
      </w:pPr>
      <w:r w:rsidRPr="00CA19DD">
        <w:rPr>
          <w:rFonts w:ascii="Segoe UI" w:eastAsia="Times New Roman" w:hAnsi="Segoe UI" w:cs="Segoe UI"/>
          <w:color w:val="374151"/>
          <w:sz w:val="24"/>
          <w:szCs w:val="24"/>
        </w:rPr>
        <w:t>If prompted, select the option to create a Kanban board with sample data.</w:t>
      </w:r>
    </w:p>
    <w:p w14:paraId="67994612" w14:textId="77777777" w:rsidR="00CA19DD" w:rsidRPr="00CA19DD" w:rsidRDefault="00CA19DD" w:rsidP="00CA19DD">
      <w:pPr>
        <w:spacing w:before="100" w:beforeAutospacing="1" w:after="100" w:afterAutospacing="1" w:line="240" w:lineRule="auto"/>
        <w:outlineLvl w:val="2"/>
        <w:rPr>
          <w:rFonts w:ascii="Segoe UI" w:eastAsia="Times New Roman" w:hAnsi="Segoe UI" w:cs="Segoe UI"/>
          <w:b/>
          <w:bCs/>
          <w:sz w:val="30"/>
          <w:szCs w:val="30"/>
        </w:rPr>
      </w:pPr>
      <w:r w:rsidRPr="00CA19DD">
        <w:rPr>
          <w:rFonts w:ascii="Segoe UI" w:eastAsia="Times New Roman" w:hAnsi="Segoe UI" w:cs="Segoe UI"/>
          <w:b/>
          <w:bCs/>
          <w:sz w:val="30"/>
          <w:szCs w:val="30"/>
        </w:rPr>
        <w:t>Part 2: Navigate to the Cumulative Flow Diagram</w:t>
      </w:r>
    </w:p>
    <w:p w14:paraId="7E2220D0" w14:textId="77777777" w:rsidR="00CA19DD" w:rsidRPr="00CA19DD" w:rsidRDefault="00CA19DD" w:rsidP="00CA19DD">
      <w:pPr>
        <w:numPr>
          <w:ilvl w:val="0"/>
          <w:numId w:val="26"/>
        </w:numPr>
        <w:spacing w:after="0" w:line="240" w:lineRule="auto"/>
        <w:rPr>
          <w:rFonts w:ascii="Segoe UI" w:eastAsia="Times New Roman" w:hAnsi="Segoe UI" w:cs="Segoe UI"/>
          <w:color w:val="374151"/>
          <w:sz w:val="24"/>
          <w:szCs w:val="24"/>
        </w:rPr>
      </w:pPr>
      <w:r w:rsidRPr="00CA19DD">
        <w:rPr>
          <w:rFonts w:ascii="Segoe UI" w:eastAsia="Times New Roman" w:hAnsi="Segoe UI" w:cs="Segoe UI"/>
          <w:b/>
          <w:bCs/>
          <w:color w:val="374151"/>
          <w:sz w:val="24"/>
          <w:szCs w:val="24"/>
          <w:bdr w:val="single" w:sz="2" w:space="0" w:color="D9D9E3" w:frame="1"/>
        </w:rPr>
        <w:t>Access Your Kanban Board</w:t>
      </w:r>
      <w:r w:rsidRPr="00CA19DD">
        <w:rPr>
          <w:rFonts w:ascii="Segoe UI" w:eastAsia="Times New Roman" w:hAnsi="Segoe UI" w:cs="Segoe UI"/>
          <w:color w:val="374151"/>
          <w:sz w:val="24"/>
          <w:szCs w:val="24"/>
        </w:rPr>
        <w:t>:</w:t>
      </w:r>
    </w:p>
    <w:p w14:paraId="7E51CA90" w14:textId="77777777" w:rsidR="00CA19DD" w:rsidRPr="00CA19DD" w:rsidRDefault="00CA19DD" w:rsidP="00CA19DD">
      <w:pPr>
        <w:numPr>
          <w:ilvl w:val="1"/>
          <w:numId w:val="26"/>
        </w:numPr>
        <w:spacing w:after="0" w:line="240" w:lineRule="auto"/>
        <w:rPr>
          <w:rFonts w:ascii="Segoe UI" w:eastAsia="Times New Roman" w:hAnsi="Segoe UI" w:cs="Segoe UI"/>
          <w:color w:val="374151"/>
          <w:sz w:val="24"/>
          <w:szCs w:val="24"/>
        </w:rPr>
      </w:pPr>
      <w:r w:rsidRPr="00CA19DD">
        <w:rPr>
          <w:rFonts w:ascii="Segoe UI" w:eastAsia="Times New Roman" w:hAnsi="Segoe UI" w:cs="Segoe UI"/>
          <w:color w:val="374151"/>
          <w:sz w:val="24"/>
          <w:szCs w:val="24"/>
        </w:rPr>
        <w:t>Navigate to your newly created Kanban project.</w:t>
      </w:r>
    </w:p>
    <w:p w14:paraId="22D4F205" w14:textId="77777777" w:rsidR="00CA19DD" w:rsidRPr="00CA19DD" w:rsidRDefault="00CA19DD" w:rsidP="00CA19DD">
      <w:pPr>
        <w:numPr>
          <w:ilvl w:val="1"/>
          <w:numId w:val="26"/>
        </w:numPr>
        <w:spacing w:after="0" w:line="240" w:lineRule="auto"/>
        <w:rPr>
          <w:rFonts w:ascii="Segoe UI" w:eastAsia="Times New Roman" w:hAnsi="Segoe UI" w:cs="Segoe UI"/>
          <w:color w:val="374151"/>
          <w:sz w:val="24"/>
          <w:szCs w:val="24"/>
        </w:rPr>
      </w:pPr>
      <w:r w:rsidRPr="00CA19DD">
        <w:rPr>
          <w:rFonts w:ascii="Segoe UI" w:eastAsia="Times New Roman" w:hAnsi="Segoe UI" w:cs="Segoe UI"/>
          <w:color w:val="374151"/>
          <w:sz w:val="24"/>
          <w:szCs w:val="24"/>
        </w:rPr>
        <w:t>Click on "Projects" in the navigation bar and select your project.</w:t>
      </w:r>
    </w:p>
    <w:p w14:paraId="5E557F75" w14:textId="77777777" w:rsidR="00CA19DD" w:rsidRPr="00CA19DD" w:rsidRDefault="00CA19DD" w:rsidP="00CA19DD">
      <w:pPr>
        <w:numPr>
          <w:ilvl w:val="1"/>
          <w:numId w:val="26"/>
        </w:numPr>
        <w:spacing w:after="0" w:line="240" w:lineRule="auto"/>
        <w:rPr>
          <w:rFonts w:ascii="Segoe UI" w:eastAsia="Times New Roman" w:hAnsi="Segoe UI" w:cs="Segoe UI"/>
          <w:color w:val="374151"/>
          <w:sz w:val="24"/>
          <w:szCs w:val="24"/>
        </w:rPr>
      </w:pPr>
      <w:r w:rsidRPr="00CA19DD">
        <w:rPr>
          <w:rFonts w:ascii="Segoe UI" w:eastAsia="Times New Roman" w:hAnsi="Segoe UI" w:cs="Segoe UI"/>
          <w:color w:val="374151"/>
          <w:sz w:val="24"/>
          <w:szCs w:val="24"/>
        </w:rPr>
        <w:t>Click on “Board” from the project menu to access your Kanban board.</w:t>
      </w:r>
    </w:p>
    <w:p w14:paraId="11079CF3" w14:textId="77777777" w:rsidR="00CA19DD" w:rsidRPr="00CA19DD" w:rsidRDefault="00CA19DD" w:rsidP="00CA19DD">
      <w:pPr>
        <w:numPr>
          <w:ilvl w:val="0"/>
          <w:numId w:val="26"/>
        </w:numPr>
        <w:spacing w:after="0" w:line="240" w:lineRule="auto"/>
        <w:rPr>
          <w:rFonts w:ascii="Segoe UI" w:eastAsia="Times New Roman" w:hAnsi="Segoe UI" w:cs="Segoe UI"/>
          <w:color w:val="374151"/>
          <w:sz w:val="24"/>
          <w:szCs w:val="24"/>
        </w:rPr>
      </w:pPr>
      <w:r w:rsidRPr="00CA19DD">
        <w:rPr>
          <w:rFonts w:ascii="Segoe UI" w:eastAsia="Times New Roman" w:hAnsi="Segoe UI" w:cs="Segoe UI"/>
          <w:b/>
          <w:bCs/>
          <w:color w:val="374151"/>
          <w:sz w:val="24"/>
          <w:szCs w:val="24"/>
          <w:bdr w:val="single" w:sz="2" w:space="0" w:color="D9D9E3" w:frame="1"/>
        </w:rPr>
        <w:t>Navigate to Reports</w:t>
      </w:r>
      <w:r w:rsidRPr="00CA19DD">
        <w:rPr>
          <w:rFonts w:ascii="Segoe UI" w:eastAsia="Times New Roman" w:hAnsi="Segoe UI" w:cs="Segoe UI"/>
          <w:color w:val="374151"/>
          <w:sz w:val="24"/>
          <w:szCs w:val="24"/>
        </w:rPr>
        <w:t>:</w:t>
      </w:r>
    </w:p>
    <w:p w14:paraId="6C1CC9E7" w14:textId="77777777" w:rsidR="00CA19DD" w:rsidRPr="00CA19DD" w:rsidRDefault="00CA19DD" w:rsidP="00CA19DD">
      <w:pPr>
        <w:numPr>
          <w:ilvl w:val="1"/>
          <w:numId w:val="26"/>
        </w:numPr>
        <w:spacing w:after="0" w:line="240" w:lineRule="auto"/>
        <w:rPr>
          <w:rFonts w:ascii="Segoe UI" w:eastAsia="Times New Roman" w:hAnsi="Segoe UI" w:cs="Segoe UI"/>
          <w:color w:val="374151"/>
          <w:sz w:val="24"/>
          <w:szCs w:val="24"/>
        </w:rPr>
      </w:pPr>
      <w:r w:rsidRPr="00CA19DD">
        <w:rPr>
          <w:rFonts w:ascii="Segoe UI" w:eastAsia="Times New Roman" w:hAnsi="Segoe UI" w:cs="Segoe UI"/>
          <w:color w:val="374151"/>
          <w:sz w:val="24"/>
          <w:szCs w:val="24"/>
        </w:rPr>
        <w:t>Click on “Reports” on the left-hand sidebar or from the project menu.</w:t>
      </w:r>
    </w:p>
    <w:p w14:paraId="277A8287" w14:textId="77777777" w:rsidR="00CA19DD" w:rsidRPr="00CA19DD" w:rsidRDefault="00CA19DD" w:rsidP="00CA19DD">
      <w:pPr>
        <w:numPr>
          <w:ilvl w:val="1"/>
          <w:numId w:val="26"/>
        </w:numPr>
        <w:spacing w:after="0" w:line="240" w:lineRule="auto"/>
        <w:rPr>
          <w:rFonts w:ascii="Segoe UI" w:eastAsia="Times New Roman" w:hAnsi="Segoe UI" w:cs="Segoe UI"/>
          <w:color w:val="374151"/>
          <w:sz w:val="24"/>
          <w:szCs w:val="24"/>
        </w:rPr>
      </w:pPr>
      <w:r w:rsidRPr="00CA19DD">
        <w:rPr>
          <w:rFonts w:ascii="Segoe UI" w:eastAsia="Times New Roman" w:hAnsi="Segoe UI" w:cs="Segoe UI"/>
          <w:color w:val="374151"/>
          <w:sz w:val="24"/>
          <w:szCs w:val="24"/>
        </w:rPr>
        <w:t>Select "Cumulative Flow Diagram" from the list of reports available.</w:t>
      </w:r>
    </w:p>
    <w:p w14:paraId="4176399F" w14:textId="77777777" w:rsidR="00CA19DD" w:rsidRDefault="00CA19DD" w:rsidP="00CA19DD">
      <w:pPr>
        <w:pStyle w:val="NormalWeb"/>
        <w:rPr>
          <w:rFonts w:ascii="Segoe UI" w:hAnsi="Segoe UI" w:cs="Segoe UI"/>
          <w:color w:val="172B4D"/>
          <w:spacing w:val="-1"/>
          <w:sz w:val="21"/>
          <w:szCs w:val="21"/>
        </w:rPr>
      </w:pPr>
    </w:p>
    <w:p w14:paraId="6E98E107" w14:textId="77777777" w:rsidR="00CA19DD" w:rsidRDefault="00CA19DD" w:rsidP="00CA19DD">
      <w:pPr>
        <w:pStyle w:val="Heading3"/>
        <w:rPr>
          <w:rFonts w:ascii="Segoe UI" w:hAnsi="Segoe UI" w:cs="Segoe UI"/>
          <w:sz w:val="30"/>
          <w:szCs w:val="30"/>
        </w:rPr>
      </w:pPr>
      <w:r>
        <w:rPr>
          <w:rFonts w:ascii="Segoe UI" w:hAnsi="Segoe UI" w:cs="Segoe UI"/>
          <w:sz w:val="30"/>
          <w:szCs w:val="30"/>
        </w:rPr>
        <w:t>Part 3: Interpret the Cumulative Flow Diagram</w:t>
      </w:r>
    </w:p>
    <w:p w14:paraId="79FDAF24" w14:textId="77777777" w:rsidR="00CA19DD" w:rsidRDefault="00CA19DD" w:rsidP="00CA19DD">
      <w:pPr>
        <w:pStyle w:val="NormalWeb"/>
        <w:numPr>
          <w:ilvl w:val="0"/>
          <w:numId w:val="23"/>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the Cumulative Flow Diagram</w:t>
      </w:r>
      <w:r>
        <w:rPr>
          <w:rFonts w:ascii="Segoe UI" w:hAnsi="Segoe UI" w:cs="Segoe UI"/>
          <w:color w:val="374151"/>
        </w:rPr>
        <w:t>:</w:t>
      </w:r>
    </w:p>
    <w:p w14:paraId="143503F9" w14:textId="77777777" w:rsidR="00CA19DD" w:rsidRDefault="00CA19DD" w:rsidP="00CA19DD">
      <w:pPr>
        <w:numPr>
          <w:ilvl w:val="1"/>
          <w:numId w:val="23"/>
        </w:numPr>
        <w:spacing w:after="0" w:line="240" w:lineRule="auto"/>
        <w:rPr>
          <w:rFonts w:ascii="Segoe UI" w:hAnsi="Segoe UI" w:cs="Segoe UI"/>
          <w:color w:val="374151"/>
        </w:rPr>
      </w:pPr>
      <w:r>
        <w:rPr>
          <w:rFonts w:ascii="Segoe UI" w:hAnsi="Segoe UI" w:cs="Segoe UI"/>
          <w:color w:val="374151"/>
        </w:rPr>
        <w:t>The Cumulative Flow Diagram (CFD) is board-specific, meaning it will only include issues that match your board's saved filter.</w:t>
      </w:r>
    </w:p>
    <w:p w14:paraId="50E61FBA" w14:textId="77777777" w:rsidR="00CA19DD" w:rsidRDefault="00CA19DD" w:rsidP="00CA19DD">
      <w:pPr>
        <w:numPr>
          <w:ilvl w:val="1"/>
          <w:numId w:val="23"/>
        </w:numPr>
        <w:spacing w:after="0" w:line="240" w:lineRule="auto"/>
        <w:rPr>
          <w:rFonts w:ascii="Segoe UI" w:hAnsi="Segoe UI" w:cs="Segoe UI"/>
          <w:color w:val="374151"/>
        </w:rPr>
      </w:pPr>
      <w:r>
        <w:rPr>
          <w:rFonts w:ascii="Segoe UI" w:hAnsi="Segoe UI" w:cs="Segoe UI"/>
          <w:color w:val="374151"/>
        </w:rPr>
        <w:t>It is based on your board's column mapping. An issue is considered to be 'To Do' when it is in a status that has been mapped to the left-most column of your board. Similarly, an issue is considered to be 'Done' when it is in a status that has been mapped to the right-most column of your board.</w:t>
      </w:r>
    </w:p>
    <w:p w14:paraId="275C0C39" w14:textId="77777777" w:rsidR="00CA19DD" w:rsidRDefault="00CA19DD" w:rsidP="00CA19DD">
      <w:pPr>
        <w:numPr>
          <w:ilvl w:val="1"/>
          <w:numId w:val="23"/>
        </w:numPr>
        <w:spacing w:after="0" w:line="240" w:lineRule="auto"/>
        <w:rPr>
          <w:rFonts w:ascii="Segoe UI" w:hAnsi="Segoe UI" w:cs="Segoe UI"/>
          <w:color w:val="374151"/>
        </w:rPr>
      </w:pPr>
      <w:r>
        <w:rPr>
          <w:rFonts w:ascii="Segoe UI" w:hAnsi="Segoe UI" w:cs="Segoe UI"/>
          <w:color w:val="374151"/>
        </w:rPr>
        <w:t>The CFD keeps track of how many issues are passing through each column of your board, helping you see which columns accumulate more issues than others​</w:t>
      </w:r>
      <w:hyperlink r:id="rId11" w:tgtFrame="_blank" w:history="1">
        <w:r>
          <w:rPr>
            <w:rStyle w:val="Hyperlink"/>
            <w:rFonts w:ascii="Segoe UI" w:hAnsi="Segoe UI" w:cs="Segoe UI"/>
            <w:sz w:val="18"/>
            <w:szCs w:val="18"/>
            <w:u w:val="none"/>
            <w:bdr w:val="single" w:sz="2" w:space="0" w:color="D9D9E3" w:frame="1"/>
            <w:vertAlign w:val="superscript"/>
          </w:rPr>
          <w:t>1</w:t>
        </w:r>
      </w:hyperlink>
      <w:r>
        <w:rPr>
          <w:rFonts w:ascii="Segoe UI" w:hAnsi="Segoe UI" w:cs="Segoe UI"/>
          <w:color w:val="374151"/>
        </w:rPr>
        <w:t>​.</w:t>
      </w:r>
    </w:p>
    <w:p w14:paraId="114D9E88" w14:textId="77777777" w:rsidR="00CA19DD" w:rsidRDefault="00CA19DD" w:rsidP="00CA19DD">
      <w:pPr>
        <w:pStyle w:val="NormalWeb"/>
        <w:numPr>
          <w:ilvl w:val="0"/>
          <w:numId w:val="23"/>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Viewing the Cumulative Flow Diagram</w:t>
      </w:r>
      <w:r>
        <w:rPr>
          <w:rFonts w:ascii="Segoe UI" w:hAnsi="Segoe UI" w:cs="Segoe UI"/>
          <w:color w:val="374151"/>
        </w:rPr>
        <w:t>:</w:t>
      </w:r>
    </w:p>
    <w:p w14:paraId="69C7873E" w14:textId="77777777" w:rsidR="00CA19DD" w:rsidRDefault="00CA19DD" w:rsidP="00CA19DD">
      <w:pPr>
        <w:numPr>
          <w:ilvl w:val="1"/>
          <w:numId w:val="23"/>
        </w:numPr>
        <w:spacing w:after="0" w:line="240" w:lineRule="auto"/>
        <w:rPr>
          <w:rFonts w:ascii="Segoe UI" w:hAnsi="Segoe UI" w:cs="Segoe UI"/>
          <w:color w:val="374151"/>
        </w:rPr>
      </w:pPr>
      <w:r>
        <w:rPr>
          <w:rFonts w:ascii="Segoe UI" w:hAnsi="Segoe UI" w:cs="Segoe UI"/>
          <w:color w:val="374151"/>
        </w:rPr>
        <w:t>Go to the project where your board is located, then select your board from the Board menu.</w:t>
      </w:r>
    </w:p>
    <w:p w14:paraId="269C4C70" w14:textId="77777777" w:rsidR="00CA19DD" w:rsidRDefault="00CA19DD" w:rsidP="00CA19DD">
      <w:pPr>
        <w:numPr>
          <w:ilvl w:val="1"/>
          <w:numId w:val="23"/>
        </w:numPr>
        <w:spacing w:after="0" w:line="240" w:lineRule="auto"/>
        <w:rPr>
          <w:rFonts w:ascii="Segoe UI" w:hAnsi="Segoe UI" w:cs="Segoe UI"/>
          <w:color w:val="374151"/>
        </w:rPr>
      </w:pPr>
      <w:r>
        <w:rPr>
          <w:rFonts w:ascii="Segoe UI" w:hAnsi="Segoe UI" w:cs="Segoe UI"/>
          <w:color w:val="374151"/>
        </w:rPr>
        <w:t xml:space="preserve">Click </w:t>
      </w:r>
      <w:r>
        <w:rPr>
          <w:rStyle w:val="HTMLCode"/>
          <w:rFonts w:ascii="Ubuntu Mono" w:eastAsiaTheme="minorHAnsi" w:hAnsi="Ubuntu Mono"/>
          <w:b/>
          <w:bCs/>
          <w:color w:val="374151"/>
          <w:sz w:val="21"/>
          <w:szCs w:val="21"/>
          <w:bdr w:val="single" w:sz="2" w:space="0" w:color="D9D9E3" w:frame="1"/>
        </w:rPr>
        <w:t>Reports</w:t>
      </w:r>
      <w:r>
        <w:rPr>
          <w:rFonts w:ascii="Segoe UI" w:hAnsi="Segoe UI" w:cs="Segoe UI"/>
          <w:color w:val="374151"/>
        </w:rPr>
        <w:t xml:space="preserve">, then select </w:t>
      </w:r>
      <w:r>
        <w:rPr>
          <w:rStyle w:val="HTMLCode"/>
          <w:rFonts w:ascii="Ubuntu Mono" w:eastAsiaTheme="minorHAnsi" w:hAnsi="Ubuntu Mono"/>
          <w:b/>
          <w:bCs/>
          <w:color w:val="374151"/>
          <w:sz w:val="21"/>
          <w:szCs w:val="21"/>
          <w:bdr w:val="single" w:sz="2" w:space="0" w:color="D9D9E3" w:frame="1"/>
        </w:rPr>
        <w:t>Cumulative Flow Diagram</w:t>
      </w:r>
      <w:r>
        <w:rPr>
          <w:rFonts w:ascii="Segoe UI" w:hAnsi="Segoe UI" w:cs="Segoe UI"/>
          <w:color w:val="374151"/>
        </w:rPr>
        <w:t>.</w:t>
      </w:r>
    </w:p>
    <w:p w14:paraId="552D2247" w14:textId="77777777" w:rsidR="00CA19DD" w:rsidRDefault="00CA19DD" w:rsidP="00CA19DD">
      <w:pPr>
        <w:numPr>
          <w:ilvl w:val="1"/>
          <w:numId w:val="23"/>
        </w:numPr>
        <w:spacing w:after="0" w:line="240" w:lineRule="auto"/>
        <w:rPr>
          <w:rFonts w:ascii="Segoe UI" w:hAnsi="Segoe UI" w:cs="Segoe UI"/>
          <w:color w:val="374151"/>
        </w:rPr>
      </w:pPr>
      <w:r>
        <w:rPr>
          <w:rFonts w:ascii="Segoe UI" w:hAnsi="Segoe UI" w:cs="Segoe UI"/>
          <w:color w:val="374151"/>
        </w:rPr>
        <w:t xml:space="preserve">To refine the data shown in the report, click </w:t>
      </w:r>
      <w:r>
        <w:rPr>
          <w:rStyle w:val="HTMLCode"/>
          <w:rFonts w:ascii="Ubuntu Mono" w:eastAsiaTheme="minorHAnsi" w:hAnsi="Ubuntu Mono"/>
          <w:b/>
          <w:bCs/>
          <w:color w:val="374151"/>
          <w:sz w:val="21"/>
          <w:szCs w:val="21"/>
          <w:bdr w:val="single" w:sz="2" w:space="0" w:color="D9D9E3" w:frame="1"/>
        </w:rPr>
        <w:t>Refine report</w:t>
      </w:r>
      <w:r>
        <w:rPr>
          <w:rFonts w:ascii="Segoe UI" w:hAnsi="Segoe UI" w:cs="Segoe UI"/>
          <w:color w:val="374151"/>
        </w:rPr>
        <w:t>, and select the desired filters.</w:t>
      </w:r>
    </w:p>
    <w:p w14:paraId="3F88E379" w14:textId="77777777" w:rsidR="00CA19DD" w:rsidRDefault="00CA19DD" w:rsidP="00CA19DD">
      <w:pPr>
        <w:numPr>
          <w:ilvl w:val="1"/>
          <w:numId w:val="23"/>
        </w:numPr>
        <w:spacing w:after="0" w:line="240" w:lineRule="auto"/>
        <w:rPr>
          <w:rFonts w:ascii="Segoe UI" w:hAnsi="Segoe UI" w:cs="Segoe UI"/>
          <w:color w:val="374151"/>
        </w:rPr>
      </w:pPr>
      <w:r>
        <w:rPr>
          <w:rFonts w:ascii="Segoe UI" w:hAnsi="Segoe UI" w:cs="Segoe UI"/>
          <w:color w:val="374151"/>
        </w:rPr>
        <w:t>To select a different timeframe, click the date range drop-down at the top of the chart.</w:t>
      </w:r>
    </w:p>
    <w:p w14:paraId="018B5F18" w14:textId="77777777" w:rsidR="00CA19DD" w:rsidRDefault="00CA19DD" w:rsidP="00CA19DD">
      <w:pPr>
        <w:numPr>
          <w:ilvl w:val="1"/>
          <w:numId w:val="23"/>
        </w:numPr>
        <w:spacing w:after="0" w:line="240" w:lineRule="auto"/>
        <w:rPr>
          <w:rFonts w:ascii="Segoe UI" w:hAnsi="Segoe UI" w:cs="Segoe UI"/>
          <w:color w:val="374151"/>
        </w:rPr>
      </w:pPr>
      <w:r>
        <w:rPr>
          <w:rFonts w:ascii="Segoe UI" w:hAnsi="Segoe UI" w:cs="Segoe UI"/>
          <w:color w:val="374151"/>
        </w:rPr>
        <w:t>To select a different date range, drag your cursor across the 'Overview' at the bottom of the chart​</w:t>
      </w:r>
      <w:hyperlink r:id="rId12" w:anchor=":~:text=Click%20Reports%2C%20then%20select%20Cumulative,the%20bottom%20of%20the%20chart" w:tgtFrame="_blank" w:history="1">
        <w:r>
          <w:rPr>
            <w:rStyle w:val="Hyperlink"/>
            <w:rFonts w:ascii="Segoe UI" w:hAnsi="Segoe UI" w:cs="Segoe UI"/>
            <w:sz w:val="18"/>
            <w:szCs w:val="18"/>
            <w:u w:val="none"/>
            <w:bdr w:val="single" w:sz="2" w:space="0" w:color="D9D9E3" w:frame="1"/>
            <w:vertAlign w:val="superscript"/>
          </w:rPr>
          <w:t>2</w:t>
        </w:r>
      </w:hyperlink>
      <w:r>
        <w:rPr>
          <w:rFonts w:ascii="Segoe UI" w:hAnsi="Segoe UI" w:cs="Segoe UI"/>
          <w:color w:val="374151"/>
        </w:rPr>
        <w:t>​​</w:t>
      </w:r>
      <w:hyperlink r:id="rId13" w:tgtFrame="_blank" w:history="1">
        <w:r>
          <w:rPr>
            <w:rStyle w:val="Hyperlink"/>
            <w:rFonts w:ascii="Segoe UI" w:hAnsi="Segoe UI" w:cs="Segoe UI"/>
            <w:sz w:val="18"/>
            <w:szCs w:val="18"/>
            <w:u w:val="none"/>
            <w:bdr w:val="single" w:sz="2" w:space="0" w:color="D9D9E3" w:frame="1"/>
            <w:vertAlign w:val="superscript"/>
          </w:rPr>
          <w:t>1</w:t>
        </w:r>
      </w:hyperlink>
      <w:r>
        <w:rPr>
          <w:rFonts w:ascii="Segoe UI" w:hAnsi="Segoe UI" w:cs="Segoe UI"/>
          <w:color w:val="374151"/>
        </w:rPr>
        <w:t>​.</w:t>
      </w:r>
    </w:p>
    <w:p w14:paraId="5ACBCFCB" w14:textId="77777777" w:rsidR="00CA19DD" w:rsidRDefault="00CA19DD" w:rsidP="00CA19DD">
      <w:pPr>
        <w:pStyle w:val="NormalWeb"/>
        <w:numPr>
          <w:ilvl w:val="0"/>
          <w:numId w:val="23"/>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Analyzing the Data</w:t>
      </w:r>
      <w:r>
        <w:rPr>
          <w:rFonts w:ascii="Segoe UI" w:hAnsi="Segoe UI" w:cs="Segoe UI"/>
          <w:color w:val="374151"/>
        </w:rPr>
        <w:t>:</w:t>
      </w:r>
    </w:p>
    <w:p w14:paraId="57EF81CD" w14:textId="77777777" w:rsidR="00CA19DD" w:rsidRDefault="00CA19DD" w:rsidP="00CA19DD">
      <w:pPr>
        <w:numPr>
          <w:ilvl w:val="1"/>
          <w:numId w:val="23"/>
        </w:numPr>
        <w:spacing w:after="0" w:line="240" w:lineRule="auto"/>
        <w:rPr>
          <w:rFonts w:ascii="Segoe UI" w:hAnsi="Segoe UI" w:cs="Segoe UI"/>
          <w:color w:val="374151"/>
        </w:rPr>
      </w:pPr>
      <w:r>
        <w:rPr>
          <w:rFonts w:ascii="Segoe UI" w:hAnsi="Segoe UI" w:cs="Segoe UI"/>
          <w:color w:val="374151"/>
        </w:rPr>
        <w:t>The X-axis represents time, while the Y-axis represents the number of work items in a particular status.</w:t>
      </w:r>
    </w:p>
    <w:p w14:paraId="1A537FB9" w14:textId="77777777" w:rsidR="00CA19DD" w:rsidRDefault="00CA19DD" w:rsidP="00CA19DD">
      <w:pPr>
        <w:numPr>
          <w:ilvl w:val="1"/>
          <w:numId w:val="23"/>
        </w:numPr>
        <w:spacing w:after="0" w:line="240" w:lineRule="auto"/>
        <w:rPr>
          <w:rFonts w:ascii="Segoe UI" w:hAnsi="Segoe UI" w:cs="Segoe UI"/>
          <w:color w:val="374151"/>
        </w:rPr>
      </w:pPr>
      <w:r>
        <w:rPr>
          <w:rFonts w:ascii="Segoe UI" w:hAnsi="Segoe UI" w:cs="Segoe UI"/>
          <w:color w:val="374151"/>
        </w:rPr>
        <w:t>Each colored area of the chart equates to a workflow status (i.e., a column on your board), showing the number of issues in each state over time​</w:t>
      </w:r>
      <w:hyperlink r:id="rId14" w:anchor=":~:text=A%20Cumulative%20Flow%20Diagram%20,items%20in%20a%20particular%20status" w:tgtFrame="_blank" w:history="1">
        <w:r>
          <w:rPr>
            <w:rStyle w:val="Hyperlink"/>
            <w:rFonts w:ascii="Segoe UI" w:hAnsi="Segoe UI" w:cs="Segoe UI"/>
            <w:sz w:val="18"/>
            <w:szCs w:val="18"/>
            <w:u w:val="none"/>
            <w:bdr w:val="single" w:sz="2" w:space="0" w:color="D9D9E3" w:frame="1"/>
            <w:vertAlign w:val="superscript"/>
          </w:rPr>
          <w:t>3</w:t>
        </w:r>
      </w:hyperlink>
      <w:r>
        <w:rPr>
          <w:rFonts w:ascii="Segoe UI" w:hAnsi="Segoe UI" w:cs="Segoe UI"/>
          <w:color w:val="374151"/>
        </w:rPr>
        <w:t>​​</w:t>
      </w:r>
      <w:hyperlink r:id="rId15" w:anchor=":~:text=Cumulative%20Flow%20Diagram,a%20column%20on%20your%20board" w:tgtFrame="_blank" w:history="1">
        <w:r>
          <w:rPr>
            <w:rStyle w:val="Hyperlink"/>
            <w:rFonts w:ascii="Segoe UI" w:hAnsi="Segoe UI" w:cs="Segoe UI"/>
            <w:sz w:val="18"/>
            <w:szCs w:val="18"/>
            <w:u w:val="none"/>
            <w:bdr w:val="single" w:sz="2" w:space="0" w:color="D9D9E3" w:frame="1"/>
            <w:vertAlign w:val="superscript"/>
          </w:rPr>
          <w:t>4</w:t>
        </w:r>
      </w:hyperlink>
      <w:r>
        <w:rPr>
          <w:rFonts w:ascii="Segoe UI" w:hAnsi="Segoe UI" w:cs="Segoe UI"/>
          <w:color w:val="374151"/>
        </w:rPr>
        <w:t>​.</w:t>
      </w:r>
    </w:p>
    <w:p w14:paraId="1057A56A" w14:textId="77777777" w:rsidR="00CA19DD" w:rsidRDefault="00CA19DD" w:rsidP="00CA19DD">
      <w:pPr>
        <w:numPr>
          <w:ilvl w:val="1"/>
          <w:numId w:val="23"/>
        </w:numPr>
        <w:spacing w:after="0" w:line="240" w:lineRule="auto"/>
        <w:rPr>
          <w:rFonts w:ascii="Segoe UI" w:hAnsi="Segoe UI" w:cs="Segoe UI"/>
          <w:color w:val="374151"/>
        </w:rPr>
      </w:pPr>
      <w:r>
        <w:rPr>
          <w:rFonts w:ascii="Segoe UI" w:hAnsi="Segoe UI" w:cs="Segoe UI"/>
          <w:color w:val="374151"/>
        </w:rPr>
        <w:t>Look for areas where the bands are widening, which indicates increasing Work in Progress (WIP) or blockages.</w:t>
      </w:r>
    </w:p>
    <w:p w14:paraId="0D7198BF" w14:textId="77777777" w:rsidR="00CA19DD" w:rsidRDefault="00CA19DD" w:rsidP="00CA19DD">
      <w:pPr>
        <w:numPr>
          <w:ilvl w:val="1"/>
          <w:numId w:val="23"/>
        </w:numPr>
        <w:spacing w:after="0" w:line="240" w:lineRule="auto"/>
        <w:rPr>
          <w:rFonts w:ascii="Segoe UI" w:hAnsi="Segoe UI" w:cs="Segoe UI"/>
          <w:color w:val="374151"/>
        </w:rPr>
      </w:pPr>
      <w:r>
        <w:rPr>
          <w:rFonts w:ascii="Segoe UI" w:hAnsi="Segoe UI" w:cs="Segoe UI"/>
          <w:color w:val="374151"/>
        </w:rPr>
        <w:t>A narrowing of bands could indicate a reduction in WIP or an improvement in throughput.</w:t>
      </w:r>
    </w:p>
    <w:p w14:paraId="59FD8491" w14:textId="77777777" w:rsidR="00CA19DD" w:rsidRDefault="00CA19DD" w:rsidP="00CA19DD">
      <w:pPr>
        <w:pStyle w:val="NormalWeb"/>
        <w:numPr>
          <w:ilvl w:val="0"/>
          <w:numId w:val="23"/>
        </w:numP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Sharing Insights</w:t>
      </w:r>
      <w:r>
        <w:rPr>
          <w:rFonts w:ascii="Segoe UI" w:hAnsi="Segoe UI" w:cs="Segoe UI"/>
          <w:color w:val="374151"/>
        </w:rPr>
        <w:t>:</w:t>
      </w:r>
    </w:p>
    <w:p w14:paraId="6DD39CD1" w14:textId="77777777" w:rsidR="00CA19DD" w:rsidRDefault="00CA19DD" w:rsidP="00CA19DD">
      <w:pPr>
        <w:numPr>
          <w:ilvl w:val="1"/>
          <w:numId w:val="23"/>
        </w:numPr>
        <w:spacing w:after="0" w:line="240" w:lineRule="auto"/>
        <w:rPr>
          <w:rFonts w:ascii="Segoe UI" w:hAnsi="Segoe UI" w:cs="Segoe UI"/>
          <w:color w:val="374151"/>
        </w:rPr>
      </w:pPr>
      <w:r>
        <w:rPr>
          <w:rFonts w:ascii="Segoe UI" w:hAnsi="Segoe UI" w:cs="Segoe UI"/>
          <w:color w:val="374151"/>
        </w:rPr>
        <w:t>Discuss the insights derived from the CFD with your team, focusing on how to improve the flow of work and reduce Work in Progress (WIP).</w:t>
      </w:r>
    </w:p>
    <w:p w14:paraId="6A33FE93" w14:textId="77777777" w:rsidR="00CA19DD" w:rsidRDefault="00CA19DD" w:rsidP="00CA19DD">
      <w:pPr>
        <w:numPr>
          <w:ilvl w:val="1"/>
          <w:numId w:val="23"/>
        </w:numPr>
        <w:spacing w:after="0" w:line="240" w:lineRule="auto"/>
        <w:rPr>
          <w:rFonts w:ascii="Segoe UI" w:hAnsi="Segoe UI" w:cs="Segoe UI"/>
          <w:color w:val="374151"/>
        </w:rPr>
      </w:pPr>
      <w:r>
        <w:rPr>
          <w:rFonts w:ascii="Segoe UI" w:hAnsi="Segoe UI" w:cs="Segoe UI"/>
          <w:color w:val="374151"/>
        </w:rPr>
        <w:t>Share your findings with the broader organization to foster a culture of continuous improvement.</w:t>
      </w:r>
    </w:p>
    <w:p w14:paraId="67BA48F5" w14:textId="77777777" w:rsidR="00CA19DD" w:rsidRDefault="00CA19DD" w:rsidP="00CA19DD">
      <w:pPr>
        <w:pStyle w:val="Heading3"/>
        <w:rPr>
          <w:rFonts w:ascii="Segoe UI" w:hAnsi="Segoe UI" w:cs="Segoe UI"/>
          <w:sz w:val="30"/>
          <w:szCs w:val="30"/>
        </w:rPr>
      </w:pPr>
      <w:r>
        <w:rPr>
          <w:rFonts w:ascii="Segoe UI" w:hAnsi="Segoe UI" w:cs="Segoe UI"/>
          <w:sz w:val="30"/>
          <w:szCs w:val="30"/>
        </w:rPr>
        <w:t>Reflection:</w:t>
      </w:r>
    </w:p>
    <w:p w14:paraId="708DCCFF" w14:textId="77777777" w:rsidR="00CA19DD" w:rsidRDefault="00CA19DD" w:rsidP="00CA19DD">
      <w:pPr>
        <w:numPr>
          <w:ilvl w:val="0"/>
          <w:numId w:val="24"/>
        </w:numPr>
        <w:spacing w:after="0" w:line="240" w:lineRule="auto"/>
        <w:rPr>
          <w:rFonts w:ascii="Segoe UI" w:hAnsi="Segoe UI" w:cs="Segoe UI"/>
          <w:color w:val="374151"/>
          <w:sz w:val="24"/>
          <w:szCs w:val="24"/>
        </w:rPr>
      </w:pPr>
      <w:r>
        <w:rPr>
          <w:rFonts w:ascii="Segoe UI" w:hAnsi="Segoe UI" w:cs="Segoe UI"/>
          <w:color w:val="374151"/>
        </w:rPr>
        <w:t>Reflect on the lessons learned from interpreting the Cumulative Flow Diagram and how these insights can be applied to improve your Kanban process.</w:t>
      </w:r>
    </w:p>
    <w:p w14:paraId="0AFE455B" w14:textId="77777777" w:rsidR="00CA19DD" w:rsidRDefault="00CA19DD" w:rsidP="00CA19DD">
      <w:pPr>
        <w:pStyle w:val="NormalWeb"/>
        <w:spacing w:before="300" w:beforeAutospacing="0" w:after="0" w:afterAutospacing="0"/>
        <w:rPr>
          <w:rFonts w:ascii="Segoe UI" w:hAnsi="Segoe UI" w:cs="Segoe UI"/>
          <w:color w:val="374151"/>
        </w:rPr>
      </w:pPr>
      <w:r>
        <w:rPr>
          <w:rFonts w:ascii="Segoe UI" w:hAnsi="Segoe UI" w:cs="Segoe UI"/>
          <w:color w:val="374151"/>
        </w:rPr>
        <w:t>This exercise guides you through the process of interpreting a Cumulative Flow Diagram in a Kanban project using Jira. By reviewing the flow of work items through various statuses over time, you can identify bottlenecks, manage work in progress, and work towards optimizing your team's performance.</w:t>
      </w:r>
    </w:p>
    <w:p w14:paraId="06C3ECA9" w14:textId="25721F26" w:rsidR="00CA19DD" w:rsidRPr="00D00D2C" w:rsidRDefault="00CA19DD" w:rsidP="00CA19DD">
      <w:pPr>
        <w:pStyle w:val="NormalWeb"/>
        <w:rPr>
          <w:rFonts w:ascii="Segoe UI" w:hAnsi="Segoe UI" w:cs="Segoe UI"/>
          <w:color w:val="172B4D"/>
          <w:spacing w:val="-1"/>
          <w:sz w:val="21"/>
          <w:szCs w:val="21"/>
        </w:rPr>
      </w:pPr>
    </w:p>
    <w:sectPr w:rsidR="00CA19DD" w:rsidRPr="00D0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745"/>
    <w:multiLevelType w:val="multilevel"/>
    <w:tmpl w:val="0C84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15951"/>
    <w:multiLevelType w:val="multilevel"/>
    <w:tmpl w:val="9C30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1A7D2F"/>
    <w:multiLevelType w:val="multilevel"/>
    <w:tmpl w:val="8596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74F5E"/>
    <w:multiLevelType w:val="multilevel"/>
    <w:tmpl w:val="2594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76F5D"/>
    <w:multiLevelType w:val="multilevel"/>
    <w:tmpl w:val="1A8A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4D2319"/>
    <w:multiLevelType w:val="multilevel"/>
    <w:tmpl w:val="4C5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166D0C"/>
    <w:multiLevelType w:val="multilevel"/>
    <w:tmpl w:val="50229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C009D"/>
    <w:multiLevelType w:val="multilevel"/>
    <w:tmpl w:val="8844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53406E"/>
    <w:multiLevelType w:val="multilevel"/>
    <w:tmpl w:val="FA369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FE10D8"/>
    <w:multiLevelType w:val="multilevel"/>
    <w:tmpl w:val="E548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E74B1A"/>
    <w:multiLevelType w:val="multilevel"/>
    <w:tmpl w:val="E6886C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57727B"/>
    <w:multiLevelType w:val="multilevel"/>
    <w:tmpl w:val="7472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635A85"/>
    <w:multiLevelType w:val="multilevel"/>
    <w:tmpl w:val="F304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4F3C40"/>
    <w:multiLevelType w:val="multilevel"/>
    <w:tmpl w:val="6490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BC7F3A"/>
    <w:multiLevelType w:val="multilevel"/>
    <w:tmpl w:val="5334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204854"/>
    <w:multiLevelType w:val="multilevel"/>
    <w:tmpl w:val="EDE033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7C2432"/>
    <w:multiLevelType w:val="multilevel"/>
    <w:tmpl w:val="94E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F44F8A"/>
    <w:multiLevelType w:val="multilevel"/>
    <w:tmpl w:val="735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A21562"/>
    <w:multiLevelType w:val="multilevel"/>
    <w:tmpl w:val="260E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BE394F"/>
    <w:multiLevelType w:val="multilevel"/>
    <w:tmpl w:val="836435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E07725"/>
    <w:multiLevelType w:val="multilevel"/>
    <w:tmpl w:val="2A16D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CD6534"/>
    <w:multiLevelType w:val="multilevel"/>
    <w:tmpl w:val="8B58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C4414C"/>
    <w:multiLevelType w:val="multilevel"/>
    <w:tmpl w:val="6B786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5E5662"/>
    <w:multiLevelType w:val="multilevel"/>
    <w:tmpl w:val="68A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8E5C5B"/>
    <w:multiLevelType w:val="multilevel"/>
    <w:tmpl w:val="CB5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21217F"/>
    <w:multiLevelType w:val="multilevel"/>
    <w:tmpl w:val="83F0FF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202824">
    <w:abstractNumId w:val="11"/>
  </w:num>
  <w:num w:numId="2" w16cid:durableId="1388801049">
    <w:abstractNumId w:val="12"/>
  </w:num>
  <w:num w:numId="3" w16cid:durableId="1823349722">
    <w:abstractNumId w:val="8"/>
  </w:num>
  <w:num w:numId="4" w16cid:durableId="1780484253">
    <w:abstractNumId w:val="2"/>
  </w:num>
  <w:num w:numId="5" w16cid:durableId="220217187">
    <w:abstractNumId w:val="6"/>
  </w:num>
  <w:num w:numId="6" w16cid:durableId="430516347">
    <w:abstractNumId w:val="18"/>
  </w:num>
  <w:num w:numId="7" w16cid:durableId="1078407229">
    <w:abstractNumId w:val="9"/>
  </w:num>
  <w:num w:numId="8" w16cid:durableId="1636333588">
    <w:abstractNumId w:val="14"/>
  </w:num>
  <w:num w:numId="9" w16cid:durableId="1213149077">
    <w:abstractNumId w:val="23"/>
  </w:num>
  <w:num w:numId="10" w16cid:durableId="1855456943">
    <w:abstractNumId w:val="5"/>
  </w:num>
  <w:num w:numId="11" w16cid:durableId="1595354845">
    <w:abstractNumId w:val="3"/>
  </w:num>
  <w:num w:numId="12" w16cid:durableId="1369068038">
    <w:abstractNumId w:val="0"/>
  </w:num>
  <w:num w:numId="13" w16cid:durableId="1565606371">
    <w:abstractNumId w:val="1"/>
  </w:num>
  <w:num w:numId="14" w16cid:durableId="709694429">
    <w:abstractNumId w:val="17"/>
  </w:num>
  <w:num w:numId="15" w16cid:durableId="90126370">
    <w:abstractNumId w:val="13"/>
  </w:num>
  <w:num w:numId="16" w16cid:durableId="909577751">
    <w:abstractNumId w:val="7"/>
  </w:num>
  <w:num w:numId="17" w16cid:durableId="839852786">
    <w:abstractNumId w:val="16"/>
  </w:num>
  <w:num w:numId="18" w16cid:durableId="1363631473">
    <w:abstractNumId w:val="21"/>
  </w:num>
  <w:num w:numId="19" w16cid:durableId="1933270076">
    <w:abstractNumId w:val="24"/>
  </w:num>
  <w:num w:numId="20" w16cid:durableId="531771431">
    <w:abstractNumId w:val="15"/>
  </w:num>
  <w:num w:numId="21" w16cid:durableId="101724965">
    <w:abstractNumId w:val="25"/>
  </w:num>
  <w:num w:numId="22" w16cid:durableId="1598321673">
    <w:abstractNumId w:val="20"/>
  </w:num>
  <w:num w:numId="23" w16cid:durableId="405300871">
    <w:abstractNumId w:val="10"/>
  </w:num>
  <w:num w:numId="24" w16cid:durableId="815756173">
    <w:abstractNumId w:val="4"/>
  </w:num>
  <w:num w:numId="25" w16cid:durableId="1212615859">
    <w:abstractNumId w:val="22"/>
  </w:num>
  <w:num w:numId="26" w16cid:durableId="14432579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D2C"/>
    <w:rsid w:val="0010224E"/>
    <w:rsid w:val="00145006"/>
    <w:rsid w:val="003C4362"/>
    <w:rsid w:val="00CA19DD"/>
    <w:rsid w:val="00D00D2C"/>
    <w:rsid w:val="00F92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32BA"/>
  <w15:chartTrackingRefBased/>
  <w15:docId w15:val="{B7DC2BB2-1B5E-4D62-92BD-9FAE3F10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D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0D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0D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D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0D2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0D2C"/>
    <w:rPr>
      <w:rFonts w:ascii="Times New Roman" w:eastAsia="Times New Roman" w:hAnsi="Times New Roman" w:cs="Times New Roman"/>
      <w:b/>
      <w:bCs/>
      <w:sz w:val="27"/>
      <w:szCs w:val="27"/>
    </w:rPr>
  </w:style>
  <w:style w:type="paragraph" w:styleId="NormalWeb">
    <w:name w:val="Normal (Web)"/>
    <w:basedOn w:val="Normal"/>
    <w:uiPriority w:val="99"/>
    <w:unhideWhenUsed/>
    <w:rsid w:val="00D00D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0D2C"/>
    <w:rPr>
      <w:color w:val="0000FF"/>
      <w:u w:val="single"/>
    </w:rPr>
  </w:style>
  <w:style w:type="character" w:styleId="Emphasis">
    <w:name w:val="Emphasis"/>
    <w:basedOn w:val="DefaultParagraphFont"/>
    <w:uiPriority w:val="20"/>
    <w:qFormat/>
    <w:rsid w:val="00D00D2C"/>
    <w:rPr>
      <w:i/>
      <w:iCs/>
    </w:rPr>
  </w:style>
  <w:style w:type="character" w:styleId="Strong">
    <w:name w:val="Strong"/>
    <w:basedOn w:val="DefaultParagraphFont"/>
    <w:uiPriority w:val="22"/>
    <w:qFormat/>
    <w:rsid w:val="00D00D2C"/>
    <w:rPr>
      <w:b/>
      <w:bCs/>
    </w:rPr>
  </w:style>
  <w:style w:type="character" w:customStyle="1" w:styleId="text-fragment">
    <w:name w:val="text-fragment"/>
    <w:basedOn w:val="DefaultParagraphFont"/>
    <w:rsid w:val="00D00D2C"/>
  </w:style>
  <w:style w:type="paragraph" w:customStyle="1" w:styleId="feedbackquestion-text">
    <w:name w:val="feedback__question-text"/>
    <w:basedOn w:val="Normal"/>
    <w:rsid w:val="00D00D2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A19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8228">
      <w:bodyDiv w:val="1"/>
      <w:marLeft w:val="0"/>
      <w:marRight w:val="0"/>
      <w:marTop w:val="0"/>
      <w:marBottom w:val="0"/>
      <w:divBdr>
        <w:top w:val="none" w:sz="0" w:space="0" w:color="auto"/>
        <w:left w:val="none" w:sz="0" w:space="0" w:color="auto"/>
        <w:bottom w:val="none" w:sz="0" w:space="0" w:color="auto"/>
        <w:right w:val="none" w:sz="0" w:space="0" w:color="auto"/>
      </w:divBdr>
    </w:div>
    <w:div w:id="784889267">
      <w:bodyDiv w:val="1"/>
      <w:marLeft w:val="0"/>
      <w:marRight w:val="0"/>
      <w:marTop w:val="0"/>
      <w:marBottom w:val="0"/>
      <w:divBdr>
        <w:top w:val="none" w:sz="0" w:space="0" w:color="auto"/>
        <w:left w:val="none" w:sz="0" w:space="0" w:color="auto"/>
        <w:bottom w:val="none" w:sz="0" w:space="0" w:color="auto"/>
        <w:right w:val="none" w:sz="0" w:space="0" w:color="auto"/>
      </w:divBdr>
    </w:div>
    <w:div w:id="903249465">
      <w:bodyDiv w:val="1"/>
      <w:marLeft w:val="0"/>
      <w:marRight w:val="0"/>
      <w:marTop w:val="0"/>
      <w:marBottom w:val="0"/>
      <w:divBdr>
        <w:top w:val="none" w:sz="0" w:space="0" w:color="auto"/>
        <w:left w:val="none" w:sz="0" w:space="0" w:color="auto"/>
        <w:bottom w:val="none" w:sz="0" w:space="0" w:color="auto"/>
        <w:right w:val="none" w:sz="0" w:space="0" w:color="auto"/>
      </w:divBdr>
      <w:divsChild>
        <w:div w:id="902564483">
          <w:marLeft w:val="0"/>
          <w:marRight w:val="0"/>
          <w:marTop w:val="0"/>
          <w:marBottom w:val="0"/>
          <w:divBdr>
            <w:top w:val="none" w:sz="0" w:space="0" w:color="auto"/>
            <w:left w:val="none" w:sz="0" w:space="0" w:color="auto"/>
            <w:bottom w:val="none" w:sz="0" w:space="0" w:color="auto"/>
            <w:right w:val="none" w:sz="0" w:space="0" w:color="auto"/>
          </w:divBdr>
        </w:div>
        <w:div w:id="2032148493">
          <w:marLeft w:val="0"/>
          <w:marRight w:val="0"/>
          <w:marTop w:val="0"/>
          <w:marBottom w:val="0"/>
          <w:divBdr>
            <w:top w:val="none" w:sz="0" w:space="0" w:color="auto"/>
            <w:left w:val="none" w:sz="0" w:space="0" w:color="auto"/>
            <w:bottom w:val="none" w:sz="0" w:space="0" w:color="auto"/>
            <w:right w:val="none" w:sz="0" w:space="0" w:color="auto"/>
          </w:divBdr>
          <w:divsChild>
            <w:div w:id="206723924">
              <w:marLeft w:val="0"/>
              <w:marRight w:val="0"/>
              <w:marTop w:val="0"/>
              <w:marBottom w:val="0"/>
              <w:divBdr>
                <w:top w:val="none" w:sz="0" w:space="0" w:color="auto"/>
                <w:left w:val="none" w:sz="0" w:space="0" w:color="auto"/>
                <w:bottom w:val="none" w:sz="0" w:space="0" w:color="auto"/>
                <w:right w:val="none" w:sz="0" w:space="0" w:color="auto"/>
              </w:divBdr>
              <w:divsChild>
                <w:div w:id="2005471106">
                  <w:marLeft w:val="0"/>
                  <w:marRight w:val="0"/>
                  <w:marTop w:val="0"/>
                  <w:marBottom w:val="0"/>
                  <w:divBdr>
                    <w:top w:val="none" w:sz="0" w:space="0" w:color="auto"/>
                    <w:left w:val="none" w:sz="0" w:space="0" w:color="auto"/>
                    <w:bottom w:val="none" w:sz="0" w:space="0" w:color="auto"/>
                    <w:right w:val="none" w:sz="0" w:space="0" w:color="auto"/>
                  </w:divBdr>
                  <w:divsChild>
                    <w:div w:id="475224904">
                      <w:marLeft w:val="0"/>
                      <w:marRight w:val="0"/>
                      <w:marTop w:val="0"/>
                      <w:marBottom w:val="0"/>
                      <w:divBdr>
                        <w:top w:val="none" w:sz="0" w:space="0" w:color="auto"/>
                        <w:left w:val="none" w:sz="0" w:space="0" w:color="auto"/>
                        <w:bottom w:val="none" w:sz="0" w:space="0" w:color="auto"/>
                        <w:right w:val="none" w:sz="0" w:space="0" w:color="auto"/>
                      </w:divBdr>
                      <w:divsChild>
                        <w:div w:id="2128233971">
                          <w:marLeft w:val="0"/>
                          <w:marRight w:val="0"/>
                          <w:marTop w:val="0"/>
                          <w:marBottom w:val="0"/>
                          <w:divBdr>
                            <w:top w:val="none" w:sz="0" w:space="0" w:color="auto"/>
                            <w:left w:val="none" w:sz="0" w:space="0" w:color="auto"/>
                            <w:bottom w:val="none" w:sz="0" w:space="0" w:color="auto"/>
                            <w:right w:val="none" w:sz="0" w:space="0" w:color="auto"/>
                          </w:divBdr>
                          <w:divsChild>
                            <w:div w:id="698824958">
                              <w:marLeft w:val="0"/>
                              <w:marRight w:val="0"/>
                              <w:marTop w:val="0"/>
                              <w:marBottom w:val="0"/>
                              <w:divBdr>
                                <w:top w:val="none" w:sz="0" w:space="0" w:color="auto"/>
                                <w:left w:val="none" w:sz="0" w:space="0" w:color="auto"/>
                                <w:bottom w:val="none" w:sz="0" w:space="0" w:color="auto"/>
                                <w:right w:val="none" w:sz="0" w:space="0" w:color="auto"/>
                              </w:divBdr>
                              <w:divsChild>
                                <w:div w:id="2022198910">
                                  <w:marLeft w:val="0"/>
                                  <w:marRight w:val="0"/>
                                  <w:marTop w:val="0"/>
                                  <w:marBottom w:val="0"/>
                                  <w:divBdr>
                                    <w:top w:val="none" w:sz="0" w:space="0" w:color="auto"/>
                                    <w:left w:val="none" w:sz="0" w:space="0" w:color="auto"/>
                                    <w:bottom w:val="none" w:sz="0" w:space="0" w:color="auto"/>
                                    <w:right w:val="none" w:sz="0" w:space="0" w:color="auto"/>
                                  </w:divBdr>
                                  <w:divsChild>
                                    <w:div w:id="1508712804">
                                      <w:marLeft w:val="0"/>
                                      <w:marRight w:val="0"/>
                                      <w:marTop w:val="15"/>
                                      <w:marBottom w:val="15"/>
                                      <w:divBdr>
                                        <w:top w:val="none" w:sz="0" w:space="0" w:color="auto"/>
                                        <w:left w:val="none" w:sz="0" w:space="0" w:color="auto"/>
                                        <w:bottom w:val="none" w:sz="0" w:space="0" w:color="auto"/>
                                        <w:right w:val="none" w:sz="0" w:space="0" w:color="auto"/>
                                      </w:divBdr>
                                    </w:div>
                                  </w:divsChild>
                                </w:div>
                                <w:div w:id="1330912282">
                                  <w:marLeft w:val="0"/>
                                  <w:marRight w:val="0"/>
                                  <w:marTop w:val="0"/>
                                  <w:marBottom w:val="0"/>
                                  <w:divBdr>
                                    <w:top w:val="none" w:sz="0" w:space="0" w:color="auto"/>
                                    <w:left w:val="none" w:sz="0" w:space="0" w:color="auto"/>
                                    <w:bottom w:val="none" w:sz="0" w:space="0" w:color="auto"/>
                                    <w:right w:val="none" w:sz="0" w:space="0" w:color="auto"/>
                                  </w:divBdr>
                                  <w:divsChild>
                                    <w:div w:id="1307399516">
                                      <w:marLeft w:val="0"/>
                                      <w:marRight w:val="0"/>
                                      <w:marTop w:val="15"/>
                                      <w:marBottom w:val="15"/>
                                      <w:divBdr>
                                        <w:top w:val="none" w:sz="0" w:space="0" w:color="auto"/>
                                        <w:left w:val="none" w:sz="0" w:space="0" w:color="auto"/>
                                        <w:bottom w:val="none" w:sz="0" w:space="0" w:color="auto"/>
                                        <w:right w:val="none" w:sz="0" w:space="0" w:color="auto"/>
                                      </w:divBdr>
                                    </w:div>
                                  </w:divsChild>
                                </w:div>
                                <w:div w:id="1261837377">
                                  <w:marLeft w:val="0"/>
                                  <w:marRight w:val="0"/>
                                  <w:marTop w:val="0"/>
                                  <w:marBottom w:val="0"/>
                                  <w:divBdr>
                                    <w:top w:val="none" w:sz="0" w:space="0" w:color="auto"/>
                                    <w:left w:val="none" w:sz="0" w:space="0" w:color="auto"/>
                                    <w:bottom w:val="none" w:sz="0" w:space="0" w:color="auto"/>
                                    <w:right w:val="none" w:sz="0" w:space="0" w:color="auto"/>
                                  </w:divBdr>
                                  <w:divsChild>
                                    <w:div w:id="888105603">
                                      <w:marLeft w:val="0"/>
                                      <w:marRight w:val="0"/>
                                      <w:marTop w:val="15"/>
                                      <w:marBottom w:val="15"/>
                                      <w:divBdr>
                                        <w:top w:val="none" w:sz="0" w:space="0" w:color="auto"/>
                                        <w:left w:val="none" w:sz="0" w:space="0" w:color="auto"/>
                                        <w:bottom w:val="none" w:sz="0" w:space="0" w:color="auto"/>
                                        <w:right w:val="none" w:sz="0" w:space="0" w:color="auto"/>
                                      </w:divBdr>
                                    </w:div>
                                  </w:divsChild>
                                </w:div>
                                <w:div w:id="1401712075">
                                  <w:marLeft w:val="0"/>
                                  <w:marRight w:val="0"/>
                                  <w:marTop w:val="0"/>
                                  <w:marBottom w:val="0"/>
                                  <w:divBdr>
                                    <w:top w:val="none" w:sz="0" w:space="0" w:color="auto"/>
                                    <w:left w:val="none" w:sz="0" w:space="0" w:color="auto"/>
                                    <w:bottom w:val="none" w:sz="0" w:space="0" w:color="auto"/>
                                    <w:right w:val="none" w:sz="0" w:space="0" w:color="auto"/>
                                  </w:divBdr>
                                  <w:divsChild>
                                    <w:div w:id="130246814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111459">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059209473">
      <w:bodyDiv w:val="1"/>
      <w:marLeft w:val="0"/>
      <w:marRight w:val="0"/>
      <w:marTop w:val="0"/>
      <w:marBottom w:val="0"/>
      <w:divBdr>
        <w:top w:val="none" w:sz="0" w:space="0" w:color="auto"/>
        <w:left w:val="none" w:sz="0" w:space="0" w:color="auto"/>
        <w:bottom w:val="none" w:sz="0" w:space="0" w:color="auto"/>
        <w:right w:val="none" w:sz="0" w:space="0" w:color="auto"/>
      </w:divBdr>
    </w:div>
    <w:div w:id="1173490156">
      <w:bodyDiv w:val="1"/>
      <w:marLeft w:val="0"/>
      <w:marRight w:val="0"/>
      <w:marTop w:val="0"/>
      <w:marBottom w:val="0"/>
      <w:divBdr>
        <w:top w:val="none" w:sz="0" w:space="0" w:color="auto"/>
        <w:left w:val="none" w:sz="0" w:space="0" w:color="auto"/>
        <w:bottom w:val="none" w:sz="0" w:space="0" w:color="auto"/>
        <w:right w:val="none" w:sz="0" w:space="0" w:color="auto"/>
      </w:divBdr>
      <w:divsChild>
        <w:div w:id="240718243">
          <w:marLeft w:val="0"/>
          <w:marRight w:val="0"/>
          <w:marTop w:val="0"/>
          <w:marBottom w:val="0"/>
          <w:divBdr>
            <w:top w:val="none" w:sz="0" w:space="0" w:color="auto"/>
            <w:left w:val="none" w:sz="0" w:space="0" w:color="auto"/>
            <w:bottom w:val="none" w:sz="0" w:space="0" w:color="auto"/>
            <w:right w:val="none" w:sz="0" w:space="0" w:color="auto"/>
          </w:divBdr>
        </w:div>
        <w:div w:id="1346327960">
          <w:marLeft w:val="0"/>
          <w:marRight w:val="0"/>
          <w:marTop w:val="0"/>
          <w:marBottom w:val="0"/>
          <w:divBdr>
            <w:top w:val="none" w:sz="0" w:space="0" w:color="auto"/>
            <w:left w:val="none" w:sz="0" w:space="0" w:color="auto"/>
            <w:bottom w:val="none" w:sz="0" w:space="0" w:color="auto"/>
            <w:right w:val="none" w:sz="0" w:space="0" w:color="auto"/>
          </w:divBdr>
          <w:divsChild>
            <w:div w:id="464852272">
              <w:marLeft w:val="0"/>
              <w:marRight w:val="0"/>
              <w:marTop w:val="0"/>
              <w:marBottom w:val="0"/>
              <w:divBdr>
                <w:top w:val="none" w:sz="0" w:space="0" w:color="auto"/>
                <w:left w:val="none" w:sz="0" w:space="0" w:color="auto"/>
                <w:bottom w:val="none" w:sz="0" w:space="0" w:color="auto"/>
                <w:right w:val="none" w:sz="0" w:space="0" w:color="auto"/>
              </w:divBdr>
              <w:divsChild>
                <w:div w:id="1681010348">
                  <w:marLeft w:val="0"/>
                  <w:marRight w:val="0"/>
                  <w:marTop w:val="0"/>
                  <w:marBottom w:val="0"/>
                  <w:divBdr>
                    <w:top w:val="none" w:sz="0" w:space="0" w:color="auto"/>
                    <w:left w:val="none" w:sz="0" w:space="0" w:color="auto"/>
                    <w:bottom w:val="none" w:sz="0" w:space="0" w:color="auto"/>
                    <w:right w:val="none" w:sz="0" w:space="0" w:color="auto"/>
                  </w:divBdr>
                  <w:divsChild>
                    <w:div w:id="1274284892">
                      <w:marLeft w:val="0"/>
                      <w:marRight w:val="0"/>
                      <w:marTop w:val="0"/>
                      <w:marBottom w:val="0"/>
                      <w:divBdr>
                        <w:top w:val="none" w:sz="0" w:space="0" w:color="auto"/>
                        <w:left w:val="none" w:sz="0" w:space="0" w:color="auto"/>
                        <w:bottom w:val="none" w:sz="0" w:space="0" w:color="auto"/>
                        <w:right w:val="none" w:sz="0" w:space="0" w:color="auto"/>
                      </w:divBdr>
                      <w:divsChild>
                        <w:div w:id="242104276">
                          <w:marLeft w:val="0"/>
                          <w:marRight w:val="0"/>
                          <w:marTop w:val="0"/>
                          <w:marBottom w:val="0"/>
                          <w:divBdr>
                            <w:top w:val="none" w:sz="0" w:space="0" w:color="auto"/>
                            <w:left w:val="none" w:sz="0" w:space="0" w:color="auto"/>
                            <w:bottom w:val="none" w:sz="0" w:space="0" w:color="auto"/>
                            <w:right w:val="none" w:sz="0" w:space="0" w:color="auto"/>
                          </w:divBdr>
                          <w:divsChild>
                            <w:div w:id="240255490">
                              <w:marLeft w:val="0"/>
                              <w:marRight w:val="0"/>
                              <w:marTop w:val="0"/>
                              <w:marBottom w:val="0"/>
                              <w:divBdr>
                                <w:top w:val="none" w:sz="0" w:space="0" w:color="auto"/>
                                <w:left w:val="none" w:sz="0" w:space="0" w:color="auto"/>
                                <w:bottom w:val="none" w:sz="0" w:space="0" w:color="auto"/>
                                <w:right w:val="none" w:sz="0" w:space="0" w:color="auto"/>
                              </w:divBdr>
                              <w:divsChild>
                                <w:div w:id="2038309031">
                                  <w:marLeft w:val="0"/>
                                  <w:marRight w:val="0"/>
                                  <w:marTop w:val="0"/>
                                  <w:marBottom w:val="0"/>
                                  <w:divBdr>
                                    <w:top w:val="none" w:sz="0" w:space="0" w:color="auto"/>
                                    <w:left w:val="none" w:sz="0" w:space="0" w:color="auto"/>
                                    <w:bottom w:val="none" w:sz="0" w:space="0" w:color="auto"/>
                                    <w:right w:val="none" w:sz="0" w:space="0" w:color="auto"/>
                                  </w:divBdr>
                                  <w:divsChild>
                                    <w:div w:id="46107250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990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atlassian.com/jirasoftwareserver/control-chart-938845628.html" TargetMode="External"/><Relationship Id="rId13" Type="http://schemas.openxmlformats.org/officeDocument/2006/relationships/hyperlink" Target="https://support.atlassian.com/jira-software-cloud/docs/view-and-understand-the-cumulative-flow-diagram/" TargetMode="External"/><Relationship Id="rId3" Type="http://schemas.openxmlformats.org/officeDocument/2006/relationships/settings" Target="settings.xml"/><Relationship Id="rId7" Type="http://schemas.openxmlformats.org/officeDocument/2006/relationships/hyperlink" Target="https://www.techagilist.com/agile/jira/kanban-board-create-customize-for-kanban-team/" TargetMode="External"/><Relationship Id="rId12" Type="http://schemas.openxmlformats.org/officeDocument/2006/relationships/hyperlink" Target="https://support.atlassian.com/jira-software-cloud/docs/view-and-understand-the-cumulative-flow-diagra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ommunity.atlassian.com/t5/Jira-articles/How-to-easily-create-and-configure-a-Kanban-Board-in-Jira-Step/ba-p/2341536" TargetMode="External"/><Relationship Id="rId11" Type="http://schemas.openxmlformats.org/officeDocument/2006/relationships/hyperlink" Target="https://support.atlassian.com/jira-software-cloud/docs/view-and-understand-the-cumulative-flow-diagram/" TargetMode="External"/><Relationship Id="rId5" Type="http://schemas.openxmlformats.org/officeDocument/2006/relationships/hyperlink" Target="https://confluence.atlassian.com/jirasoftwareserver/control-chart-938845628.html" TargetMode="External"/><Relationship Id="rId15" Type="http://schemas.openxmlformats.org/officeDocument/2006/relationships/hyperlink" Target="https://confluence.atlassian.com/jirasoftwareserver/cumulative-flow-diagram-938845656.html" TargetMode="External"/><Relationship Id="rId10" Type="http://schemas.openxmlformats.org/officeDocument/2006/relationships/hyperlink" Target="https://trundl.com/resources/guides/good-kanban-solution-with-jira-software/" TargetMode="External"/><Relationship Id="rId4" Type="http://schemas.openxmlformats.org/officeDocument/2006/relationships/webSettings" Target="webSettings.xml"/><Relationship Id="rId9" Type="http://schemas.openxmlformats.org/officeDocument/2006/relationships/hyperlink" Target="https://support.atlassian.com/jira-software-cloud/docs/view-and-understand-the-control-chart/" TargetMode="External"/><Relationship Id="rId14" Type="http://schemas.openxmlformats.org/officeDocument/2006/relationships/hyperlink" Target="https://www.iteratorshq.com/blog/how-to-interpret-a-jira-cumulative-flow-diagram-and-make-your-business-process-more-effic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Ernesto Lee</cp:lastModifiedBy>
  <cp:revision>3</cp:revision>
  <dcterms:created xsi:type="dcterms:W3CDTF">2023-10-24T18:24:00Z</dcterms:created>
  <dcterms:modified xsi:type="dcterms:W3CDTF">2023-10-24T18:25:00Z</dcterms:modified>
</cp:coreProperties>
</file>