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550" w:rsidRPr="00136550" w:rsidRDefault="00136550" w:rsidP="00136550">
      <w:pPr>
        <w:pStyle w:val="Heading1"/>
        <w:rPr>
          <w:color w:val="2E74B5" w:themeColor="accent1" w:themeShade="BF"/>
          <w:sz w:val="32"/>
          <w:lang w:val="en-US"/>
        </w:rPr>
      </w:pPr>
      <w:r w:rsidRPr="00136550">
        <w:rPr>
          <w:color w:val="2E74B5" w:themeColor="accent1" w:themeShade="BF"/>
          <w:sz w:val="32"/>
          <w:lang w:val="en-US"/>
        </w:rPr>
        <w:t xml:space="preserve">Lab: </w:t>
      </w:r>
      <w:r w:rsidRPr="00136550">
        <w:rPr>
          <w:color w:val="2E74B5" w:themeColor="accent1" w:themeShade="BF"/>
          <w:sz w:val="32"/>
        </w:rPr>
        <w:t>Pie Chart</w:t>
      </w:r>
      <w:r>
        <w:rPr>
          <w:color w:val="2E74B5" w:themeColor="accent1" w:themeShade="BF"/>
          <w:sz w:val="32"/>
          <w:lang w:val="en-US"/>
        </w:rPr>
        <w:t xml:space="preserve"> Report</w:t>
      </w:r>
    </w:p>
    <w:p w:rsidR="00136550" w:rsidRPr="00136550" w:rsidRDefault="00136550" w:rsidP="00136550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  <w:lang/>
        </w:rPr>
      </w:pPr>
      <w:r w:rsidRPr="00136550">
        <w:rPr>
          <w:rFonts w:ascii="Calibri" w:eastAsia="Times New Roman" w:hAnsi="Calibri" w:cs="Calibri"/>
          <w:color w:val="000000"/>
          <w:sz w:val="27"/>
          <w:szCs w:val="27"/>
          <w:lang/>
        </w:rPr>
        <w:t xml:space="preserve">A pie chart </w:t>
      </w:r>
      <w:r>
        <w:rPr>
          <w:rFonts w:ascii="Calibri" w:eastAsia="Times New Roman" w:hAnsi="Calibri" w:cs="Calibri"/>
          <w:color w:val="000000"/>
          <w:sz w:val="27"/>
          <w:szCs w:val="27"/>
          <w:lang w:val="en-US"/>
        </w:rPr>
        <w:t xml:space="preserve">report </w:t>
      </w:r>
      <w:r>
        <w:rPr>
          <w:rFonts w:ascii="Calibri" w:eastAsia="Times New Roman" w:hAnsi="Calibri" w:cs="Calibri"/>
          <w:color w:val="000000"/>
          <w:sz w:val="27"/>
          <w:szCs w:val="27"/>
          <w:lang/>
        </w:rPr>
        <w:t>s</w:t>
      </w:r>
      <w:r w:rsidRPr="00136550">
        <w:rPr>
          <w:rFonts w:ascii="Calibri" w:eastAsia="Times New Roman" w:hAnsi="Calibri" w:cs="Calibri"/>
          <w:color w:val="000000"/>
          <w:sz w:val="27"/>
          <w:szCs w:val="27"/>
          <w:lang/>
        </w:rPr>
        <w:t>hows a pie chart of issues for a project/filter grouped by a specified field. This helps you see the breakdown of a set of issues, at a glance.</w:t>
      </w:r>
    </w:p>
    <w:p w:rsidR="00136550" w:rsidRPr="00136550" w:rsidRDefault="00136550" w:rsidP="00136550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color w:val="000000"/>
          <w:sz w:val="36"/>
          <w:szCs w:val="36"/>
          <w:lang/>
        </w:rPr>
      </w:pPr>
      <w:r w:rsidRPr="00136550">
        <w:rPr>
          <w:rFonts w:ascii="Calibri" w:eastAsia="Times New Roman" w:hAnsi="Calibri" w:cs="Calibri"/>
          <w:color w:val="000000"/>
          <w:sz w:val="36"/>
          <w:szCs w:val="36"/>
          <w:lang/>
        </w:rPr>
        <w:t>Generate a Report</w:t>
      </w:r>
    </w:p>
    <w:p w:rsidR="00136550" w:rsidRPr="00136550" w:rsidRDefault="00136550" w:rsidP="00136550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  <w:lang/>
        </w:rPr>
      </w:pPr>
      <w:r w:rsidRPr="00136550">
        <w:rPr>
          <w:rFonts w:ascii="Calibri" w:eastAsia="Times New Roman" w:hAnsi="Calibri" w:cs="Calibri"/>
          <w:color w:val="000000"/>
          <w:sz w:val="27"/>
          <w:szCs w:val="27"/>
          <w:lang/>
        </w:rPr>
        <w:t>To generate a report, the user should follow the steps given below.</w:t>
      </w:r>
    </w:p>
    <w:p w:rsidR="00136550" w:rsidRPr="00136550" w:rsidRDefault="00136550" w:rsidP="00136550">
      <w:pPr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  <w:lang/>
        </w:rPr>
      </w:pPr>
      <w:r w:rsidRPr="00136550">
        <w:rPr>
          <w:rFonts w:ascii="Calibri" w:eastAsia="Times New Roman" w:hAnsi="Calibri" w:cs="Calibri"/>
          <w:b/>
          <w:bCs/>
          <w:color w:val="000000"/>
          <w:sz w:val="27"/>
          <w:szCs w:val="27"/>
          <w:lang/>
        </w:rPr>
        <w:t>Step 1</w:t>
      </w:r>
      <w:r w:rsidRPr="00136550">
        <w:rPr>
          <w:rFonts w:ascii="Calibri" w:eastAsia="Times New Roman" w:hAnsi="Calibri" w:cs="Calibri"/>
          <w:color w:val="000000"/>
          <w:sz w:val="27"/>
          <w:szCs w:val="27"/>
          <w:lang/>
        </w:rPr>
        <w:t> − Go to Project → choose the Specific project. Click on the Report icon on the left side of the menu. Go to ‘</w:t>
      </w:r>
      <w:r>
        <w:rPr>
          <w:rFonts w:ascii="Calibri" w:eastAsia="Times New Roman" w:hAnsi="Calibri" w:cs="Calibri"/>
          <w:color w:val="000000"/>
          <w:sz w:val="27"/>
          <w:szCs w:val="27"/>
          <w:lang w:val="en-US"/>
        </w:rPr>
        <w:t>Issue Analysis’</w:t>
      </w:r>
      <w:r w:rsidRPr="00136550">
        <w:rPr>
          <w:rFonts w:ascii="Calibri" w:eastAsia="Times New Roman" w:hAnsi="Calibri" w:cs="Calibri"/>
          <w:color w:val="000000"/>
          <w:sz w:val="27"/>
          <w:szCs w:val="27"/>
          <w:lang/>
        </w:rPr>
        <w:t xml:space="preserve"> section and click on Pie Chart Report as shown in the following screenshot.</w:t>
      </w:r>
    </w:p>
    <w:p w:rsidR="00136550" w:rsidRDefault="00136550" w:rsidP="00136550">
      <w:pPr>
        <w:spacing w:after="0" w:line="240" w:lineRule="auto"/>
        <w:rPr>
          <w:rFonts w:ascii="Calibri" w:eastAsia="Times New Roman" w:hAnsi="Calibri" w:cs="Calibri"/>
          <w:sz w:val="24"/>
          <w:szCs w:val="24"/>
          <w:lang/>
        </w:rPr>
      </w:pPr>
    </w:p>
    <w:p w:rsidR="00136550" w:rsidRDefault="00136550" w:rsidP="00136550">
      <w:pPr>
        <w:spacing w:after="0" w:line="240" w:lineRule="auto"/>
        <w:rPr>
          <w:rFonts w:ascii="Calibri" w:eastAsia="Times New Roman" w:hAnsi="Calibri" w:cs="Calibri"/>
          <w:sz w:val="24"/>
          <w:szCs w:val="24"/>
          <w:lang/>
        </w:rPr>
      </w:pPr>
    </w:p>
    <w:p w:rsidR="00136550" w:rsidRPr="00136550" w:rsidRDefault="00136550" w:rsidP="00136550">
      <w:pPr>
        <w:spacing w:after="0" w:line="240" w:lineRule="auto"/>
        <w:rPr>
          <w:rFonts w:ascii="Calibri" w:eastAsia="Times New Roman" w:hAnsi="Calibri" w:cs="Calibri"/>
          <w:sz w:val="24"/>
          <w:szCs w:val="24"/>
          <w:lang/>
        </w:rPr>
      </w:pPr>
      <w:r w:rsidRPr="00136550">
        <w:rPr>
          <w:rFonts w:ascii="Calibri" w:eastAsia="Times New Roman" w:hAnsi="Calibri" w:cs="Calibri"/>
          <w:sz w:val="24"/>
          <w:szCs w:val="24"/>
          <w:lang/>
        </w:rPr>
        <w:drawing>
          <wp:inline distT="0" distB="0" distL="0" distR="0" wp14:anchorId="64B11AF6" wp14:editId="16E05623">
            <wp:extent cx="2591025" cy="2827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550" w:rsidRDefault="00136550" w:rsidP="00136550">
      <w:pPr>
        <w:spacing w:beforeAutospacing="1" w:after="0" w:afterAutospacing="1" w:line="240" w:lineRule="auto"/>
        <w:rPr>
          <w:rFonts w:ascii="Calibri" w:eastAsia="Times New Roman" w:hAnsi="Calibri" w:cs="Calibri"/>
          <w:b/>
          <w:bCs/>
          <w:color w:val="000000"/>
          <w:sz w:val="27"/>
          <w:szCs w:val="27"/>
          <w:lang/>
        </w:rPr>
      </w:pPr>
    </w:p>
    <w:p w:rsidR="00136550" w:rsidRDefault="00136550" w:rsidP="00136550">
      <w:pPr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  <w:lang/>
        </w:rPr>
      </w:pPr>
      <w:r w:rsidRPr="00136550">
        <w:rPr>
          <w:rFonts w:ascii="Calibri" w:eastAsia="Times New Roman" w:hAnsi="Calibri" w:cs="Calibri"/>
          <w:b/>
          <w:bCs/>
          <w:color w:val="000000"/>
          <w:sz w:val="27"/>
          <w:szCs w:val="27"/>
          <w:lang/>
        </w:rPr>
        <w:t>Step 2</w:t>
      </w:r>
      <w:r w:rsidRPr="00136550">
        <w:rPr>
          <w:rFonts w:ascii="Calibri" w:eastAsia="Times New Roman" w:hAnsi="Calibri" w:cs="Calibri"/>
          <w:color w:val="000000"/>
          <w:sz w:val="27"/>
          <w:szCs w:val="27"/>
          <w:lang/>
        </w:rPr>
        <w:t> − Select Project or issue filter for which to generate the report. In the Statistic Type, select the field name on which the pie chart will be formed.</w:t>
      </w:r>
    </w:p>
    <w:p w:rsidR="00136550" w:rsidRDefault="00136550" w:rsidP="00136550">
      <w:pPr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  <w:lang/>
        </w:rPr>
      </w:pPr>
    </w:p>
    <w:p w:rsidR="00136550" w:rsidRDefault="00136550" w:rsidP="00136550">
      <w:pPr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  <w:lang/>
        </w:rPr>
      </w:pPr>
    </w:p>
    <w:p w:rsidR="00136550" w:rsidRDefault="00136550" w:rsidP="00136550">
      <w:pPr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  <w:lang/>
        </w:rPr>
      </w:pPr>
    </w:p>
    <w:p w:rsidR="00136550" w:rsidRDefault="00136550" w:rsidP="00136550">
      <w:pPr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  <w:lang/>
        </w:rPr>
      </w:pPr>
    </w:p>
    <w:p w:rsidR="00136550" w:rsidRDefault="00136550" w:rsidP="00136550">
      <w:pPr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  <w:lang/>
        </w:rPr>
      </w:pPr>
    </w:p>
    <w:p w:rsidR="00136550" w:rsidRPr="00136550" w:rsidRDefault="00136550" w:rsidP="00136550">
      <w:pPr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  <w:lang/>
        </w:rPr>
      </w:pPr>
    </w:p>
    <w:p w:rsidR="00136550" w:rsidRPr="00136550" w:rsidRDefault="00136550" w:rsidP="00136550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  <w:lang/>
        </w:rPr>
      </w:pPr>
      <w:r w:rsidRPr="00136550">
        <w:rPr>
          <w:rFonts w:ascii="Calibri" w:eastAsia="Times New Roman" w:hAnsi="Calibri" w:cs="Calibri"/>
          <w:color w:val="000000"/>
          <w:sz w:val="27"/>
          <w:szCs w:val="27"/>
          <w:lang/>
        </w:rPr>
        <w:t>The following screenshot shows how to generate a report by providing details.</w:t>
      </w:r>
    </w:p>
    <w:p w:rsidR="00136550" w:rsidRPr="00136550" w:rsidRDefault="00136550" w:rsidP="00136550">
      <w:pPr>
        <w:spacing w:after="0" w:line="240" w:lineRule="auto"/>
        <w:rPr>
          <w:rFonts w:ascii="Calibri" w:eastAsia="Times New Roman" w:hAnsi="Calibri" w:cs="Calibri"/>
          <w:sz w:val="24"/>
          <w:szCs w:val="24"/>
          <w:lang/>
        </w:rPr>
      </w:pPr>
      <w:r w:rsidRPr="00136550">
        <w:rPr>
          <w:rFonts w:ascii="Calibri" w:eastAsia="Times New Roman" w:hAnsi="Calibri" w:cs="Calibri"/>
          <w:sz w:val="24"/>
          <w:szCs w:val="24"/>
          <w:lang/>
        </w:rPr>
        <w:drawing>
          <wp:inline distT="0" distB="0" distL="0" distR="0" wp14:anchorId="2975F641" wp14:editId="1F231B97">
            <wp:extent cx="5731510" cy="26625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550" w:rsidRPr="00136550" w:rsidRDefault="00136550" w:rsidP="00136550">
      <w:pPr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  <w:lang/>
        </w:rPr>
      </w:pPr>
      <w:r w:rsidRPr="00136550">
        <w:rPr>
          <w:rFonts w:ascii="Calibri" w:eastAsia="Times New Roman" w:hAnsi="Calibri" w:cs="Calibri"/>
          <w:b/>
          <w:bCs/>
          <w:color w:val="000000"/>
          <w:sz w:val="27"/>
          <w:szCs w:val="27"/>
          <w:lang/>
        </w:rPr>
        <w:t>Step 3</w:t>
      </w:r>
      <w:r w:rsidRPr="00136550">
        <w:rPr>
          <w:rFonts w:ascii="Calibri" w:eastAsia="Times New Roman" w:hAnsi="Calibri" w:cs="Calibri"/>
          <w:color w:val="000000"/>
          <w:sz w:val="27"/>
          <w:szCs w:val="27"/>
          <w:lang/>
        </w:rPr>
        <w:t> − Click on </w:t>
      </w:r>
      <w:r w:rsidRPr="00136550">
        <w:rPr>
          <w:rFonts w:ascii="Calibri" w:eastAsia="Times New Roman" w:hAnsi="Calibri" w:cs="Calibri"/>
          <w:b/>
          <w:bCs/>
          <w:color w:val="000000"/>
          <w:sz w:val="27"/>
          <w:szCs w:val="27"/>
          <w:lang/>
        </w:rPr>
        <w:t>Next</w:t>
      </w:r>
      <w:r w:rsidRPr="00136550">
        <w:rPr>
          <w:rFonts w:ascii="Calibri" w:eastAsia="Times New Roman" w:hAnsi="Calibri" w:cs="Calibri"/>
          <w:color w:val="000000"/>
          <w:sz w:val="27"/>
          <w:szCs w:val="27"/>
          <w:lang/>
        </w:rPr>
        <w:t> to generate the report. The following screenshot shows how the generated report looks like.</w:t>
      </w:r>
    </w:p>
    <w:p w:rsidR="00564105" w:rsidRDefault="00136550" w:rsidP="00136550">
      <w:pPr>
        <w:rPr>
          <w:rFonts w:ascii="Calibri" w:hAnsi="Calibri" w:cs="Calibri"/>
        </w:rPr>
      </w:pPr>
      <w:r w:rsidRPr="00136550">
        <w:rPr>
          <w:rFonts w:ascii="Calibri" w:hAnsi="Calibri" w:cs="Calibri"/>
        </w:rPr>
        <w:drawing>
          <wp:inline distT="0" distB="0" distL="0" distR="0" wp14:anchorId="157A1F99" wp14:editId="1ACFC54D">
            <wp:extent cx="5731510" cy="40697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C49" w:rsidRDefault="00855C49" w:rsidP="00136550">
      <w:pPr>
        <w:rPr>
          <w:rFonts w:ascii="Calibri" w:hAnsi="Calibri" w:cs="Calibri"/>
          <w:b/>
          <w:lang w:val="en-US"/>
        </w:rPr>
      </w:pPr>
    </w:p>
    <w:p w:rsidR="00855C49" w:rsidRDefault="00855C49" w:rsidP="00136550">
      <w:pPr>
        <w:rPr>
          <w:rFonts w:ascii="Calibri" w:hAnsi="Calibri" w:cs="Calibri"/>
          <w:b/>
          <w:lang w:val="en-US"/>
        </w:rPr>
      </w:pPr>
    </w:p>
    <w:p w:rsidR="00136550" w:rsidRDefault="00136550" w:rsidP="00136550">
      <w:pPr>
        <w:rPr>
          <w:rFonts w:ascii="Calibri" w:hAnsi="Calibri" w:cs="Calibri"/>
          <w:b/>
          <w:lang w:val="en-US"/>
        </w:rPr>
      </w:pPr>
      <w:r w:rsidRPr="00136550">
        <w:rPr>
          <w:rFonts w:ascii="Calibri" w:hAnsi="Calibri" w:cs="Calibri"/>
          <w:b/>
          <w:lang w:val="en-US"/>
        </w:rPr>
        <w:lastRenderedPageBreak/>
        <w:t>Task: Generate Pie Chart Report for Sprint</w:t>
      </w:r>
    </w:p>
    <w:p w:rsidR="00855C49" w:rsidRDefault="00136550" w:rsidP="00136550">
      <w:pPr>
        <w:rPr>
          <w:rFonts w:ascii="Calibri" w:hAnsi="Calibri" w:cs="Calibri"/>
          <w:lang w:val="en-US"/>
        </w:rPr>
      </w:pPr>
      <w:r w:rsidRPr="00136550">
        <w:rPr>
          <w:rFonts w:ascii="Calibri" w:hAnsi="Calibri" w:cs="Calibri"/>
          <w:lang w:val="en-US"/>
        </w:rPr>
        <w:t xml:space="preserve">In this task, you will get need to generate report for Sprint. </w:t>
      </w:r>
      <w:r w:rsidR="00855C49" w:rsidRPr="00855C49">
        <w:rPr>
          <w:rFonts w:ascii="Calibri" w:hAnsi="Calibri" w:cs="Calibri"/>
          <w:lang w:val="en-US"/>
        </w:rPr>
        <w:drawing>
          <wp:inline distT="0" distB="0" distL="0" distR="0" wp14:anchorId="1A5AC550" wp14:editId="2F0D61DC">
            <wp:extent cx="4984750" cy="3805662"/>
            <wp:effectExtent l="0" t="0" r="635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0072" cy="38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C49" w:rsidRDefault="00855C49" w:rsidP="00136550">
      <w:pPr>
        <w:rPr>
          <w:rFonts w:ascii="Calibri" w:hAnsi="Calibri" w:cs="Calibri"/>
          <w:lang w:val="en-US"/>
        </w:rPr>
      </w:pPr>
    </w:p>
    <w:p w:rsidR="00855C49" w:rsidRPr="00136550" w:rsidRDefault="00855C49" w:rsidP="00136550">
      <w:pPr>
        <w:rPr>
          <w:rFonts w:ascii="Calibri" w:hAnsi="Calibri" w:cs="Calibri"/>
          <w:lang w:val="en-US"/>
        </w:rPr>
      </w:pPr>
      <w:r w:rsidRPr="00136550">
        <w:rPr>
          <w:rFonts w:ascii="Calibri" w:hAnsi="Calibri" w:cs="Calibri"/>
          <w:lang w:val="en-US"/>
        </w:rPr>
        <w:t>Your report should look similar</w:t>
      </w:r>
      <w:bookmarkStart w:id="0" w:name="_GoBack"/>
      <w:bookmarkEnd w:id="0"/>
      <w:r w:rsidRPr="00136550">
        <w:rPr>
          <w:rFonts w:ascii="Calibri" w:hAnsi="Calibri" w:cs="Calibri"/>
          <w:lang w:val="en-US"/>
        </w:rPr>
        <w:t>:</w:t>
      </w:r>
    </w:p>
    <w:p w:rsidR="00136550" w:rsidRPr="00136550" w:rsidRDefault="00136550" w:rsidP="00136550">
      <w:pPr>
        <w:rPr>
          <w:rFonts w:ascii="Calibri" w:hAnsi="Calibri" w:cs="Calibri"/>
          <w:b/>
          <w:lang w:val="en-US"/>
        </w:rPr>
      </w:pPr>
      <w:r w:rsidRPr="00136550">
        <w:rPr>
          <w:rFonts w:ascii="Calibri" w:hAnsi="Calibri" w:cs="Calibri"/>
          <w:b/>
          <w:lang w:val="en-US"/>
        </w:rPr>
        <w:drawing>
          <wp:inline distT="0" distB="0" distL="0" distR="0" wp14:anchorId="179B8E14" wp14:editId="13F307FF">
            <wp:extent cx="5177588" cy="3727450"/>
            <wp:effectExtent l="0" t="0" r="444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0448" cy="372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6550" w:rsidRPr="00136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@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550"/>
    <w:rsid w:val="00136550"/>
    <w:rsid w:val="00564105"/>
    <w:rsid w:val="0085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79980B-4907-4DE2-8C26-98E4D302A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65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paragraph" w:styleId="Heading2">
    <w:name w:val="heading 2"/>
    <w:basedOn w:val="Normal"/>
    <w:link w:val="Heading2Char"/>
    <w:uiPriority w:val="9"/>
    <w:qFormat/>
    <w:rsid w:val="001365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550"/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character" w:customStyle="1" w:styleId="Heading2Char">
    <w:name w:val="Heading 2 Char"/>
    <w:basedOn w:val="DefaultParagraphFont"/>
    <w:link w:val="Heading2"/>
    <w:uiPriority w:val="9"/>
    <w:rsid w:val="00136550"/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NormalWeb">
    <w:name w:val="Normal (Web)"/>
    <w:basedOn w:val="Normal"/>
    <w:uiPriority w:val="99"/>
    <w:semiHidden/>
    <w:unhideWhenUsed/>
    <w:rsid w:val="00136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4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2023-10-25T17:36:00Z</cp:lastPrinted>
  <dcterms:created xsi:type="dcterms:W3CDTF">2023-10-25T17:28:00Z</dcterms:created>
  <dcterms:modified xsi:type="dcterms:W3CDTF">2023-10-25T17:38:00Z</dcterms:modified>
</cp:coreProperties>
</file>