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68" w:rsidRPr="00D65668" w:rsidRDefault="00D65668" w:rsidP="00D65668">
      <w:pPr>
        <w:pStyle w:val="Heading2"/>
      </w:pPr>
      <w:r w:rsidRPr="00D65668">
        <w:t>Access the Console in Oracle Analytics Server</w:t>
      </w:r>
    </w:p>
    <w:p w:rsidR="00D65668" w:rsidRPr="00D65668" w:rsidRDefault="00D65668" w:rsidP="00D656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Use the Console to manage user permissions, back up everyone's content to a snapshot, configure various aspects of Oracle Analytics Server, and perform other administrative tasks.</w:t>
      </w:r>
    </w:p>
    <w:p w:rsidR="00D65668" w:rsidRPr="00D65668" w:rsidRDefault="00D65668" w:rsidP="00D656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In the Home page, click the </w:t>
      </w:r>
      <w:r w:rsidRPr="00D65668">
        <w:rPr>
          <w:rFonts w:ascii="Segoe UI" w:eastAsia="Times New Roman" w:hAnsi="Segoe UI" w:cs="Segoe UI"/>
          <w:b/>
          <w:bCs/>
          <w:color w:val="1A1816"/>
          <w:sz w:val="24"/>
          <w:szCs w:val="24"/>
          <w:lang/>
        </w:rPr>
        <w:t>Navigator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 bar and click </w:t>
      </w:r>
      <w:r w:rsidRPr="00D65668">
        <w:rPr>
          <w:rFonts w:ascii="Segoe UI" w:eastAsia="Times New Roman" w:hAnsi="Segoe UI" w:cs="Segoe UI"/>
          <w:b/>
          <w:bCs/>
          <w:color w:val="1A1816"/>
          <w:sz w:val="24"/>
          <w:szCs w:val="24"/>
          <w:lang/>
        </w:rPr>
        <w:t>Console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.</w:t>
      </w:r>
    </w:p>
    <w:p w:rsidR="00D65668" w:rsidRPr="00D65668" w:rsidRDefault="00D65668" w:rsidP="00D6566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br/>
      </w:r>
      <w:r w:rsidRPr="00D65668">
        <w:rPr>
          <w:rFonts w:ascii="Segoe UI" w:eastAsia="Times New Roman" w:hAnsi="Segoe UI" w:cs="Segoe UI"/>
          <w:noProof/>
          <w:color w:val="1A1816"/>
          <w:sz w:val="24"/>
          <w:szCs w:val="24"/>
          <w:lang/>
        </w:rPr>
        <w:drawing>
          <wp:inline distT="0" distB="0" distL="0" distR="0">
            <wp:extent cx="5671338" cy="2072640"/>
            <wp:effectExtent l="0" t="0" r="5715" b="3810"/>
            <wp:docPr id="2" name="Picture 2" descr="Description of oac_console_nav.jp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-B4F738C1-F7F7-4118-A0C4-0616F3245A7F__IMAGE_XW2_ZXL_DLB" descr="Description of oac_console_nav.jpg foll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088" cy="207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br/>
      </w:r>
    </w:p>
    <w:p w:rsidR="00D65668" w:rsidRPr="00D65668" w:rsidRDefault="00D65668" w:rsidP="00D656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Under </w:t>
      </w:r>
      <w:r w:rsidRPr="00D65668">
        <w:rPr>
          <w:rFonts w:ascii="Segoe UI" w:eastAsia="Times New Roman" w:hAnsi="Segoe UI" w:cs="Segoe UI"/>
          <w:b/>
          <w:bCs/>
          <w:color w:val="1A1816"/>
          <w:sz w:val="24"/>
          <w:szCs w:val="24"/>
          <w:lang/>
        </w:rPr>
        <w:t>Configuration and Administration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, click the option you want to configure.</w:t>
      </w:r>
    </w:p>
    <w:p w:rsidR="00D65668" w:rsidRPr="00D65668" w:rsidRDefault="00D65668" w:rsidP="00D6566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You must have the </w:t>
      </w:r>
      <w:r w:rsidRPr="00D65668">
        <w:rPr>
          <w:rFonts w:ascii="Segoe UI" w:eastAsia="Times New Roman" w:hAnsi="Segoe UI" w:cs="Segoe UI"/>
          <w:b/>
          <w:bCs/>
          <w:color w:val="1A1816"/>
          <w:sz w:val="24"/>
          <w:szCs w:val="24"/>
          <w:lang/>
        </w:rPr>
        <w:t>BI Service Administrator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 role to configure Oracle Analytics.</w:t>
      </w:r>
    </w:p>
    <w:p w:rsidR="00D65668" w:rsidRPr="00D65668" w:rsidRDefault="00D65668" w:rsidP="00D6566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br/>
      </w:r>
      <w:r w:rsidRPr="00D65668">
        <w:rPr>
          <w:rFonts w:ascii="Segoe UI" w:eastAsia="Times New Roman" w:hAnsi="Segoe UI" w:cs="Segoe UI"/>
          <w:noProof/>
          <w:color w:val="1A1816"/>
          <w:sz w:val="24"/>
          <w:szCs w:val="24"/>
          <w:lang/>
        </w:rPr>
        <w:drawing>
          <wp:inline distT="0" distB="0" distL="0" distR="0">
            <wp:extent cx="5969589" cy="3055620"/>
            <wp:effectExtent l="0" t="0" r="0" b="0"/>
            <wp:docPr id="1" name="Picture 1" descr="Description of oac_console_all.jp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 of oac_console_all.jpg foll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670" cy="306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br/>
      </w:r>
    </w:p>
    <w:p w:rsidR="006F284E" w:rsidRDefault="006F284E"/>
    <w:p w:rsidR="00D65668" w:rsidRDefault="00D65668" w:rsidP="00D65668">
      <w:pPr>
        <w:spacing w:before="300" w:after="150" w:line="240" w:lineRule="auto"/>
        <w:outlineLvl w:val="1"/>
        <w:rPr>
          <w:rFonts w:ascii="inherit" w:eastAsia="Times New Roman" w:hAnsi="inherit" w:cs="Times New Roman"/>
          <w:color w:val="1A1816"/>
          <w:sz w:val="50"/>
          <w:szCs w:val="50"/>
          <w:lang/>
        </w:rPr>
      </w:pPr>
    </w:p>
    <w:p w:rsidR="00D65668" w:rsidRPr="00D65668" w:rsidRDefault="00D65668" w:rsidP="00D65668">
      <w:pPr>
        <w:pStyle w:val="Heading2"/>
      </w:pPr>
      <w:r w:rsidRPr="00D65668">
        <w:lastRenderedPageBreak/>
        <w:t>Access the Classic Administration Page</w:t>
      </w:r>
    </w:p>
    <w:p w:rsidR="00D65668" w:rsidRPr="00D65668" w:rsidRDefault="00D65668" w:rsidP="00D65668">
      <w:pPr>
        <w:shd w:val="clear" w:color="auto" w:fill="FFFFFF"/>
        <w:spacing w:before="210" w:after="21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Use the Classic Administration page if you're familiar with on-premises products that use a similar page.</w:t>
      </w:r>
    </w:p>
    <w:p w:rsidR="00D65668" w:rsidRPr="00D65668" w:rsidRDefault="00D65668" w:rsidP="00D6566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In the Home page, click the </w:t>
      </w:r>
      <w:r w:rsidRPr="00D65668">
        <w:rPr>
          <w:rFonts w:ascii="Segoe UI" w:eastAsia="Times New Roman" w:hAnsi="Segoe UI" w:cs="Segoe UI"/>
          <w:b/>
          <w:bCs/>
          <w:color w:val="1A1816"/>
          <w:sz w:val="24"/>
          <w:szCs w:val="24"/>
          <w:lang/>
        </w:rPr>
        <w:t>Page Menu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 and select </w:t>
      </w:r>
      <w:r w:rsidRPr="00D65668">
        <w:rPr>
          <w:rFonts w:ascii="Segoe UI" w:eastAsia="Times New Roman" w:hAnsi="Segoe UI" w:cs="Segoe UI"/>
          <w:b/>
          <w:bCs/>
          <w:color w:val="1A1816"/>
          <w:sz w:val="24"/>
          <w:szCs w:val="24"/>
          <w:lang/>
        </w:rPr>
        <w:t>Open Classic Home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.</w:t>
      </w:r>
    </w:p>
    <w:p w:rsidR="00D65668" w:rsidRPr="00D65668" w:rsidRDefault="00D65668" w:rsidP="00D6566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br/>
      </w:r>
      <w:r w:rsidRPr="00D65668">
        <w:rPr>
          <w:rFonts w:ascii="Segoe UI" w:eastAsia="Times New Roman" w:hAnsi="Segoe UI" w:cs="Segoe UI"/>
          <w:noProof/>
          <w:color w:val="1A1816"/>
          <w:sz w:val="24"/>
          <w:szCs w:val="24"/>
          <w:lang/>
        </w:rPr>
        <w:drawing>
          <wp:inline distT="0" distB="0" distL="0" distR="0" wp14:anchorId="698FB501" wp14:editId="4EB38D66">
            <wp:extent cx="5974080" cy="1697553"/>
            <wp:effectExtent l="0" t="0" r="7620" b="0"/>
            <wp:docPr id="9" name="GUID-2FA218EB-73E1-43D3-9BA7-D66E55A39CB7__IMAGE_MJS_D2J_BTB" descr="Description of oas-page-menu-classic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-2FA218EB-73E1-43D3-9BA7-D66E55A39CB7__IMAGE_MJS_D2J_BTB" descr="Description of oas-page-menu-classic.png foll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522" cy="170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br/>
      </w:r>
    </w:p>
    <w:p w:rsidR="00D65668" w:rsidRPr="00D65668" w:rsidRDefault="00D65668" w:rsidP="00D6566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Click </w:t>
      </w:r>
      <w:r w:rsidRPr="00D65668">
        <w:rPr>
          <w:rFonts w:ascii="Segoe UI" w:eastAsia="Times New Roman" w:hAnsi="Segoe UI" w:cs="Segoe UI"/>
          <w:b/>
          <w:bCs/>
          <w:color w:val="1A1816"/>
          <w:sz w:val="24"/>
          <w:szCs w:val="24"/>
          <w:lang/>
        </w:rPr>
        <w:t>My Profile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, and select </w:t>
      </w:r>
      <w:r w:rsidRPr="00D65668">
        <w:rPr>
          <w:rFonts w:ascii="Segoe UI" w:eastAsia="Times New Roman" w:hAnsi="Segoe UI" w:cs="Segoe UI"/>
          <w:b/>
          <w:bCs/>
          <w:color w:val="1A1816"/>
          <w:sz w:val="24"/>
          <w:szCs w:val="24"/>
          <w:lang/>
        </w:rPr>
        <w:t>Administration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.</w:t>
      </w:r>
    </w:p>
    <w:p w:rsidR="00D65668" w:rsidRPr="00D65668" w:rsidRDefault="00D65668" w:rsidP="00D6566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You must have the </w:t>
      </w:r>
      <w:r w:rsidRPr="00D65668">
        <w:rPr>
          <w:rFonts w:ascii="Segoe UI" w:eastAsia="Times New Roman" w:hAnsi="Segoe UI" w:cs="Segoe UI"/>
          <w:b/>
          <w:bCs/>
          <w:color w:val="1A1816"/>
          <w:sz w:val="24"/>
          <w:szCs w:val="24"/>
          <w:lang/>
        </w:rPr>
        <w:t>BI Service Administrator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 role to see the Administration menu.</w:t>
      </w:r>
    </w:p>
    <w:p w:rsidR="00D65668" w:rsidRPr="00D65668" w:rsidRDefault="00D65668" w:rsidP="00D6566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br/>
      </w:r>
      <w:r w:rsidRPr="00D65668">
        <w:rPr>
          <w:rFonts w:ascii="Segoe UI" w:eastAsia="Times New Roman" w:hAnsi="Segoe UI" w:cs="Segoe UI"/>
          <w:noProof/>
          <w:color w:val="1A1816"/>
          <w:sz w:val="24"/>
          <w:szCs w:val="24"/>
          <w:lang/>
        </w:rPr>
        <w:drawing>
          <wp:inline distT="0" distB="0" distL="0" distR="0" wp14:anchorId="491FD56F" wp14:editId="7AF0E5D1">
            <wp:extent cx="5958840" cy="2204535"/>
            <wp:effectExtent l="0" t="0" r="3810" b="5715"/>
            <wp:docPr id="10" name="Picture 10" descr="Description of oac_classic_nav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 of oac_classic_nav.png foll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80" cy="221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br/>
      </w:r>
    </w:p>
    <w:p w:rsidR="00D65668" w:rsidRPr="00D65668" w:rsidRDefault="00D65668" w:rsidP="00D65668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Click the link for the feature you want to configure.</w:t>
      </w:r>
    </w:p>
    <w:p w:rsidR="00D65668" w:rsidRDefault="00D65668"/>
    <w:p w:rsidR="00D65668" w:rsidRPr="00D65668" w:rsidRDefault="00D65668" w:rsidP="00D65668">
      <w:pPr>
        <w:pStyle w:val="Heading2"/>
      </w:pPr>
      <w:r w:rsidRPr="00D65668">
        <w:t>Download, Install, and Start the Client Tools for Oracle Analytics Server</w:t>
      </w:r>
    </w:p>
    <w:p w:rsidR="00D65668" w:rsidRPr="00D65668" w:rsidRDefault="00D65668" w:rsidP="00D656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Download, install, and start the Client Tools for Oracle Analytics Server to manage and develop your data models.</w:t>
      </w:r>
    </w:p>
    <w:p w:rsidR="00D65668" w:rsidRPr="00D65668" w:rsidRDefault="00D65668" w:rsidP="00D65668">
      <w:pPr>
        <w:shd w:val="clear" w:color="auto" w:fill="FFFFFF"/>
        <w:spacing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You install Client Tools on a Windows machine in your Oracle Analytics Server environment. The Client Tools software pack installs Administration Tool, Catalog Manager, and Job Manager.</w:t>
      </w:r>
      <w:bookmarkStart w:id="0" w:name="_GoBack"/>
      <w:bookmarkEnd w:id="0"/>
    </w:p>
    <w:p w:rsidR="00D65668" w:rsidRPr="00D65668" w:rsidRDefault="00D65668" w:rsidP="00D656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lastRenderedPageBreak/>
        <w:t>Download the latest Client Tools.</w:t>
      </w:r>
    </w:p>
    <w:p w:rsidR="00D65668" w:rsidRPr="00D65668" w:rsidRDefault="00D65668" w:rsidP="00D6566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In a browser, go to the </w:t>
      </w:r>
      <w:hyperlink r:id="rId9" w:tgtFrame="_blank" w:history="1">
        <w:r w:rsidRPr="00D656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/>
          </w:rPr>
          <w:t>Download page for Oracle Analytics Server</w:t>
        </w:r>
      </w:hyperlink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.</w:t>
      </w:r>
    </w:p>
    <w:p w:rsidR="00D65668" w:rsidRPr="00D65668" w:rsidRDefault="00D65668" w:rsidP="00D6566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Under </w:t>
      </w:r>
      <w:r w:rsidRPr="00D65668">
        <w:rPr>
          <w:rFonts w:ascii="Segoe UI" w:eastAsia="Times New Roman" w:hAnsi="Segoe UI" w:cs="Segoe UI"/>
          <w:b/>
          <w:bCs/>
          <w:color w:val="1A1816"/>
          <w:sz w:val="24"/>
          <w:szCs w:val="24"/>
          <w:lang/>
        </w:rPr>
        <w:t>Oracle Analytics Client Tools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, click </w:t>
      </w:r>
      <w:r w:rsidRPr="00D65668">
        <w:rPr>
          <w:rFonts w:ascii="Segoe UI" w:eastAsia="Times New Roman" w:hAnsi="Segoe UI" w:cs="Segoe UI"/>
          <w:b/>
          <w:bCs/>
          <w:color w:val="1A1816"/>
          <w:sz w:val="24"/>
          <w:szCs w:val="24"/>
          <w:lang/>
        </w:rPr>
        <w:t>Oracle Analytics Client Tools &lt;version&gt;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.</w:t>
      </w:r>
    </w:p>
    <w:p w:rsidR="00D65668" w:rsidRPr="00D65668" w:rsidRDefault="00D65668" w:rsidP="00D6566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Accept the Oracle license agreement, and click the download link to copy the ZIP file to your local machine.</w:t>
      </w:r>
    </w:p>
    <w:p w:rsidR="00D65668" w:rsidRPr="00D65668" w:rsidRDefault="00D65668" w:rsidP="00D656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Install Client Tools.</w:t>
      </w:r>
    </w:p>
    <w:p w:rsidR="00D65668" w:rsidRPr="00D65668" w:rsidRDefault="00D65668" w:rsidP="00D6566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From the downloaded ZIP file, extract the </w:t>
      </w:r>
      <w:r w:rsidRPr="00D65668">
        <w:rPr>
          <w:rFonts w:ascii="var(--code-block-font-family)" w:eastAsia="Times New Roman" w:hAnsi="var(--code-block-font-family)" w:cs="Courier New"/>
          <w:color w:val="1A1816"/>
          <w:sz w:val="20"/>
          <w:szCs w:val="20"/>
          <w:lang/>
        </w:rPr>
        <w:t>OAC-Client_&lt;version&gt;.exe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 file.</w:t>
      </w:r>
    </w:p>
    <w:p w:rsidR="00D65668" w:rsidRPr="00D65668" w:rsidRDefault="00D65668" w:rsidP="00D6566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In the local download area, execute the </w:t>
      </w:r>
      <w:r w:rsidRPr="00D65668">
        <w:rPr>
          <w:rFonts w:ascii="var(--code-block-font-family)" w:eastAsia="Times New Roman" w:hAnsi="var(--code-block-font-family)" w:cs="Courier New"/>
          <w:color w:val="1A1816"/>
          <w:sz w:val="20"/>
          <w:szCs w:val="20"/>
          <w:lang/>
        </w:rPr>
        <w:t>OAC-Client_&lt;version&gt;.exe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 file as administrator to start the installer.</w:t>
      </w:r>
    </w:p>
    <w:p w:rsidR="00D65668" w:rsidRPr="00D65668" w:rsidRDefault="00D65668" w:rsidP="00D6566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Follow the on-screen instructions.</w:t>
      </w:r>
    </w:p>
    <w:p w:rsidR="00D65668" w:rsidRPr="00D65668" w:rsidRDefault="00D65668" w:rsidP="00D656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/>
        </w:rPr>
      </w:pP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To start the tools, from the Windows Start menu, click &lt;</w:t>
      </w:r>
      <w:r w:rsidRPr="00D65668">
        <w:rPr>
          <w:rFonts w:ascii="Segoe UI" w:eastAsia="Times New Roman" w:hAnsi="Segoe UI" w:cs="Segoe UI"/>
          <w:i/>
          <w:iCs/>
          <w:color w:val="1A1816"/>
          <w:sz w:val="24"/>
          <w:szCs w:val="24"/>
          <w:lang/>
        </w:rPr>
        <w:t>Windows Start menu name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&gt;, click </w:t>
      </w:r>
      <w:r w:rsidRPr="00D65668">
        <w:rPr>
          <w:rFonts w:ascii="Segoe UI" w:eastAsia="Times New Roman" w:hAnsi="Segoe UI" w:cs="Segoe UI"/>
          <w:b/>
          <w:bCs/>
          <w:color w:val="1A1816"/>
          <w:sz w:val="24"/>
          <w:szCs w:val="24"/>
          <w:lang/>
        </w:rPr>
        <w:t>Oracle Analytics Client Tools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, and then select one of the tools. For example, to start the Administration Tool, click </w:t>
      </w:r>
      <w:r w:rsidRPr="00D65668">
        <w:rPr>
          <w:rFonts w:ascii="Segoe UI" w:eastAsia="Times New Roman" w:hAnsi="Segoe UI" w:cs="Segoe UI"/>
          <w:b/>
          <w:bCs/>
          <w:color w:val="1A1816"/>
          <w:sz w:val="24"/>
          <w:szCs w:val="24"/>
          <w:lang/>
        </w:rPr>
        <w:t>Model Administration Tool</w:t>
      </w:r>
      <w:r w:rsidRPr="00D65668">
        <w:rPr>
          <w:rFonts w:ascii="Segoe UI" w:eastAsia="Times New Roman" w:hAnsi="Segoe UI" w:cs="Segoe UI"/>
          <w:color w:val="1A1816"/>
          <w:sz w:val="24"/>
          <w:szCs w:val="24"/>
          <w:lang/>
        </w:rPr>
        <w:t>.</w:t>
      </w:r>
    </w:p>
    <w:p w:rsidR="00D65668" w:rsidRDefault="00D65668"/>
    <w:sectPr w:rsidR="00D6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code-block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48E"/>
    <w:multiLevelType w:val="multilevel"/>
    <w:tmpl w:val="F4B8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60E3E"/>
    <w:multiLevelType w:val="multilevel"/>
    <w:tmpl w:val="1720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A6C8C"/>
    <w:multiLevelType w:val="multilevel"/>
    <w:tmpl w:val="0AA6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68"/>
    <w:rsid w:val="006F284E"/>
    <w:rsid w:val="00D6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B0F2B-0954-4E93-856C-FBB1CAEC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668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lWeb">
    <w:name w:val="Normal (Web)"/>
    <w:basedOn w:val="Normal"/>
    <w:uiPriority w:val="99"/>
    <w:semiHidden/>
    <w:unhideWhenUsed/>
    <w:rsid w:val="00D6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uicontrol">
    <w:name w:val="uicontrol"/>
    <w:basedOn w:val="DefaultParagraphFont"/>
    <w:rsid w:val="00D65668"/>
  </w:style>
  <w:style w:type="character" w:styleId="Hyperlink">
    <w:name w:val="Hyperlink"/>
    <w:basedOn w:val="DefaultParagraphFont"/>
    <w:uiPriority w:val="99"/>
    <w:semiHidden/>
    <w:unhideWhenUsed/>
    <w:rsid w:val="00D65668"/>
    <w:rPr>
      <w:color w:val="0000FF"/>
      <w:u w:val="single"/>
    </w:rPr>
  </w:style>
  <w:style w:type="character" w:customStyle="1" w:styleId="bold">
    <w:name w:val="bold"/>
    <w:basedOn w:val="DefaultParagraphFont"/>
    <w:rsid w:val="00D65668"/>
  </w:style>
  <w:style w:type="character" w:styleId="HTMLCode">
    <w:name w:val="HTML Code"/>
    <w:basedOn w:val="DefaultParagraphFont"/>
    <w:uiPriority w:val="99"/>
    <w:semiHidden/>
    <w:unhideWhenUsed/>
    <w:rsid w:val="00D65668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D65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9999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pls/topic/lookup?ctx=en/middleware/bi/analytics-server&amp;id=oas_sw_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2023-09-27T02:58:00Z</dcterms:created>
  <dcterms:modified xsi:type="dcterms:W3CDTF">2023-09-27T03:00:00Z</dcterms:modified>
</cp:coreProperties>
</file>