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E461A6" w:rsidP="00382C96">
      <w:pPr>
        <w:jc w:val="center"/>
      </w:pPr>
      <w:r>
        <w:t>Lab Module 11</w:t>
      </w:r>
    </w:p>
    <w:p w:rsidR="007169AB" w:rsidRDefault="007169AB" w:rsidP="00382C96">
      <w:pPr>
        <w:jc w:val="center"/>
      </w:pPr>
    </w:p>
    <w:p w:rsidR="007169AB" w:rsidRDefault="00E461A6" w:rsidP="00382C96">
      <w:r>
        <w:t>Module 11</w:t>
      </w:r>
      <w:bookmarkStart w:id="0" w:name="_GoBack"/>
      <w:bookmarkEnd w:id="0"/>
      <w:r w:rsidR="00382C96">
        <w:t xml:space="preserve"> Lab</w:t>
      </w:r>
      <w:r w:rsidR="003158EC">
        <w:t>:  Backup the RAC database</w:t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the database in archivelog mode</w:t>
      </w:r>
    </w:p>
    <w:p w:rsidR="00C17F7F" w:rsidRDefault="00C17F7F" w:rsidP="00C17F7F">
      <w:pPr>
        <w:pStyle w:val="ListParagraph"/>
        <w:numPr>
          <w:ilvl w:val="0"/>
          <w:numId w:val="8"/>
        </w:numPr>
      </w:pPr>
      <w:r>
        <w:t xml:space="preserve">$. </w:t>
      </w:r>
      <w:proofErr w:type="spellStart"/>
      <w:r>
        <w:t>oraenv</w:t>
      </w:r>
      <w:proofErr w:type="spellEnd"/>
    </w:p>
    <w:p w:rsidR="00C17F7F" w:rsidRDefault="00C17F7F" w:rsidP="00C17F7F">
      <w:pPr>
        <w:pStyle w:val="ListParagraph"/>
        <w:numPr>
          <w:ilvl w:val="0"/>
          <w:numId w:val="8"/>
        </w:numPr>
      </w:pPr>
      <w:proofErr w:type="spellStart"/>
      <w:r>
        <w:t>orcl_cdb</w:t>
      </w:r>
      <w:proofErr w:type="spellEnd"/>
    </w:p>
    <w:p w:rsidR="003158EC" w:rsidRDefault="003158EC" w:rsidP="00C17F7F">
      <w:pPr>
        <w:pStyle w:val="ListParagraph"/>
        <w:numPr>
          <w:ilvl w:val="0"/>
          <w:numId w:val="8"/>
        </w:numPr>
      </w:pPr>
      <w:proofErr w:type="spellStart"/>
      <w:r>
        <w:t>sqlplus</w:t>
      </w:r>
      <w:proofErr w:type="spellEnd"/>
      <w:r>
        <w:t xml:space="preserve"> system/password1@orcl_cdb</w:t>
      </w:r>
    </w:p>
    <w:p w:rsidR="003158EC" w:rsidRDefault="003158EC" w:rsidP="003158EC">
      <w:pPr>
        <w:pStyle w:val="ListParagraph"/>
        <w:numPr>
          <w:ilvl w:val="0"/>
          <w:numId w:val="8"/>
        </w:numPr>
      </w:pPr>
      <w:r>
        <w:t xml:space="preserve">alter system set </w:t>
      </w:r>
      <w:proofErr w:type="spellStart"/>
      <w:r>
        <w:t>cluster_database</w:t>
      </w:r>
      <w:proofErr w:type="spellEnd"/>
      <w:r>
        <w:t>=false scope=</w:t>
      </w:r>
      <w:proofErr w:type="spellStart"/>
      <w:r>
        <w:t>spfile</w:t>
      </w:r>
      <w:proofErr w:type="spellEnd"/>
      <w:r>
        <w:t>;</w:t>
      </w:r>
    </w:p>
    <w:p w:rsidR="003158EC" w:rsidRDefault="003158EC" w:rsidP="003158EC"/>
    <w:p w:rsidR="003158EC" w:rsidRDefault="003158EC" w:rsidP="003158EC">
      <w:r>
        <w:rPr>
          <w:noProof/>
        </w:rPr>
        <w:drawing>
          <wp:inline distT="0" distB="0" distL="0" distR="0" wp14:anchorId="6E4DFB5D" wp14:editId="51579862">
            <wp:extent cx="5943600" cy="1743710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Shutdown the database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proofErr w:type="spellStart"/>
      <w:r>
        <w:t>sr</w:t>
      </w:r>
      <w:r w:rsidR="003158EC">
        <w:t>vctl</w:t>
      </w:r>
      <w:proofErr w:type="spellEnd"/>
      <w:r w:rsidR="003158EC">
        <w:t xml:space="preserve"> stop database –d </w:t>
      </w:r>
      <w:proofErr w:type="spellStart"/>
      <w:r w:rsidR="003158EC">
        <w:t>orcl_cdb</w:t>
      </w:r>
      <w:proofErr w:type="spellEnd"/>
    </w:p>
    <w:p w:rsidR="003158EC" w:rsidRDefault="003158EC" w:rsidP="003158EC">
      <w:r>
        <w:rPr>
          <w:noProof/>
        </w:rPr>
        <w:drawing>
          <wp:inline distT="0" distB="0" distL="0" distR="0" wp14:anchorId="63F8D154">
            <wp:extent cx="6619875" cy="12439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58EC" w:rsidRDefault="003158EC" w:rsidP="003158EC"/>
    <w:p w:rsidR="00C17F7F" w:rsidRDefault="003158EC" w:rsidP="00C17F7F">
      <w:pPr>
        <w:pStyle w:val="ListParagraph"/>
        <w:numPr>
          <w:ilvl w:val="0"/>
          <w:numId w:val="4"/>
        </w:numPr>
      </w:pPr>
      <w:r>
        <w:t>Start the instance on rac1 in mount mode</w:t>
      </w:r>
    </w:p>
    <w:p w:rsidR="00C17F7F" w:rsidRDefault="003158EC" w:rsidP="00C17F7F">
      <w:pPr>
        <w:pStyle w:val="ListParagraph"/>
        <w:numPr>
          <w:ilvl w:val="0"/>
          <w:numId w:val="10"/>
        </w:numPr>
      </w:pPr>
      <w:proofErr w:type="spellStart"/>
      <w:r>
        <w:t>srvctl</w:t>
      </w:r>
      <w:proofErr w:type="spellEnd"/>
      <w:r>
        <w:t xml:space="preserve"> start instance –d </w:t>
      </w:r>
      <w:proofErr w:type="spellStart"/>
      <w:r>
        <w:t>orcl_cdb</w:t>
      </w:r>
      <w:proofErr w:type="spellEnd"/>
      <w:r>
        <w:t xml:space="preserve"> –I orclcdb1 –o mount</w:t>
      </w:r>
    </w:p>
    <w:p w:rsidR="003158EC" w:rsidRDefault="003158EC" w:rsidP="003158EC"/>
    <w:p w:rsidR="003158EC" w:rsidRDefault="003158EC" w:rsidP="003158EC">
      <w:r>
        <w:rPr>
          <w:noProof/>
        </w:rPr>
        <w:lastRenderedPageBreak/>
        <w:drawing>
          <wp:inline distT="0" distB="0" distL="0" distR="0" wp14:anchorId="2EAFFDEA" wp14:editId="71171FB3">
            <wp:extent cx="5943600" cy="16840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sqlplus</w:t>
      </w:r>
      <w:proofErr w:type="spellEnd"/>
      <w:r>
        <w:t xml:space="preserve"> to place the database in archivelog mode</w:t>
      </w:r>
    </w:p>
    <w:p w:rsidR="00C17F7F" w:rsidRDefault="003158EC" w:rsidP="00C17F7F">
      <w:pPr>
        <w:pStyle w:val="ListParagraph"/>
        <w:numPr>
          <w:ilvl w:val="0"/>
          <w:numId w:val="11"/>
        </w:numPr>
      </w:pPr>
      <w:proofErr w:type="spellStart"/>
      <w:r>
        <w:t>sqlplus</w:t>
      </w:r>
      <w:proofErr w:type="spellEnd"/>
      <w:r>
        <w:t xml:space="preserve"> sys/password1@orcl_cdb as </w:t>
      </w:r>
      <w:proofErr w:type="spellStart"/>
      <w:r>
        <w:t>sysdba</w:t>
      </w:r>
      <w:proofErr w:type="spellEnd"/>
    </w:p>
    <w:p w:rsidR="003158EC" w:rsidRDefault="003158EC" w:rsidP="00C17F7F">
      <w:pPr>
        <w:pStyle w:val="ListParagraph"/>
        <w:numPr>
          <w:ilvl w:val="0"/>
          <w:numId w:val="11"/>
        </w:numPr>
      </w:pPr>
      <w:r>
        <w:t>alter database archivelog</w:t>
      </w:r>
    </w:p>
    <w:p w:rsidR="003158EC" w:rsidRDefault="003158EC" w:rsidP="003158EC"/>
    <w:p w:rsidR="003158EC" w:rsidRDefault="003158EC" w:rsidP="003158EC">
      <w:r>
        <w:rPr>
          <w:noProof/>
        </w:rPr>
        <w:drawing>
          <wp:inline distT="0" distB="0" distL="0" distR="0" wp14:anchorId="2E0C40BD" wp14:editId="7955CDBC">
            <wp:extent cx="5943600" cy="2247265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database back in cluster mode and restart the database</w:t>
      </w:r>
    </w:p>
    <w:p w:rsidR="00C17F7F" w:rsidRDefault="003158EC" w:rsidP="00C17F7F">
      <w:pPr>
        <w:pStyle w:val="ListParagraph"/>
        <w:numPr>
          <w:ilvl w:val="0"/>
          <w:numId w:val="14"/>
        </w:numPr>
      </w:pPr>
      <w:r>
        <w:t xml:space="preserve">alter system set </w:t>
      </w:r>
      <w:proofErr w:type="spellStart"/>
      <w:r>
        <w:t>cluster_database</w:t>
      </w:r>
      <w:proofErr w:type="spellEnd"/>
      <w:r>
        <w:t>=true scope=</w:t>
      </w:r>
      <w:proofErr w:type="spellStart"/>
      <w:r>
        <w:t>spfile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 = ‘*’;</w:t>
      </w:r>
    </w:p>
    <w:p w:rsidR="003158EC" w:rsidRDefault="003158EC" w:rsidP="00C17F7F">
      <w:pPr>
        <w:pStyle w:val="ListParagraph"/>
        <w:numPr>
          <w:ilvl w:val="0"/>
          <w:numId w:val="14"/>
        </w:numPr>
      </w:pPr>
      <w:proofErr w:type="spellStart"/>
      <w:r>
        <w:t>srvctl</w:t>
      </w:r>
      <w:proofErr w:type="spellEnd"/>
      <w:r>
        <w:t xml:space="preserve"> stop database –d </w:t>
      </w:r>
      <w:proofErr w:type="spellStart"/>
      <w:r>
        <w:t>orcl_cdb</w:t>
      </w:r>
      <w:proofErr w:type="spellEnd"/>
    </w:p>
    <w:p w:rsidR="003158EC" w:rsidRDefault="003158EC" w:rsidP="00C17F7F">
      <w:pPr>
        <w:pStyle w:val="ListParagraph"/>
        <w:numPr>
          <w:ilvl w:val="0"/>
          <w:numId w:val="14"/>
        </w:numPr>
      </w:pPr>
      <w:proofErr w:type="spellStart"/>
      <w:r>
        <w:t>srvctl</w:t>
      </w:r>
      <w:proofErr w:type="spellEnd"/>
      <w:r>
        <w:t xml:space="preserve"> start database –d </w:t>
      </w:r>
      <w:proofErr w:type="spellStart"/>
      <w:r>
        <w:t>orcl_cdb</w:t>
      </w:r>
      <w:proofErr w:type="spellEnd"/>
    </w:p>
    <w:p w:rsidR="003158EC" w:rsidRDefault="003158EC" w:rsidP="003158EC">
      <w:r>
        <w:rPr>
          <w:noProof/>
        </w:rPr>
        <w:drawing>
          <wp:inline distT="0" distB="0" distL="0" distR="0" wp14:anchorId="15026AD6" wp14:editId="3DD932C3">
            <wp:extent cx="5943600" cy="115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3158EC" w:rsidP="003158EC">
      <w:r>
        <w:rPr>
          <w:noProof/>
        </w:rPr>
        <w:drawing>
          <wp:inline distT="0" distB="0" distL="0" distR="0" wp14:anchorId="1ECAB5D7" wp14:editId="71C0B9D3">
            <wp:extent cx="5943600" cy="665480"/>
            <wp:effectExtent l="0" t="0" r="0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>
      <w:r>
        <w:br w:type="page"/>
      </w: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lastRenderedPageBreak/>
        <w:t>Backup the container database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proofErr w:type="spellStart"/>
      <w:r>
        <w:t>Rman</w:t>
      </w:r>
      <w:proofErr w:type="spellEnd"/>
      <w:r>
        <w:t xml:space="preserve"> target sys/password1@orcl_cdb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r>
        <w:t>Run { backup database;</w:t>
      </w:r>
    </w:p>
    <w:p w:rsidR="00405364" w:rsidRDefault="00405364" w:rsidP="00405364">
      <w:pPr>
        <w:pStyle w:val="ListParagraph"/>
        <w:ind w:left="1080"/>
      </w:pPr>
      <w:r>
        <w:t xml:space="preserve">         Backup archivelog all delete all </w:t>
      </w:r>
      <w:proofErr w:type="gramStart"/>
      <w:r>
        <w:t>input;</w:t>
      </w:r>
      <w:proofErr w:type="gramEnd"/>
      <w:r>
        <w:t>}</w:t>
      </w:r>
    </w:p>
    <w:p w:rsidR="00405364" w:rsidRDefault="00405364" w:rsidP="00405364">
      <w:pPr>
        <w:pStyle w:val="ListParagraph"/>
        <w:ind w:left="1080"/>
      </w:pPr>
    </w:p>
    <w:p w:rsidR="00405364" w:rsidRDefault="00405364" w:rsidP="00405364">
      <w:pPr>
        <w:pStyle w:val="ListParagraph"/>
      </w:pPr>
      <w:r>
        <w:rPr>
          <w:noProof/>
        </w:rPr>
        <w:drawing>
          <wp:inline distT="0" distB="0" distL="0" distR="0" wp14:anchorId="6DA53603" wp14:editId="3DBE2A2D">
            <wp:extent cx="5943600" cy="2265045"/>
            <wp:effectExtent l="0" t="0" r="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t>Backup the pluggable database</w:t>
      </w:r>
    </w:p>
    <w:p w:rsidR="00405364" w:rsidRDefault="00405364" w:rsidP="00405364">
      <w:pPr>
        <w:pStyle w:val="ListParagraph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t>rman</w:t>
      </w:r>
      <w:proofErr w:type="spellEnd"/>
      <w:r>
        <w:t xml:space="preserve"> target sys/password1@rac-rac:1521/</w:t>
      </w:r>
      <w:proofErr w:type="spellStart"/>
      <w:r>
        <w:t>orcl_pdb</w:t>
      </w:r>
      <w:proofErr w:type="spellEnd"/>
    </w:p>
    <w:p w:rsidR="00405364" w:rsidRDefault="00405364" w:rsidP="00405364">
      <w:pPr>
        <w:pStyle w:val="ListParagraph"/>
      </w:pPr>
      <w:proofErr w:type="gramStart"/>
      <w:r>
        <w:t>b</w:t>
      </w:r>
      <w:proofErr w:type="gramEnd"/>
      <w:r>
        <w:t>.</w:t>
      </w:r>
      <w:r>
        <w:tab/>
        <w:t xml:space="preserve">backup pluggable database </w:t>
      </w:r>
      <w:proofErr w:type="spellStart"/>
      <w:r>
        <w:t>orcl_pdb</w:t>
      </w:r>
      <w:proofErr w:type="spellEnd"/>
      <w:r>
        <w:t>;</w:t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</w:rPr>
        <w:drawing>
          <wp:inline distT="0" distB="0" distL="0" distR="0" wp14:anchorId="36087A87" wp14:editId="2086AD4F">
            <wp:extent cx="5943600" cy="1256665"/>
            <wp:effectExtent l="0" t="0" r="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</w:rPr>
        <w:drawing>
          <wp:inline distT="0" distB="0" distL="0" distR="0" wp14:anchorId="00029D33" wp14:editId="0677B792">
            <wp:extent cx="5943600" cy="187134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8)</w:t>
      </w:r>
      <w:r>
        <w:tab/>
        <w:t>Show the configuration of the backup;</w:t>
      </w:r>
    </w:p>
    <w:p w:rsidR="00D001CF" w:rsidRDefault="00D001CF" w:rsidP="00405364">
      <w:pPr>
        <w:pStyle w:val="ListParagraph"/>
      </w:pPr>
      <w:r>
        <w:lastRenderedPageBreak/>
        <w:tab/>
      </w:r>
      <w:proofErr w:type="gramStart"/>
      <w:r>
        <w:t>a</w:t>
      </w:r>
      <w:proofErr w:type="gramEnd"/>
      <w:r>
        <w:t>.</w:t>
      </w:r>
      <w:r>
        <w:tab/>
        <w:t>show all;</w:t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rPr>
          <w:noProof/>
        </w:rPr>
        <w:drawing>
          <wp:inline distT="0" distB="0" distL="0" distR="0" wp14:anchorId="34AC9A01" wp14:editId="08D14B6D">
            <wp:extent cx="5943600" cy="26479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9)</w:t>
      </w:r>
      <w:r>
        <w:tab/>
        <w:t xml:space="preserve">Enable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</w:p>
    <w:p w:rsidR="00D001CF" w:rsidRDefault="00D001CF" w:rsidP="00405364">
      <w:pPr>
        <w:pStyle w:val="ListParagraph"/>
      </w:pPr>
      <w:r>
        <w:tab/>
      </w:r>
      <w:proofErr w:type="gramStart"/>
      <w:r>
        <w:t>a</w:t>
      </w:r>
      <w:proofErr w:type="gramEnd"/>
      <w:r>
        <w:t>.</w:t>
      </w:r>
      <w:r>
        <w:tab/>
        <w:t xml:space="preserve">configure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on</w:t>
      </w:r>
    </w:p>
    <w:p w:rsidR="00D001CF" w:rsidRDefault="00D001CF" w:rsidP="00405364">
      <w:pPr>
        <w:pStyle w:val="ListParagraph"/>
      </w:pPr>
    </w:p>
    <w:p w:rsidR="00D001CF" w:rsidRDefault="00E461A6" w:rsidP="00405364">
      <w:pPr>
        <w:pStyle w:val="ListParagraph"/>
      </w:pPr>
      <w:r>
        <w:pict>
          <v:shape id="_x0000_i1025" type="#_x0000_t75" style="width:358.8pt;height:80.4pt">
            <v:imagedata r:id="rId16" o:title="lab_module_11_1"/>
          </v:shape>
        </w:pict>
      </w:r>
    </w:p>
    <w:p w:rsidR="00405364" w:rsidRDefault="00405364" w:rsidP="00405364">
      <w:pPr>
        <w:pStyle w:val="ListParagraph"/>
        <w:ind w:left="1080"/>
      </w:pPr>
    </w:p>
    <w:sectPr w:rsidR="0040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4pt;height:29.4pt" o:bullet="t">
        <v:imagedata r:id="rId1" o:title="artC888"/>
      </v:shape>
    </w:pict>
  </w:numPicBullet>
  <w:abstractNum w:abstractNumId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E73AD"/>
    <w:rsid w:val="000F2E67"/>
    <w:rsid w:val="001B7BF6"/>
    <w:rsid w:val="001D0BC9"/>
    <w:rsid w:val="0028618D"/>
    <w:rsid w:val="00296175"/>
    <w:rsid w:val="002D6D54"/>
    <w:rsid w:val="00300AEE"/>
    <w:rsid w:val="003158EC"/>
    <w:rsid w:val="00382C96"/>
    <w:rsid w:val="00401898"/>
    <w:rsid w:val="00405364"/>
    <w:rsid w:val="00490093"/>
    <w:rsid w:val="004E7054"/>
    <w:rsid w:val="0056628D"/>
    <w:rsid w:val="0062580D"/>
    <w:rsid w:val="00674BFF"/>
    <w:rsid w:val="007169AB"/>
    <w:rsid w:val="00B25A58"/>
    <w:rsid w:val="00C17F7F"/>
    <w:rsid w:val="00D001CF"/>
    <w:rsid w:val="00D1001F"/>
    <w:rsid w:val="00D179F1"/>
    <w:rsid w:val="00D25CAA"/>
    <w:rsid w:val="00E461A6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BB9D-BB12-41D9-9BE5-DC19CC45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slhamilt HAMILTON</cp:lastModifiedBy>
  <cp:revision>6</cp:revision>
  <dcterms:created xsi:type="dcterms:W3CDTF">2015-04-10T17:23:00Z</dcterms:created>
  <dcterms:modified xsi:type="dcterms:W3CDTF">2015-04-10T19:46:00Z</dcterms:modified>
</cp:coreProperties>
</file>