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91" w:rsidRPr="009D0891" w:rsidRDefault="009D0891" w:rsidP="009D0891">
      <w:pPr>
        <w:widowControl w:val="0"/>
        <w:shd w:val="clear" w:color="auto" w:fill="FFFF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r>
        <w:rPr>
          <w:rFonts w:ascii="Monaco" w:hAnsi="Monaco" w:cs="Monaco"/>
          <w:noProof w:val="0"/>
          <w:color w:val="0000FF"/>
          <w:sz w:val="22"/>
          <w:szCs w:val="22"/>
        </w:rPr>
        <w:t>#</w:t>
      </w:r>
      <w:r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MILESTONE 4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library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readr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read_csv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("vgsales.csv")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View(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hist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sales$NA_Sales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xlab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"Revenue (in millions)",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ylab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"Number of Games", main = "Games Sold in North America")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hist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sales$EU_Sales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xlab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"Revenue (in millions)",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ylab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"Number of Games", main = "Games Sold in Europe")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hist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sales$JP_Sales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xlab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"Revenue (in millions)",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ylab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"Number of Games", main = "Games Sold in Japan")</w:t>
      </w:r>
    </w:p>
    <w:p w:rsidR="009D0891" w:rsidRPr="009D0891" w:rsidRDefault="009D0891" w:rsidP="009D08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barplot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(table(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sales$Genre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),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xlab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"Genre",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ylab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"Number of Games", main = "Sales by Genre",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las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2)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6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Mean_NA_Sales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0.2646674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Mean_EU_Sales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0.146652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Mean_JP_Sales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0.07778166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Mean_Other_Sales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0.04806302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Mean_Global_Sales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0.5374407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Median_NA_Sales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0.08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Median_EU_Sales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Median_JP_Sales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Median_Other_Sales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0.01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Median_Global_Sales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median(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0.17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Stndrd_Dev_NA_Sales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0.816683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Stndrd_Dev_EU_Sales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0.5053512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Stndrd_Dev_JP_Sales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0.3092906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Stndrd_Dev_Other_Sales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0.1885884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Stndrd_Dev_Global_Sales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1.555028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Variance_NA_Sales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0.6669712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Variance_EU_Sales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vgsales$EU_Sales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0.2553799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Variance_JP_Sales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0.0956607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lastRenderedPageBreak/>
        <w:t>Variance_Other_Sales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vgsales$Other_Sales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0.03556559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Variance_Global_Sales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var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vgsales$Global_Sales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2.418112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7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plot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NA_Sales~JP_Sales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data =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main = "Possible Correlation Between JP and NA Sales”,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xlab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"JP (millions)",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ylab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"NA (millions)")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lm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_vgsales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lm(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NA_Sales~JP_Sales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data =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coef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lm_vgsales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 xml:space="preserve">(Intercept)   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JP_Sales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 xml:space="preserve">  </w:t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0.1722889   1.1876652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abline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lm_vgsales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col = "green",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lwd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= 3)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8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-</w:t>
      </w: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qt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(0.025,9)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2.262157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9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 &lt;- </w:t>
      </w: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lm(</w:t>
      </w:r>
      <w:proofErr w:type="spellStart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JP_Sales~NA_Sales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, data =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vgsales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coef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 xml:space="preserve">(Intercept)   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NA_Sales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 xml:space="preserve">  </w:t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0.0326978  </w:t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0.1703415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summary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Call: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lm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 xml:space="preserve">(formula =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JP_Sales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~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NA_Sales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, data =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vgsales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>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Residuals: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 xml:space="preserve">   </w:t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 Min      </w:t>
      </w:r>
      <w:proofErr w:type="spellStart"/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1Q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 Median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 xml:space="preserve">     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3Q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    Max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-4.3400 -0.0634 -0.0412 -</w:t>
      </w:r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0.0127  8.2676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 xml:space="preserve">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Coefficients: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         </w:t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   Estimate Std. Error t value </w:t>
      </w:r>
      <w:proofErr w:type="spellStart"/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Pr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>(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 xml:space="preserve">&gt;|t|)   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(Intercept) 0.032698   0.002254   14.51   &lt;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2e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>-16 ***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NA_Sales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    0.170342   0.002626   64.88   &lt;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2e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>-16 ***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---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Signif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 xml:space="preserve">. </w:t>
      </w:r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codes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>:  0 ‘***’ 0.001 ‘**’ 0.01 ‘*’ 0.05 ‘.’ 0.1 ‘ ’ 1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Residual standard error: 0.2762 on 16596 degrees of freedom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Multiple R-squared:  0.2023,</w:t>
      </w:r>
      <w:r w:rsidRPr="009D0891">
        <w:rPr>
          <w:rFonts w:ascii="Monaco" w:hAnsi="Monaco" w:cs="Monaco"/>
          <w:noProof w:val="0"/>
          <w:sz w:val="22"/>
          <w:szCs w:val="22"/>
        </w:rPr>
        <w:tab/>
        <w:t xml:space="preserve">Adjusted R-squared:  0.2023 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ab/>
        <w:t>F-statistic:  4209 on 1 and 16596 DF</w:t>
      </w:r>
      <w:proofErr w:type="gramStart"/>
      <w:r w:rsidRPr="009D0891">
        <w:rPr>
          <w:rFonts w:ascii="Monaco" w:hAnsi="Monaco" w:cs="Monaco"/>
          <w:noProof w:val="0"/>
          <w:sz w:val="22"/>
          <w:szCs w:val="22"/>
        </w:rPr>
        <w:t>,  p</w:t>
      </w:r>
      <w:proofErr w:type="gramEnd"/>
      <w:r w:rsidRPr="009D0891">
        <w:rPr>
          <w:rFonts w:ascii="Monaco" w:hAnsi="Monaco" w:cs="Monaco"/>
          <w:noProof w:val="0"/>
          <w:sz w:val="22"/>
          <w:szCs w:val="22"/>
        </w:rPr>
        <w:t xml:space="preserve">-value: &lt; </w:t>
      </w:r>
      <w:proofErr w:type="spellStart"/>
      <w:r w:rsidRPr="009D0891">
        <w:rPr>
          <w:rFonts w:ascii="Monaco" w:hAnsi="Monaco" w:cs="Monaco"/>
          <w:noProof w:val="0"/>
          <w:sz w:val="22"/>
          <w:szCs w:val="22"/>
        </w:rPr>
        <w:t>2.2e</w:t>
      </w:r>
      <w:proofErr w:type="spellEnd"/>
      <w:r w:rsidRPr="009D0891">
        <w:rPr>
          <w:rFonts w:ascii="Monaco" w:hAnsi="Monaco" w:cs="Monaco"/>
          <w:noProof w:val="0"/>
          <w:sz w:val="22"/>
          <w:szCs w:val="22"/>
        </w:rPr>
        <w:t>-16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plot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fitted.values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),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resid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abline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(h=0)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plot</w:t>
      </w:r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fitted.values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 xml:space="preserve">), 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resid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abline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(h=0)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hist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resid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</w:t>
      </w:r>
      <w:proofErr w:type="spell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NAvsJP.lm</w:t>
      </w:r>
      <w:proofErr w:type="spell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))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10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qnorm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(0.99)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2.326348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shd w:val="clear" w:color="auto" w:fill="FFFF00"/>
        <w:autoSpaceDE w:val="0"/>
        <w:autoSpaceDN w:val="0"/>
        <w:adjustRightInd w:val="0"/>
        <w:spacing w:line="264" w:lineRule="auto"/>
        <w:rPr>
          <w:rFonts w:ascii="Monaco" w:hAnsi="Monaco" w:cs="Monaco"/>
          <w:noProof w:val="0"/>
          <w:color w:val="0000FF"/>
          <w:sz w:val="22"/>
          <w:szCs w:val="22"/>
        </w:rPr>
      </w:pPr>
      <w:bookmarkStart w:id="0" w:name="_GoBack"/>
      <w:bookmarkEnd w:id="0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#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  <w:t>MILESTONE 11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  <w:proofErr w:type="spellStart"/>
      <w:proofErr w:type="gramStart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qnorm</w:t>
      </w:r>
      <w:proofErr w:type="spellEnd"/>
      <w:proofErr w:type="gramEnd"/>
      <w:r w:rsidRPr="009D0891">
        <w:rPr>
          <w:rFonts w:ascii="Monaco" w:hAnsi="Monaco" w:cs="Monaco"/>
          <w:noProof w:val="0"/>
          <w:color w:val="0000FF"/>
          <w:sz w:val="22"/>
          <w:szCs w:val="22"/>
        </w:rPr>
        <w:t>(0.95)</w:t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color w:val="0000FF"/>
          <w:sz w:val="22"/>
          <w:szCs w:val="22"/>
        </w:rPr>
        <w:tab/>
      </w:r>
      <w:r w:rsidRPr="009D0891">
        <w:rPr>
          <w:rFonts w:ascii="Monaco" w:hAnsi="Monaco" w:cs="Monaco"/>
          <w:noProof w:val="0"/>
          <w:sz w:val="22"/>
          <w:szCs w:val="22"/>
        </w:rPr>
        <w:t>1.644854</w:t>
      </w: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9D0891" w:rsidRPr="009D0891" w:rsidRDefault="009D0891" w:rsidP="009D0891">
      <w:pPr>
        <w:widowControl w:val="0"/>
        <w:autoSpaceDE w:val="0"/>
        <w:autoSpaceDN w:val="0"/>
        <w:adjustRightInd w:val="0"/>
        <w:rPr>
          <w:rFonts w:ascii="Monaco" w:hAnsi="Monaco" w:cs="Monaco"/>
          <w:noProof w:val="0"/>
          <w:color w:val="0000FF"/>
          <w:sz w:val="22"/>
          <w:szCs w:val="22"/>
        </w:rPr>
      </w:pPr>
    </w:p>
    <w:p w:rsidR="0011133F" w:rsidRPr="009D0891" w:rsidRDefault="0011133F">
      <w:pPr>
        <w:rPr>
          <w:sz w:val="22"/>
          <w:szCs w:val="22"/>
        </w:rPr>
      </w:pPr>
    </w:p>
    <w:sectPr w:rsidR="0011133F" w:rsidRPr="009D0891" w:rsidSect="009D0891"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91"/>
    <w:rsid w:val="000B48BA"/>
    <w:rsid w:val="0011133F"/>
    <w:rsid w:val="003D7620"/>
    <w:rsid w:val="009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58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2695</Characters>
  <Application>Microsoft Macintosh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1</cp:revision>
  <dcterms:created xsi:type="dcterms:W3CDTF">2020-05-23T19:44:00Z</dcterms:created>
  <dcterms:modified xsi:type="dcterms:W3CDTF">2020-05-23T19:48:00Z</dcterms:modified>
</cp:coreProperties>
</file>