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4A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Table 1</w:t>
      </w:r>
    </w:p>
    <w:p w14:paraId="70FEE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eastAsiaTheme="minorEastAsia" w:cstheme="minorEastAsia"/>
          <w:i/>
          <w:iCs/>
          <w:lang w:val="en-US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i/>
          <w:iCs/>
          <w:lang w:val="en-US"/>
        </w:rPr>
        <w:t>Data of Samples and Their Differences</w:t>
      </w:r>
      <w:bookmarkEnd w:id="0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ABBC3B4"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4DF8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ID</w:t>
            </w:r>
          </w:p>
        </w:tc>
        <w:tc>
          <w:tcPr>
            <w:tcW w:w="21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185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Sample1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6B0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Sample2</w:t>
            </w:r>
          </w:p>
        </w:tc>
        <w:tc>
          <w:tcPr>
            <w:tcW w:w="213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599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Difference</w:t>
            </w:r>
          </w:p>
        </w:tc>
      </w:tr>
      <w:tr w14:paraId="1349B57A"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2DB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C35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11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62E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21</w:t>
            </w:r>
          </w:p>
        </w:tc>
        <w:tc>
          <w:tcPr>
            <w:tcW w:w="213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AA7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d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1</w:t>
            </w:r>
          </w:p>
        </w:tc>
      </w:tr>
      <w:tr w14:paraId="53BDF3A9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B40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A08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12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0D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22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DAE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d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2</w:t>
            </w:r>
          </w:p>
        </w:tc>
      </w:tr>
      <w:tr w14:paraId="4BB509F9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A0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3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791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13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73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23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6D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d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3</w:t>
            </w:r>
          </w:p>
        </w:tc>
      </w:tr>
      <w:tr w14:paraId="2356B8C3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624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4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E22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14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EA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24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A7A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d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4</w:t>
            </w:r>
          </w:p>
        </w:tc>
      </w:tr>
      <w:tr w14:paraId="782FFCB4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B1E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5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88B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15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4E9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25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ECE9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d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5</w:t>
            </w:r>
          </w:p>
        </w:tc>
      </w:tr>
      <w:tr w14:paraId="496DF6BB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DA2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6</w:t>
            </w: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BB1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16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2B1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x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26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15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d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subscript"/>
                <w:lang w:val="en-US"/>
              </w:rPr>
              <w:t>6</w:t>
            </w:r>
          </w:p>
        </w:tc>
      </w:tr>
      <w:tr w14:paraId="134A77E1"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BE5B2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......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4A63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......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9C5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......</w:t>
            </w:r>
          </w:p>
        </w:tc>
        <w:tc>
          <w:tcPr>
            <w:tcW w:w="21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4699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vertAlign w:val="baseline"/>
                <w:lang w:val="en-US"/>
              </w:rPr>
              <w:t>......</w:t>
            </w:r>
          </w:p>
        </w:tc>
      </w:tr>
    </w:tbl>
    <w:p w14:paraId="35B87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i w:val="0"/>
          <w:iCs w:val="0"/>
          <w:lang w:val="en-US"/>
        </w:rPr>
      </w:pPr>
      <w:r>
        <w:rPr>
          <w:rFonts w:hint="default" w:asciiTheme="minorEastAsia" w:hAnsiTheme="minorEastAsia" w:cstheme="minorEastAsia"/>
          <w:i/>
          <w:iCs/>
          <w:lang w:val="en-US"/>
        </w:rPr>
        <w:t>Note</w:t>
      </w:r>
      <w:r>
        <w:rPr>
          <w:rFonts w:hint="default" w:asciiTheme="minorEastAsia" w:hAnsiTheme="minorEastAsia" w:cstheme="minorEastAsia"/>
          <w:i w:val="0"/>
          <w:iCs w:val="0"/>
          <w:lang w:val="en-US"/>
        </w:rPr>
        <w:t xml:space="preserve">. </w:t>
      </w:r>
      <w:r>
        <w:rPr>
          <w:rFonts w:hint="default" w:asciiTheme="minorEastAsia" w:hAnsiTheme="minorEastAsia" w:cstheme="minorEastAsia"/>
          <w:i/>
          <w:iCs/>
          <w:lang w:val="en-US"/>
        </w:rPr>
        <w:t>X</w:t>
      </w:r>
      <w:r>
        <w:rPr>
          <w:rFonts w:hint="default" w:asciiTheme="minorEastAsia" w:hAnsiTheme="minorEastAsia" w:cstheme="minorEastAsia"/>
          <w:i/>
          <w:iCs/>
          <w:vertAlign w:val="subscript"/>
          <w:lang w:val="en-US"/>
        </w:rPr>
        <w:t>ij</w:t>
      </w:r>
      <w:r>
        <w:rPr>
          <w:rFonts w:hint="default" w:asciiTheme="minorEastAsia" w:hAnsiTheme="minorEastAsia" w:cstheme="minorEastAsia"/>
          <w:i w:val="0"/>
          <w:iCs w:val="0"/>
          <w:lang w:val="en-US"/>
        </w:rPr>
        <w:t xml:space="preserve"> represents the </w:t>
      </w:r>
      <w:r>
        <w:rPr>
          <w:rFonts w:hint="default" w:asciiTheme="minorEastAsia" w:hAnsiTheme="minorEastAsia" w:cstheme="minorEastAsia"/>
          <w:i/>
          <w:iCs/>
          <w:lang w:val="en-US"/>
        </w:rPr>
        <w:t>j-th</w:t>
      </w:r>
      <w:r>
        <w:rPr>
          <w:rFonts w:hint="default" w:asciiTheme="minorEastAsia" w:hAnsiTheme="minorEastAsia" w:cstheme="minorEastAsia"/>
          <w:i w:val="0"/>
          <w:iCs w:val="0"/>
          <w:lang w:val="en-US"/>
        </w:rPr>
        <w:t xml:space="preserve"> observation in sample </w:t>
      </w:r>
      <w:r>
        <w:rPr>
          <w:rFonts w:hint="default" w:asciiTheme="minorEastAsia" w:hAnsiTheme="minorEastAsia" w:cstheme="minorEastAsia"/>
          <w:i/>
          <w:iCs/>
          <w:lang w:val="en-US"/>
        </w:rPr>
        <w:t>i</w:t>
      </w:r>
      <w:r>
        <w:rPr>
          <w:rFonts w:hint="default" w:asciiTheme="minorEastAsia" w:hAnsiTheme="minorEastAsia" w:cstheme="minorEastAsia"/>
          <w:i w:val="0"/>
          <w:iCs w:val="0"/>
          <w:lang w:val="en-US"/>
        </w:rPr>
        <w:t xml:space="preserve">; </w:t>
      </w:r>
      <w:r>
        <w:rPr>
          <w:rFonts w:hint="default" w:asciiTheme="minorEastAsia" w:hAnsiTheme="minorEastAsia" w:cstheme="minorEastAsia"/>
          <w:i/>
          <w:iCs/>
          <w:lang w:val="en-US"/>
        </w:rPr>
        <w:t>d</w:t>
      </w:r>
      <w:r>
        <w:rPr>
          <w:rFonts w:hint="default" w:asciiTheme="minorEastAsia" w:hAnsiTheme="minorEastAsia" w:cstheme="minorEastAsia"/>
          <w:i/>
          <w:iCs/>
          <w:vertAlign w:val="subscript"/>
          <w:lang w:val="en-US"/>
        </w:rPr>
        <w:t>k</w:t>
      </w:r>
      <w:r>
        <w:rPr>
          <w:rFonts w:hint="default" w:asciiTheme="minorEastAsia" w:hAnsiTheme="minorEastAsia" w:cstheme="minorEastAsia"/>
          <w:i w:val="0"/>
          <w:iCs w:val="0"/>
          <w:lang w:val="en-US"/>
        </w:rPr>
        <w:t xml:space="preserve"> = </w:t>
      </w:r>
      <w:r>
        <w:rPr>
          <w:rFonts w:hint="default" w:asciiTheme="minorEastAsia" w:hAnsiTheme="minorEastAsia" w:cstheme="minorEastAsia"/>
          <w:i/>
          <w:iCs/>
          <w:lang w:val="en-US"/>
        </w:rPr>
        <w:t>x</w:t>
      </w:r>
      <w:r>
        <w:rPr>
          <w:rFonts w:hint="default" w:asciiTheme="minorEastAsia" w:hAnsiTheme="minorEastAsia" w:cstheme="minorEastAsia"/>
          <w:i/>
          <w:iCs/>
          <w:vertAlign w:val="subscript"/>
          <w:lang w:val="en-US"/>
        </w:rPr>
        <w:t>1k</w:t>
      </w:r>
      <w:r>
        <w:rPr>
          <w:rFonts w:hint="default" w:asciiTheme="minorEastAsia" w:hAnsiTheme="minorEastAsia" w:cstheme="minorEastAsia"/>
          <w:i w:val="0"/>
          <w:iCs w:val="0"/>
          <w:lang w:val="en-US"/>
        </w:rPr>
        <w:t xml:space="preserve"> - </w:t>
      </w:r>
      <w:r>
        <w:rPr>
          <w:rFonts w:hint="default" w:asciiTheme="minorEastAsia" w:hAnsiTheme="minorEastAsia" w:cstheme="minorEastAsia"/>
          <w:i/>
          <w:iCs/>
          <w:lang w:val="en-US"/>
        </w:rPr>
        <w:t>x</w:t>
      </w:r>
      <w:r>
        <w:rPr>
          <w:rFonts w:hint="default" w:asciiTheme="minorEastAsia" w:hAnsiTheme="minorEastAsia" w:cstheme="minorEastAsia"/>
          <w:i/>
          <w:iCs/>
          <w:vertAlign w:val="subscript"/>
          <w:lang w:val="en-US"/>
        </w:rPr>
        <w:t>2k</w:t>
      </w:r>
      <w:r>
        <w:rPr>
          <w:rFonts w:hint="default" w:asciiTheme="minorEastAsia" w:hAnsiTheme="minorEastAsia" w:cstheme="minorEastAsia"/>
          <w:i w:val="0"/>
          <w:iCs w:val="0"/>
          <w:lang w:val="en-US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194142"/>
    <w:rsid w:val="F519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2026-02-10T15:54:00Z</dcterms:created>
  <dc:creator>王宁</dc:creator>
  <cp:lastModifiedBy>王宁</cp:lastModifiedBy>
  <dcterms:modified xsi:type="dcterms:W3CDTF">2026-02-10T16:08:16Z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E52FEFDA420147041EE48A69869F7ACD_41</vt:lpwstr>
  </property>
</Properties>
</file>