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我这个人萎靡不振没精神还会打喷嚏</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您好，感谢您的耐心等候，我是智能健康咨询机器人医生。首先，我会了解您的基本信息以及本次症状的概况。</w:t>
              <w:br/>
              <w:br/>
              <w:t>1. 您能告诉我您的性别和年龄吗？</w:t>
              <w:br/>
              <w:t xml:space="preserve">   - 了解基本信息，帮助判断症状可能的原因和病情的普遍性。</w:t>
              <w:br/>
              <w:br/>
              <w:t>2. 您这种萎靡不振和打喷嚏的情况持续了多久？是从什么时候开始的？</w:t>
              <w:br/>
              <w:t xml:space="preserve">   - 确定病程，帮助分析症状的发展趋势和可能的病因。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 26岁 萎靡不振从早上睡醒开始打喷嚏是在三个小时前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了解了您的基本信息和症状起始情况。接下来，我需要了解一些更具体的症状信息。</w:t>
              <w:br/>
              <w:br/>
              <w:t>3. 您能描述一下打喷嚏的频率和强度吗？还有，您感到萎靡不振的时候，有没有其他伴随的不适，比如头痛、鼻塞或喉咙痛？</w:t>
              <w:br/>
              <w:t xml:space="preserve">   - 这将帮助我了解症状的具体性质，以及可能的关联症状。</w:t>
              <w:br/>
              <w:br/>
              <w:t>4. 近期您有没有接触过可能引起过敏的物质？或者有没有明显的压力增加、生活作息改变？</w:t>
              <w:br/>
              <w:t xml:space="preserve">   - 这有助于我了解可能的病因或诱因。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打喷嚏是断断续续打然后会有头疼和鼻塞的症状近期没有接触过过敏物质就是有熬夜</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了解了您更多的症状信息和生活习惯。接下来，我会询问一些关于您健康状况和既往史的问题。</w:t>
              <w:br/>
              <w:br/>
              <w:t>5. 您有没有慢性疾病，比如鼻炎、哮喘或者免疫系统相关的疾病？</w:t>
              <w:br/>
              <w:t xml:space="preserve">   - 了解您的既往病史，有助于排查是否有基础疾病影响当前症状。</w:t>
              <w:br/>
              <w:br/>
              <w:t>6. 您最近有没有服用过任何药物，或者进行过任何治疗？</w:t>
              <w:br/>
              <w:t xml:space="preserve">   - 了解您最近的诊疗经过，以排除药物或治疗可能引起的副作用。</w:t>
              <w:br/>
              <w:br/>
              <w:t>7. 除了熬夜，您近期的生活和工作压力如何？有没有经历什么特别紧张或压力大的事件？</w:t>
              <w:br/>
              <w:t xml:space="preserve">   - 生活和工作压力可能会影响免疫系统和身体状态。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没有慢性疾病最近也没有吃药最近一个星期经常得加班熬夜</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感谢您提供的信息。根据您提供的情况，我还需要了解一些其他方面的信息。</w:t>
              <w:br/>
              <w:br/>
              <w:t>8. 您的家庭成员中有没有人患有类似的症状，或者有过敏史、呼吸道疾病史？</w:t>
              <w:br/>
              <w:t xml:space="preserve">   - 了解家族史，有助于判断是否有遗传或家族聚集性因素。</w:t>
              <w:br/>
              <w:br/>
              <w:t>9. 您的饮食习惯有没有发生变化？比如说，有没有食用新的食物或者食物摄入量的改变？</w:t>
              <w:br/>
              <w:t xml:space="preserve">   - 饮食变化可能会影响健康，尤其是与过敏反应有关。</w:t>
              <w:br/>
              <w:br/>
              <w:t>10. 您的工作环境或者居住环境有没有发生变化？比如新装修、搬新家或者接触了新的宠物等。</w:t>
              <w:br/>
              <w:t xml:space="preserve">    - 环境因素也可能是导致症状的原因。</w:t>
              <w:br/>
              <w:br/>
              <w:t>请您根据以上问题提供更多信息。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家庭成员没有类似的食物没什么改变工作环境也没有改变</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感谢您的描述。为了进一步明确诊断，请问您在出现这些症状之前，有没有经历过任何突发事件，比如突然的气温变化、淋雨或者受凉等情况？这些信息可能有助于我们更好地理解您的症状起因。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昨天有淋过雨</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**基本信息**：26岁男性。</w:t>
              <w:br/>
              <w:t>- **主要症状**：萎靡不振，断断续续打喷嚏，伴有头疼和鼻塞。</w:t>
              <w:br/>
              <w:t>- **症状起始**：萎靡不振自早晨开始，打喷嚏症状在三个小时前开始。</w:t>
              <w:br/>
              <w:t>- **生活习惯**：近期频繁熬夜加班。</w:t>
              <w:br/>
              <w:t>- **既往病史**：无慢性疾病记录。</w:t>
              <w:br/>
              <w:t>- **家族史**：家庭成员无类似症状或相关疾病史。</w:t>
              <w:br/>
              <w:t>- **环境因素**：无明显的饮食、工作环境或居住环境变化；前一天有淋雨。</w:t>
              <w:br/>
              <w:br/>
              <w:t>### 病情诊断：</w:t>
              <w:br/>
              <w:br/>
              <w:t>1. **最可能的诊断**：急性上呼吸道感染，倾向于是由病毒引起。</w:t>
              <w:br/>
              <w:t xml:space="preserve">   </w:t>
              <w:br/>
              <w:t xml:space="preserve">   **诊断原因**：</w:t>
              <w:br/>
              <w:t xml:space="preserve">   - 您的症状符合病毒性上呼吸道感染的特征，如萎靡不振、打喷嚏、鼻塞和头疼。</w:t>
              <w:br/>
              <w:t xml:space="preserve">   - 近期频繁熬夜可能导致免疫力下降，使得病毒感染的可能性增加。</w:t>
              <w:br/>
              <w:t xml:space="preserve">   - 淋雨后出现的症状可能与受凉有关，进一步降低了身体的抵抗力。</w:t>
              <w:br/>
              <w:br/>
              <w:t>2. **其他可能的情况**：</w:t>
              <w:br/>
              <w:t xml:space="preserve">   - 轻度过敏反应：虽然未明确接触过敏原，但需考虑。</w:t>
              <w:br/>
              <w:t xml:space="preserve">   - 鼻窦炎：头疼和鼻塞可能与鼻窦炎有关。</w:t>
              <w:br/>
              <w:br/>
              <w:t>### 诊疗建议：</w:t>
              <w:br/>
              <w:br/>
              <w:t>- **推荐就医科室**：呼吸内科或感染科。</w:t>
              <w:br/>
              <w:t>- **就医紧急程度**：建议及时就医，以便进行详细检查和评估。</w:t>
              <w:br/>
              <w:t>- **推荐检查**：血常规、鼻腔检查、过敏原检测（如果症状持续或怀疑过敏）。</w:t>
              <w:br/>
              <w:t>- **初步治疗方法**：根据检查结果，可能包括抗病毒药物、症状缓解药物（如解热镇痛药）以及充分休息和水分补充。</w:t>
              <w:br/>
              <w:br/>
              <w:t>### 生活习惯建议：</w:t>
              <w:br/>
              <w:br/>
              <w:t>- **改善作息**：尽量避免熬夜，保证充足的睡眠，以提高免疫力。</w:t>
              <w:br/>
              <w:t>- **健康饮食**：保持均衡饮食，多吃富含维生素和矿物质的食物。</w:t>
              <w:br/>
              <w:t>- **适量运动**：症状缓解后，适量进行体育锻炼，增强体质。</w:t>
              <w:br/>
              <w:t>- **个人卫生**：注意个人卫生，如勤洗手，特别是在淋雨后。</w:t>
              <w:br/>
              <w:t>- **避免受凉**：注意天气变化，及时添加衣物，避免淋雨或受凉。</w:t>
              <w:br/>
              <w:br/>
              <w:t>请您根据上述建议及时就医，并在日常生活中注意调整生活习惯，以促进病情的恢复。祝您早日康复。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