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最近半年勃起不坚，早泄，性生活时间过短，怎么办？有什么治疗办法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您好，听到您描述的症状，我可以理解您的困扰。首先，我需要了解更多关于您的情况。您是否有其他症状，例如性欲减退、勃起障碍、射精疼痛等？您是否有任何慢性疾病或正在服用任何药物？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有勃起障碍，没有服用药物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好的，我明白了。您是否有任何家族遗传疾病或曾经患有任何慢性疾病？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没有啊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好的，那么您是否有任何心理压力或焦虑感？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压力很大，焦虑严重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好的，我明白了。您是否曾经尝试过任何治疗措施？例如药物治疗、心理治疗、生活方式改变等？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建议您尽快就诊，可以先去看泌尿科医生，进行详细的身体检查和相关的检验，例如血液检查、尿液检查、前列腺指检等。这些检查可以帮助医生确定您的具体病因，并制定相应的治疗方案。同时，您也可以考虑咨询心理医生，以减轻心理压力和焦虑感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