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我近两年来手在不懂或做细微动作时颤抖是怎么回事？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根据您的描述，我了解到您近两年来在进行不熟悉或者需要精细操作的动作时会感到手部颤抖。这种情况可能与多种因素有关，如神经系统问题、药物副作用等。为了更准确地判断病因，我想请您提供更多关于症状的描述，例如颤抖的频率和持续时间以及是否伴随其他不适感。此外，了解您的个人情况也很重要，比如是否有家族病史、正在服用哪些药物等。</w:t>
              <w:br/>
              <w:br/>
              <w:t>在此期间，我建议您先观察一段时间，注意休息和保持良好的生活习惯。如果症状没有明显改善或加重，或者出现其他不适，请及时就医并进行进一步的检查以明确病因。除了神经系统问题外，还有一些其他可能的原因也需要考虑，例如甲状腺功能异常、药物副作用等。如果您有任何疑问或需要进一步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一直在颤抖，伴心率加快、易发热流汗；父亲曾得过甲亢；正在服用甲硫咪唑片</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提供的更多信息，我可以初步推断您手部颤抖可能是由甲状腺功能异常引起的。甲亢是一种常见的内分泌疾病，会导致代谢率增加、心率加快等症状。同时，您提到父亲曾经患有甲亢，这也增加了您患上类似疾病的几率。</w:t>
              <w:br/>
              <w:br/>
              <w:t>目前，您正在接受甲硫咪唑片治疗，这是一种常用的抗甲状腺药物，用于控制甲状腺功能亢进。但是，具体的诊断还需要通过医生的专业评估来确定。因此，我建议您尽快咨询专科医生，进行详细的身体检查和必要的实验室检查，以便明确诊断并制定合适的治疗方案。</w:t>
              <w:br/>
              <w:br/>
              <w:t>在等待就医的过程中，您可以继续按照医生的指导继续服药，并且要注意休息充足、饮食均衡，避免过度劳累和精神紧张。如果您有任何其他疑问或需要进一步帮助，请随时告诉我。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好的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如果您有任何疑问或需要进一步帮助，请随时告诉我。祝您早日恢复健康！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