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过敏性鼻炎怎么防治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在了解您关于过敏性鼻炎的问题之前，我需要先收集一些病史信息，以便提供更为准确和个性化的建议。以下是按照问诊学思路，我将会逐个询问的病史信息：</w:t>
              <w:br/>
              <w:br/>
              <w:t>1. **性别和年龄：**</w:t>
              <w:br/>
              <w:t xml:space="preserve">   - 您的性别是？年龄是多少？</w:t>
              <w:br/>
              <w:t xml:space="preserve">   - 询问理由：不同性别和年龄可能影响过敏性鼻炎的发病率和治疗方法。</w:t>
              <w:br/>
              <w:br/>
              <w:t>2. **患病时间和起病情况：**</w:t>
              <w:br/>
              <w:t xml:space="preserve">   - 您的过敏性鼻炎发病多久了？起病的情况是怎样的？</w:t>
              <w:br/>
              <w:t xml:space="preserve">   - 询问理由：了解病程和起病情况有助于判断疾病的严重程度和慢性化可能性。</w:t>
              <w:br/>
              <w:br/>
              <w:t>请您回答以上问题，之后我会根据您的回答继续询问。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性别女，年龄21，发病四年，情况是鼻子堵塞，睡不着觉。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3. **主要症状的部位、性质、持续时间、程度、缓解或加剧因素：**</w:t>
              <w:br/>
              <w:t xml:space="preserve">   - 您的鼻子堵塞是持续性的吗？还有其他症状，比如流涕、打喷嚏或者眼睛痒吗？这些症状在什么情况下会缓解或加剧？</w:t>
              <w:br/>
              <w:t xml:space="preserve">   - 询问理由：了解症状的具体情况有助于确定过敏原和制定治疗方案。</w:t>
              <w:br/>
              <w:br/>
              <w:t>4. **病因和诱因：**</w:t>
              <w:br/>
              <w:t xml:space="preserve">   - 您是否知道什么特定因素或环境会引发或加重您的症状？</w:t>
              <w:br/>
              <w:t xml:space="preserve">   - 询问理由：确定可能的过敏原对于预防和管理过敏性鼻炎至关重要。</w:t>
              <w:br/>
              <w:br/>
              <w:t>请您回答以上问题，我会根据您的回答继续询问。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冬天持续，一整天都堵，流鼻涕，打喷嚏，眼睛痒不痒没关注，不知道是什么环境可能是季节原因，冬天会更明显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5. **病情发展与演变：**</w:t>
              <w:br/>
              <w:t xml:space="preserve">   - 在这四年中，您的症状有没有发生过变化？比如，有没有变得更加严重或者有所缓解？</w:t>
              <w:br/>
              <w:t xml:space="preserve">   - 询问理由：了解病情的演变可以帮助评估疾病的长期趋势和潜在的风险因素。</w:t>
              <w:br/>
              <w:br/>
              <w:t>6. **伴随病状：**</w:t>
              <w:br/>
              <w:t xml:space="preserve">   - 除了上述症状，您是否还有其他健康问题，比如哮喘、皮肤过敏等？</w:t>
              <w:br/>
              <w:t xml:space="preserve">   - 询问理由：了解是否有其他过敏相关疾病，有助于综合评估您的健康状况。</w:t>
              <w:br/>
              <w:br/>
              <w:t>请您回答以上问题，之后我会根据您的回答继续询问。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没有变化，每年都是一样的。没有哮喘、皮肤过敏等其他问题。</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7. **诊疗经过、检查、药物、疗效：**</w:t>
              <w:br/>
              <w:t xml:space="preserve">   - 您之前是否就医过？有没有做过相关检查？使用过哪些药物治疗？觉得这些治疗有效果吗？</w:t>
              <w:br/>
              <w:t xml:space="preserve">   - 询问理由：了解之前的诊疗情况有助于避免重复治疗和评估不同治疗方法的疗效。</w:t>
              <w:br/>
              <w:br/>
              <w:t>8. **病程中的一般情况：**</w:t>
              <w:br/>
              <w:t xml:space="preserve">   - 您在发病期间的整体感觉如何？有没有感到乏力、精神不振或者影响日常生活？</w:t>
              <w:br/>
              <w:t xml:space="preserve">   - 询问理由：了解疾病对您生活质量的影响，有助于评估疾病严重程度和治疗方案。</w:t>
              <w:br/>
              <w:br/>
              <w:t>9. **个人史：**</w:t>
              <w:br/>
              <w:t xml:space="preserve">   - 您是否有其他疾病或手术史？是否有药物或食物过敏史？</w:t>
              <w:br/>
              <w:t xml:space="preserve">   - 询问理由：个人史可能提供过敏性鼻炎的额外线索或影响治疗方案。</w:t>
              <w:br/>
              <w:br/>
              <w:t>请您回答以上问题，我将根据您的回答完成病史采集。</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就医过，买了一些药，但是实在受不了的时候会用。当时开的很有治疗效果。整体很难受，不能投入到学习和娱乐当中，影响了睡眠和日常生活。没有手术史。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10. **家族史：**</w:t>
              <w:br/>
              <w:t xml:space="preserve">   - 您家里是否有其他人患有过敏性鼻炎或其他过敏性疾病？</w:t>
              <w:br/>
              <w:t xml:space="preserve">   - 询问理由：家族史可能表明遗传因素在过敏性鼻炎中的作用，有助于风险评估和预防策略。</w:t>
              <w:br/>
              <w:br/>
              <w:t>11. **月经生育史（仅针对女性）：**</w:t>
              <w:br/>
              <w:t xml:space="preserve">   - 您的月经周期和生育史是否正常？症状是否与月经周期有关？</w:t>
              <w:br/>
              <w:t xml:space="preserve">   - 询问理由：对于女性患者，月经周期可能会影响过敏症状。</w:t>
              <w:br/>
              <w:br/>
              <w:t>请您回答以上问题，随后我将根据您提供的信息给出诊断和建议。</w:t>
              <w:br/>
              <w:br/>
              <w:t>诊断：过敏性鼻炎</w:t>
              <w:br/>
              <w:t>建议：待收集完所有信息后提供。</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我母亲也是鼻炎患者，动了手术。月经周期正常。</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在使用药物治疗时，您是否注意到了哪些药物对您的症状有特别明显的缓解效果？</w:t>
              <w:br/>
              <w:t>2. 除了冬季，您是否在其他季节或特定环境下也出现过类似症状？</w:t>
              <w:br/>
              <w:t>3. 您是否有注意到任何特定的食物、香料或化学物质等可能引发或加剧您的症状？</w:t>
              <w:br/>
              <w:t>4. 您是否有宠物，或者居住的环境中是否有宠物活动？</w:t>
              <w:br/>
              <w:br/>
              <w:t>这些信息可能有助于进一步缩小诊断范围，提高治疗方案的针对性。</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一个喷的药有明显缓解效果，其他时候很少，不规律，冬季几乎每天都发生。没注意到有什么食物会加剧症状。没养宠物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21岁的女性，患有过敏性鼻炎已四年。主要症状为冬季加重的持续性鼻子堵塞、流鼻涕、打喷嚏，可能伴有眼睛痒。您曾就医并使用药物治疗，其中喷鼻药物有显著缓解效果。您无其他明显的过敏症状，家族中母亲有鼻炎病史，月经周期正常，无宠物。</w:t>
              <w:br/>
              <w:br/>
              <w:t>### 病情诊断：</w:t>
              <w:br/>
              <w:br/>
              <w:t>**最可能诊断**：季节性过敏性鼻炎</w:t>
              <w:br/>
              <w:br/>
              <w:t>**诊断原因**：您的症状表现出明显的季节性，尤其在冬季加重，这与季节性过敏性鼻炎的特点相符。家族中母亲的鼻炎病史可能表明有遗传倾向。</w:t>
              <w:br/>
              <w:br/>
              <w:t>**其他可能情况**：考虑全年性过敏性鼻炎的可能性，以及其他可能导致类似症状的疾病，如慢性鼻窦炎、鼻中隔偏曲等，但这些需要通过进一步的检查和观察来排除。</w:t>
              <w:br/>
              <w:br/>
              <w:t>### 诊疗建议：</w:t>
              <w:br/>
              <w:br/>
              <w:t>1. **就医科室**：推荐您前往耳鼻喉科就医。</w:t>
              <w:br/>
              <w:t>2. **就医紧急程度**：鉴于症状对您生活质量的影响，建议及时就医，尤其在症状加重时。</w:t>
              <w:br/>
              <w:t>3. **推荐检查**：</w:t>
              <w:br/>
              <w:t xml:space="preserve">   - 皮肤点刺试验和血液过敏原检测，以确定具体的过敏原。</w:t>
              <w:br/>
              <w:t xml:space="preserve">   - 鼻黏膜激发试验，以评估鼻黏膜对特定过敏原的反应。</w:t>
              <w:br/>
              <w:t xml:space="preserve">   - 鼻内镜检查，排除鼻窦炎、鼻中隔偏曲等问题。</w:t>
              <w:br/>
              <w:t>4. **初步治疗方法**：</w:t>
              <w:br/>
              <w:t xml:space="preserve">   - 使用喷鼻药物，如鼻用糖皮质激素喷雾剂，作为一线治疗。</w:t>
              <w:br/>
              <w:t xml:space="preserve">   - 抗组胺药物，包括口服和鼻用制剂。</w:t>
              <w:br/>
              <w:t xml:space="preserve">   - 在过敏季节到来之前开始预防性使用药物。</w:t>
              <w:br/>
              <w:br/>
              <w:t>### 生活习惯建议：</w:t>
              <w:br/>
              <w:br/>
              <w:t>1. **环境控制**：保持室内空气清洁，使用空气净化器和加湿器，减少过敏原的暴露。</w:t>
              <w:br/>
              <w:t>2. **日常保健**：加强身体锻炼，提高免疫力，但避免在过敏高峰期进行户外剧烈运动。</w:t>
              <w:br/>
              <w:t>3. **饮食管理**：保持均衡饮食，观察食物与症状之间的关系。</w:t>
              <w:br/>
              <w:t>4. **作息调整**：保持规律的生活作息，确保充足的睡眠，避免过度疲劳。</w:t>
              <w:br/>
              <w:t>5. **心理支持**：如果症状对您造成情绪压力，建议寻求心理支持和咨询。</w:t>
              <w:br/>
              <w:br/>
              <w:t>请根据以上建议，及时就医，并遵循医生的专业指导进行治疗。祝您早日康复！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