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90B7F" w14:textId="77777777" w:rsidR="00C25CC7" w:rsidRDefault="00CA1146" w:rsidP="00C25CC7">
      <w:pPr>
        <w:ind w:left="284"/>
        <w:rPr>
          <w:w w:val="120"/>
          <w:sz w:val="16"/>
          <w:szCs w:val="16"/>
        </w:rPr>
      </w:pPr>
      <w:r>
        <w:rPr>
          <w:noProof/>
          <w:w w:val="120"/>
        </w:rPr>
        <w:drawing>
          <wp:anchor distT="0" distB="0" distL="114300" distR="114300" simplePos="0" relativeHeight="251658240" behindDoc="1" locked="0" layoutInCell="1" allowOverlap="1" wp14:anchorId="1D9DE8EB" wp14:editId="06101512">
            <wp:simplePos x="0" y="0"/>
            <wp:positionH relativeFrom="column">
              <wp:posOffset>3667760</wp:posOffset>
            </wp:positionH>
            <wp:positionV relativeFrom="paragraph">
              <wp:posOffset>-2189480</wp:posOffset>
            </wp:positionV>
            <wp:extent cx="4761865" cy="4761865"/>
            <wp:effectExtent l="0" t="0" r="635" b="635"/>
            <wp:wrapNone/>
            <wp:docPr id="665182261" name="Grafik 2" descr="Ein Bild, das Screenshot, Visitenkarte, Tex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82261" name="Grafik 2" descr="Ein Bild, das Screenshot, Visitenkarte, Text, Design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4761865" cy="4761865"/>
                    </a:xfrm>
                    <a:prstGeom prst="rect">
                      <a:avLst/>
                    </a:prstGeom>
                  </pic:spPr>
                </pic:pic>
              </a:graphicData>
            </a:graphic>
            <wp14:sizeRelH relativeFrom="page">
              <wp14:pctWidth>0</wp14:pctWidth>
            </wp14:sizeRelH>
            <wp14:sizeRelV relativeFrom="page">
              <wp14:pctHeight>0</wp14:pctHeight>
            </wp14:sizeRelV>
          </wp:anchor>
        </w:drawing>
      </w:r>
      <w:r w:rsidR="00C34BE9">
        <w:rPr>
          <w:b/>
          <w:bCs/>
          <w:w w:val="120"/>
          <w:sz w:val="18"/>
          <w:szCs w:val="18"/>
          <w:lang w:val="de-AT"/>
        </w:rPr>
        <w:t xml:space="preserve">Arbeitsvertrag </w:t>
      </w:r>
      <w:r w:rsidRPr="00CA1146">
        <w:rPr>
          <w:spacing w:val="-2"/>
          <w:w w:val="125"/>
          <w:sz w:val="12"/>
          <w:szCs w:val="12"/>
        </w:rPr>
        <w:t>Zwischen</w:t>
      </w:r>
      <w:r>
        <w:rPr>
          <w:spacing w:val="-2"/>
          <w:w w:val="125"/>
        </w:rPr>
        <w:br/>
      </w:r>
      <w:r w:rsidR="00AF3687">
        <w:rPr>
          <w:spacing w:val="-2"/>
          <w:w w:val="125"/>
        </w:rPr>
        <w:t>Sebastijan</w:t>
      </w:r>
      <w:r w:rsidR="00AF3687">
        <w:rPr>
          <w:spacing w:val="-16"/>
          <w:w w:val="125"/>
        </w:rPr>
        <w:t xml:space="preserve"> </w:t>
      </w:r>
      <w:r w:rsidR="00AF3687">
        <w:rPr>
          <w:spacing w:val="-2"/>
          <w:w w:val="125"/>
        </w:rPr>
        <w:t>Aleksandar</w:t>
      </w:r>
      <w:r w:rsidR="00AF3687">
        <w:rPr>
          <w:spacing w:val="-16"/>
          <w:w w:val="125"/>
        </w:rPr>
        <w:t xml:space="preserve"> </w:t>
      </w:r>
      <w:r w:rsidR="00AF3687">
        <w:rPr>
          <w:spacing w:val="-2"/>
          <w:w w:val="125"/>
        </w:rPr>
        <w:t>Kerculj</w:t>
      </w:r>
      <w:r>
        <w:rPr>
          <w:spacing w:val="-2"/>
          <w:w w:val="125"/>
        </w:rPr>
        <w:br/>
      </w:r>
      <w:r w:rsidR="00A921B4">
        <w:rPr>
          <w:w w:val="120"/>
          <w:sz w:val="16"/>
          <w:szCs w:val="16"/>
        </w:rPr>
        <w:t>Simmeringer Hauptstraße 24/4.15, 1110 Wien, Österreich</w:t>
      </w:r>
      <w:r w:rsidR="001F0DF6">
        <w:rPr>
          <w:w w:val="120"/>
          <w:sz w:val="16"/>
          <w:szCs w:val="16"/>
        </w:rPr>
        <w:t xml:space="preserve"> (</w:t>
      </w:r>
      <w:r w:rsidR="00C34BE9">
        <w:rPr>
          <w:w w:val="120"/>
          <w:sz w:val="16"/>
          <w:szCs w:val="16"/>
        </w:rPr>
        <w:t>Arbeitgeber</w:t>
      </w:r>
      <w:r w:rsidR="001F0DF6">
        <w:rPr>
          <w:w w:val="120"/>
          <w:sz w:val="16"/>
          <w:szCs w:val="16"/>
        </w:rPr>
        <w:t>)</w:t>
      </w:r>
      <w:r w:rsidR="00C34BE9">
        <w:rPr>
          <w:w w:val="120"/>
          <w:sz w:val="16"/>
          <w:szCs w:val="16"/>
        </w:rPr>
        <w:t xml:space="preserve"> u</w:t>
      </w:r>
      <w:r w:rsidR="00C25CC7">
        <w:rPr>
          <w:w w:val="120"/>
          <w:sz w:val="16"/>
          <w:szCs w:val="16"/>
        </w:rPr>
        <w:t xml:space="preserve">nd </w:t>
      </w:r>
    </w:p>
    <w:p w14:paraId="3AFE20A0" w14:textId="5CEAFB6D" w:rsidR="00CA1146" w:rsidRPr="00C25CC7" w:rsidRDefault="00C34BE9" w:rsidP="00C25CC7">
      <w:pPr>
        <w:ind w:left="284"/>
        <w:rPr>
          <w:b/>
          <w:bCs/>
          <w:w w:val="120"/>
          <w:sz w:val="18"/>
          <w:szCs w:val="18"/>
          <w:lang w:val="de-AT"/>
        </w:rPr>
      </w:pPr>
      <w:proofErr w:type="spellStart"/>
      <w:r>
        <w:rPr>
          <w:b/>
          <w:bCs/>
          <w:w w:val="120"/>
          <w:sz w:val="18"/>
          <w:szCs w:val="18"/>
          <w:lang w:val="de-AT"/>
        </w:rPr>
        <w:t>A</w:t>
      </w:r>
      <w:r w:rsidR="00CA1146" w:rsidRPr="00CA1146">
        <w:rPr>
          <w:b/>
          <w:bCs/>
          <w:w w:val="120"/>
          <w:sz w:val="18"/>
          <w:szCs w:val="18"/>
          <w:lang w:val="de-AT"/>
        </w:rPr>
        <w:t>r</w:t>
      </w:r>
      <w:r>
        <w:rPr>
          <w:b/>
          <w:bCs/>
          <w:w w:val="120"/>
          <w:sz w:val="18"/>
          <w:szCs w:val="18"/>
          <w:lang w:val="de-AT"/>
        </w:rPr>
        <w:t>beitnehmerIn</w:t>
      </w:r>
      <w:proofErr w:type="spellEnd"/>
      <w:r w:rsidR="00CA1146" w:rsidRPr="00CA1146">
        <w:rPr>
          <w:b/>
          <w:bCs/>
          <w:w w:val="120"/>
          <w:sz w:val="18"/>
          <w:szCs w:val="18"/>
          <w:lang w:val="de-AT"/>
        </w:rPr>
        <w:t>:</w:t>
      </w:r>
      <w:r w:rsidR="00CA1146" w:rsidRPr="00CA1146">
        <w:rPr>
          <w:w w:val="120"/>
          <w:sz w:val="18"/>
          <w:szCs w:val="18"/>
          <w:lang w:val="de-AT"/>
        </w:rPr>
        <w:br/>
      </w:r>
      <w:r>
        <w:rPr>
          <w:w w:val="120"/>
          <w:sz w:val="18"/>
          <w:szCs w:val="18"/>
          <w:lang w:val="de-AT"/>
        </w:rPr>
        <w:t>Max Mustermann</w:t>
      </w:r>
      <w:r>
        <w:rPr>
          <w:w w:val="120"/>
          <w:sz w:val="18"/>
          <w:szCs w:val="18"/>
          <w:lang w:val="de-AT"/>
        </w:rPr>
        <w:br/>
        <w:t>Maxmustermanngasse 4/5/10</w:t>
      </w:r>
      <w:r>
        <w:rPr>
          <w:w w:val="120"/>
          <w:sz w:val="18"/>
          <w:szCs w:val="18"/>
          <w:lang w:val="de-AT"/>
        </w:rPr>
        <w:br/>
        <w:t>1210 Wien</w:t>
      </w:r>
    </w:p>
    <w:p w14:paraId="332325A0" w14:textId="77777777" w:rsidR="00881BAF" w:rsidRDefault="00881BAF" w:rsidP="00CA1146">
      <w:pPr>
        <w:ind w:left="284"/>
        <w:rPr>
          <w:w w:val="120"/>
          <w:sz w:val="18"/>
          <w:szCs w:val="18"/>
          <w:lang w:val="de-AT"/>
        </w:rPr>
      </w:pPr>
    </w:p>
    <w:p w14:paraId="21A576BA" w14:textId="3117FEDB" w:rsidR="00881BAF" w:rsidRPr="00CA1146" w:rsidRDefault="00C34BE9" w:rsidP="00C34BE9">
      <w:pPr>
        <w:ind w:left="284"/>
        <w:jc w:val="center"/>
        <w:rPr>
          <w:w w:val="120"/>
          <w:sz w:val="18"/>
          <w:szCs w:val="18"/>
          <w:lang w:val="de-AT"/>
        </w:rPr>
      </w:pPr>
      <w:r>
        <w:rPr>
          <w:w w:val="120"/>
          <w:sz w:val="18"/>
          <w:szCs w:val="18"/>
          <w:lang w:val="de-AT"/>
        </w:rPr>
        <w:t>Folgende Vereinbarung wird zwischen Arbeitgeber und Arbeitnehmer abgeschlossen.</w:t>
      </w:r>
    </w:p>
    <w:p w14:paraId="4545EB8D" w14:textId="77777777" w:rsidR="00CA1146" w:rsidRPr="00CA1146" w:rsidRDefault="00000000" w:rsidP="00CA1146">
      <w:pPr>
        <w:ind w:left="284"/>
        <w:rPr>
          <w:w w:val="120"/>
          <w:sz w:val="18"/>
          <w:szCs w:val="18"/>
          <w:lang w:val="de-AT"/>
        </w:rPr>
      </w:pPr>
      <w:r>
        <w:rPr>
          <w:w w:val="120"/>
          <w:sz w:val="18"/>
          <w:szCs w:val="18"/>
          <w:lang w:val="de-AT"/>
        </w:rPr>
        <w:pict w14:anchorId="785BD66D">
          <v:rect id="_x0000_i1025" style="width:0;height:1.5pt" o:hrstd="t" o:hr="t" fillcolor="#a0a0a0" stroked="f"/>
        </w:pict>
      </w:r>
    </w:p>
    <w:p w14:paraId="266A4D40" w14:textId="5A3BF034" w:rsidR="00CA1146" w:rsidRPr="00CA1146" w:rsidRDefault="00CA1146" w:rsidP="00CA1146">
      <w:pPr>
        <w:ind w:left="284"/>
        <w:rPr>
          <w:b/>
          <w:bCs/>
          <w:w w:val="120"/>
          <w:sz w:val="18"/>
          <w:szCs w:val="18"/>
          <w:lang w:val="de-AT"/>
        </w:rPr>
      </w:pPr>
      <w:r w:rsidRPr="00CA1146">
        <w:rPr>
          <w:b/>
          <w:bCs/>
          <w:w w:val="120"/>
          <w:sz w:val="18"/>
          <w:szCs w:val="18"/>
          <w:lang w:val="de-AT"/>
        </w:rPr>
        <w:t>§1</w:t>
      </w:r>
      <w:r w:rsidR="00C34BE9">
        <w:rPr>
          <w:b/>
          <w:bCs/>
          <w:w w:val="120"/>
          <w:sz w:val="18"/>
          <w:szCs w:val="18"/>
          <w:lang w:val="de-AT"/>
        </w:rPr>
        <w:t xml:space="preserve">Beginn und Dauer des Dienstverhältnisses </w:t>
      </w:r>
    </w:p>
    <w:p w14:paraId="70972172" w14:textId="77777777" w:rsidR="00C34BE9" w:rsidRPr="00C34BE9" w:rsidRDefault="00CA1146"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sidRPr="00C34BE9">
        <w:rPr>
          <w:rFonts w:eastAsia="Calibri" w:cs="Calibri"/>
          <w:w w:val="120"/>
          <w:sz w:val="18"/>
          <w:szCs w:val="18"/>
        </w:rPr>
        <w:t xml:space="preserve">(1) </w:t>
      </w:r>
      <w:r w:rsidR="00C34BE9" w:rsidRPr="00C34BE9">
        <w:rPr>
          <w:rFonts w:eastAsia="Calibri" w:cs="Calibri"/>
          <w:w w:val="120"/>
          <w:sz w:val="18"/>
          <w:szCs w:val="18"/>
        </w:rPr>
        <w:t xml:space="preserve">Das Dienstverhältnis beginnt am </w:t>
      </w:r>
      <w:r w:rsidR="00C34BE9" w:rsidRPr="00C25CC7">
        <w:rPr>
          <w:rFonts w:eastAsia="Calibri" w:cs="Calibri"/>
          <w:b/>
          <w:bCs/>
          <w:w w:val="120"/>
          <w:sz w:val="18"/>
          <w:szCs w:val="18"/>
        </w:rPr>
        <w:t>09.06.2025</w:t>
      </w:r>
      <w:r w:rsidR="00C34BE9" w:rsidRPr="00C34BE9">
        <w:rPr>
          <w:rFonts w:eastAsia="Calibri" w:cs="Calibri"/>
          <w:w w:val="120"/>
          <w:sz w:val="18"/>
          <w:szCs w:val="18"/>
        </w:rPr>
        <w:t>. Die ersten vier Wochen gelten als Probezeit, während der das Dienstverhältnis von jedem der beiden Teile jederzeit ohne Einhaltung von Fristen und Terminen und ohne Angabe von Gründen aufgelöst werden kann.</w:t>
      </w:r>
    </w:p>
    <w:p w14:paraId="4CAC5698" w14:textId="3980A3E1" w:rsidR="00C34BE9" w:rsidRPr="00C34BE9" w:rsidRDefault="00CA1146"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sidRPr="00C34BE9">
        <w:rPr>
          <w:rFonts w:eastAsia="Calibri" w:cs="Calibri"/>
          <w:w w:val="120"/>
          <w:sz w:val="18"/>
          <w:szCs w:val="18"/>
        </w:rPr>
        <w:t xml:space="preserve">(2) </w:t>
      </w:r>
      <w:r w:rsidR="00C34BE9" w:rsidRPr="00C34BE9">
        <w:rPr>
          <w:rFonts w:eastAsia="Calibri" w:cs="Calibri"/>
          <w:w w:val="120"/>
          <w:sz w:val="18"/>
          <w:szCs w:val="18"/>
        </w:rPr>
        <w:t xml:space="preserve">Das Dienstverhältnis wird befristet bis zum </w:t>
      </w:r>
      <w:r w:rsidR="00C34BE9" w:rsidRPr="00C25CC7">
        <w:rPr>
          <w:rFonts w:eastAsia="Calibri" w:cs="Calibri"/>
          <w:b/>
          <w:bCs/>
          <w:w w:val="120"/>
          <w:sz w:val="18"/>
          <w:szCs w:val="18"/>
        </w:rPr>
        <w:t>30.09.2025</w:t>
      </w:r>
      <w:r w:rsidR="00C34BE9" w:rsidRPr="00C34BE9">
        <w:rPr>
          <w:rFonts w:eastAsia="Calibri" w:cs="Calibri"/>
          <w:w w:val="120"/>
          <w:sz w:val="18"/>
          <w:szCs w:val="18"/>
        </w:rPr>
        <w:t xml:space="preserve"> abgeschlossen. Mit Ablauf der Befristung endet das Dienstverhältnis automatisch, ohne dass es einer weiteren Erklärung bedarf. Das Dienstverhältnis wird danach als unbefristetes Dienstverhältnis umgewandelt. </w:t>
      </w:r>
    </w:p>
    <w:p w14:paraId="23F469AA" w14:textId="0A82E415" w:rsidR="00CA1146" w:rsidRPr="00CA1146" w:rsidRDefault="00000000" w:rsidP="00C34BE9">
      <w:pPr>
        <w:ind w:left="284"/>
        <w:rPr>
          <w:w w:val="120"/>
          <w:sz w:val="18"/>
          <w:szCs w:val="18"/>
          <w:lang w:val="de-AT"/>
        </w:rPr>
      </w:pPr>
      <w:r>
        <w:rPr>
          <w:w w:val="120"/>
          <w:sz w:val="18"/>
          <w:szCs w:val="18"/>
          <w:lang w:val="de-AT"/>
        </w:rPr>
        <w:pict w14:anchorId="763E088F">
          <v:rect id="_x0000_i1026" style="width:0;height:1.5pt" o:hrstd="t" o:hr="t" fillcolor="#a0a0a0" stroked="f"/>
        </w:pict>
      </w:r>
    </w:p>
    <w:p w14:paraId="728664D0" w14:textId="659332D7" w:rsidR="00CA1146" w:rsidRPr="00CA1146" w:rsidRDefault="00CA1146" w:rsidP="00CA1146">
      <w:pPr>
        <w:ind w:left="284"/>
        <w:rPr>
          <w:b/>
          <w:bCs/>
          <w:w w:val="120"/>
          <w:sz w:val="18"/>
          <w:szCs w:val="18"/>
          <w:lang w:val="de-AT"/>
        </w:rPr>
      </w:pPr>
      <w:r w:rsidRPr="00CA1146">
        <w:rPr>
          <w:b/>
          <w:bCs/>
          <w:w w:val="120"/>
          <w:sz w:val="18"/>
          <w:szCs w:val="18"/>
          <w:lang w:val="de-AT"/>
        </w:rPr>
        <w:t xml:space="preserve">§2 </w:t>
      </w:r>
      <w:r w:rsidR="00C34BE9">
        <w:rPr>
          <w:b/>
          <w:bCs/>
          <w:w w:val="120"/>
          <w:sz w:val="18"/>
          <w:szCs w:val="18"/>
          <w:lang w:val="de-AT"/>
        </w:rPr>
        <w:t>Dienstort</w:t>
      </w:r>
    </w:p>
    <w:p w14:paraId="528B97C1" w14:textId="021525A4" w:rsidR="00CA1146" w:rsidRPr="00C34BE9" w:rsidRDefault="00CA1146"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sidRPr="00C34BE9">
        <w:rPr>
          <w:rFonts w:eastAsia="Calibri" w:cs="Calibri"/>
          <w:w w:val="120"/>
          <w:sz w:val="18"/>
          <w:szCs w:val="18"/>
        </w:rPr>
        <w:t xml:space="preserve">(1) </w:t>
      </w:r>
      <w:r w:rsidR="00C34BE9" w:rsidRPr="00C34BE9">
        <w:rPr>
          <w:rFonts w:eastAsia="Calibri" w:cs="Calibri"/>
          <w:w w:val="120"/>
          <w:sz w:val="18"/>
          <w:szCs w:val="18"/>
        </w:rPr>
        <w:t>Der gewöhnliche Dienstort ist Wien und Umgebung Dem/Der Arbeitgeber/in bleibt jedoch die vorübergehende oder dauernde Versetzung an einen anderen Dienstort nach billigem Ermessen vorbehalten. Weiters wird eine Folgepflicht bei Verlegung des Betriebsstandortes vereinbart.</w:t>
      </w:r>
      <w:r w:rsidR="00C34BE9">
        <w:rPr>
          <w:rFonts w:eastAsia="Calibri" w:cs="Calibri"/>
          <w:w w:val="120"/>
          <w:sz w:val="18"/>
          <w:szCs w:val="18"/>
        </w:rPr>
        <w:t xml:space="preserve"> </w:t>
      </w:r>
      <w:r w:rsidR="00C34BE9" w:rsidRPr="00C34BE9">
        <w:rPr>
          <w:rFonts w:eastAsia="Calibri" w:cs="Calibri"/>
          <w:w w:val="120"/>
          <w:sz w:val="18"/>
          <w:szCs w:val="18"/>
        </w:rPr>
        <w:t>Der/Die Arbeitnehmer/in erklärt seine/ihre Bereitschaft, auf Aufforderung des/</w:t>
      </w:r>
      <w:proofErr w:type="gramStart"/>
      <w:r w:rsidR="00C34BE9" w:rsidRPr="00C34BE9">
        <w:rPr>
          <w:rFonts w:eastAsia="Calibri" w:cs="Calibri"/>
          <w:w w:val="120"/>
          <w:sz w:val="18"/>
          <w:szCs w:val="18"/>
        </w:rPr>
        <w:t>der Arbeitgebers</w:t>
      </w:r>
      <w:proofErr w:type="gramEnd"/>
      <w:r w:rsidR="00C34BE9" w:rsidRPr="00C34BE9">
        <w:rPr>
          <w:rFonts w:eastAsia="Calibri" w:cs="Calibri"/>
          <w:w w:val="120"/>
          <w:sz w:val="18"/>
          <w:szCs w:val="18"/>
        </w:rPr>
        <w:t>/in Inlands- und Auslandsreisen durchzuführen. Die Verrechnung von Aufwandsentschädigungen (insbesondere Tagesgeldern bzw. etwaigen Nächtigungsgeldern) im Falle von Dienstreisen erfolgt nach den jeweils gültigen kollektivvertraglichen Bestimmungen</w:t>
      </w:r>
      <w:r w:rsidR="00C34BE9">
        <w:rPr>
          <w:rFonts w:eastAsia="Calibri" w:cs="Calibri"/>
          <w:w w:val="120"/>
          <w:sz w:val="18"/>
          <w:szCs w:val="18"/>
        </w:rPr>
        <w:t xml:space="preserve">. </w:t>
      </w:r>
    </w:p>
    <w:p w14:paraId="5049A526" w14:textId="77777777" w:rsidR="00CA1146" w:rsidRPr="00CA1146" w:rsidRDefault="00000000" w:rsidP="00CA1146">
      <w:pPr>
        <w:rPr>
          <w:w w:val="120"/>
          <w:sz w:val="18"/>
          <w:szCs w:val="18"/>
          <w:lang w:val="de-AT"/>
        </w:rPr>
      </w:pPr>
      <w:r>
        <w:rPr>
          <w:w w:val="120"/>
          <w:sz w:val="18"/>
          <w:szCs w:val="18"/>
          <w:lang w:val="de-AT"/>
        </w:rPr>
        <w:pict w14:anchorId="44DB449E">
          <v:rect id="_x0000_i1027" style="width:0;height:1.5pt" o:hrstd="t" o:hr="t" fillcolor="#a0a0a0" stroked="f"/>
        </w:pict>
      </w:r>
    </w:p>
    <w:p w14:paraId="34517B12" w14:textId="3DD1617F" w:rsidR="00CA1146" w:rsidRPr="00CA1146" w:rsidRDefault="00CA1146" w:rsidP="00CA1146">
      <w:pPr>
        <w:ind w:left="284"/>
        <w:rPr>
          <w:b/>
          <w:bCs/>
          <w:w w:val="120"/>
          <w:sz w:val="18"/>
          <w:szCs w:val="18"/>
          <w:lang w:val="de-AT"/>
        </w:rPr>
      </w:pPr>
      <w:r w:rsidRPr="00CA1146">
        <w:rPr>
          <w:b/>
          <w:bCs/>
          <w:w w:val="120"/>
          <w:sz w:val="18"/>
          <w:szCs w:val="18"/>
          <w:lang w:val="de-AT"/>
        </w:rPr>
        <w:t xml:space="preserve">§3 </w:t>
      </w:r>
      <w:r w:rsidR="00C34BE9">
        <w:rPr>
          <w:b/>
          <w:bCs/>
          <w:w w:val="120"/>
          <w:sz w:val="18"/>
          <w:szCs w:val="18"/>
          <w:lang w:val="de-AT"/>
        </w:rPr>
        <w:t>Tätigkeiten und Aufgaben</w:t>
      </w:r>
    </w:p>
    <w:p w14:paraId="2EA858E5" w14:textId="605BF24E" w:rsidR="00C34BE9" w:rsidRPr="00C34BE9" w:rsidRDefault="00CA1146"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sidRPr="00C34BE9">
        <w:rPr>
          <w:rFonts w:eastAsia="Calibri" w:cs="Calibri"/>
          <w:w w:val="120"/>
          <w:sz w:val="18"/>
          <w:szCs w:val="18"/>
        </w:rPr>
        <w:t xml:space="preserve">(1) </w:t>
      </w:r>
      <w:r w:rsidR="00C34BE9" w:rsidRPr="00C34BE9">
        <w:rPr>
          <w:rFonts w:eastAsia="Calibri" w:cs="Calibri"/>
          <w:w w:val="120"/>
          <w:sz w:val="18"/>
          <w:szCs w:val="18"/>
        </w:rPr>
        <w:t xml:space="preserve">Der/Die Arbeitnehmer/in wird als </w:t>
      </w:r>
      <w:r w:rsidR="00C34BE9" w:rsidRPr="00C25CC7">
        <w:rPr>
          <w:rFonts w:eastAsia="Calibri" w:cs="Calibri"/>
          <w:b/>
          <w:bCs/>
          <w:w w:val="120"/>
          <w:sz w:val="18"/>
          <w:szCs w:val="18"/>
        </w:rPr>
        <w:t>Reinigungskraft</w:t>
      </w:r>
      <w:r w:rsidR="00C34BE9" w:rsidRPr="00C34BE9">
        <w:rPr>
          <w:rFonts w:eastAsia="Calibri" w:cs="Calibri"/>
          <w:w w:val="120"/>
          <w:sz w:val="18"/>
          <w:szCs w:val="18"/>
        </w:rPr>
        <w:t xml:space="preserve"> eingestellt. Die Tätigkeit umfasst insbesondere folgende Aufgaben: Unterhaltsreinigung</w:t>
      </w:r>
      <w:r w:rsidR="00C34BE9">
        <w:rPr>
          <w:rFonts w:eastAsia="Calibri" w:cs="Calibri"/>
          <w:w w:val="120"/>
          <w:sz w:val="18"/>
          <w:szCs w:val="18"/>
        </w:rPr>
        <w:t xml:space="preserve"> </w:t>
      </w:r>
      <w:r w:rsidR="00C34BE9" w:rsidRPr="00C34BE9">
        <w:rPr>
          <w:rFonts w:eastAsia="Calibri" w:cs="Calibri"/>
          <w:w w:val="120"/>
          <w:sz w:val="18"/>
          <w:szCs w:val="18"/>
        </w:rPr>
        <w:t>Der/Die Arbeitgeber/in behält sich vor, dem/der Arbeitnehmer/in eine andere zumutbare, seinen/ihren Kenntnissen entsprechende Arbeit zuzuweisen. Im Rahmen billigen Ermessens steht es dem/der Arbeitgeber/in auch zu, den/die Arbeitnehmer/in zu geringwertigeren Tätigkeiten heranzuziehen.</w:t>
      </w:r>
    </w:p>
    <w:p w14:paraId="0BAF9E80" w14:textId="28304F38" w:rsidR="00C34BE9" w:rsidRPr="00C34BE9" w:rsidRDefault="00C34BE9"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Pr>
          <w:rFonts w:eastAsia="Calibri" w:cs="Calibri"/>
          <w:w w:val="120"/>
          <w:sz w:val="18"/>
          <w:szCs w:val="18"/>
        </w:rPr>
        <w:t xml:space="preserve">(2) </w:t>
      </w:r>
      <w:r w:rsidRPr="00C34BE9">
        <w:rPr>
          <w:rFonts w:eastAsia="Calibri" w:cs="Calibri"/>
          <w:w w:val="120"/>
          <w:sz w:val="18"/>
          <w:szCs w:val="18"/>
        </w:rPr>
        <w:t>Die vom/</w:t>
      </w:r>
      <w:proofErr w:type="gramStart"/>
      <w:r w:rsidRPr="00C34BE9">
        <w:rPr>
          <w:rFonts w:eastAsia="Calibri" w:cs="Calibri"/>
          <w:w w:val="120"/>
          <w:sz w:val="18"/>
          <w:szCs w:val="18"/>
        </w:rPr>
        <w:t>von der Arbeitnehmer</w:t>
      </w:r>
      <w:proofErr w:type="gramEnd"/>
      <w:r w:rsidRPr="00C34BE9">
        <w:rPr>
          <w:rFonts w:eastAsia="Calibri" w:cs="Calibri"/>
          <w:w w:val="120"/>
          <w:sz w:val="18"/>
          <w:szCs w:val="18"/>
        </w:rPr>
        <w:t>/in zu erbringende Tätigkeit umfasst jedenfalls auch alle mit ihr gewöhnlich und unter Bedachtnahme auf die Entwicklung des Betriebes sowie des organisatorischen und technischen Umfeldes verbundenen Aufgaben nach Maßgabe der jeweiligen Vorgaben des/</w:t>
      </w:r>
      <w:proofErr w:type="gramStart"/>
      <w:r w:rsidRPr="00C34BE9">
        <w:rPr>
          <w:rFonts w:eastAsia="Calibri" w:cs="Calibri"/>
          <w:w w:val="120"/>
          <w:sz w:val="18"/>
          <w:szCs w:val="18"/>
        </w:rPr>
        <w:t>der Arbeitgebers</w:t>
      </w:r>
      <w:proofErr w:type="gramEnd"/>
      <w:r w:rsidRPr="00C34BE9">
        <w:rPr>
          <w:rFonts w:eastAsia="Calibri" w:cs="Calibri"/>
          <w:w w:val="120"/>
          <w:sz w:val="18"/>
          <w:szCs w:val="18"/>
        </w:rPr>
        <w:t>/in. Der/Die Arbeitnehmer/in hat die Arbeitsleistungen stets ordnungsgemäß und unter Bedachtnahme auf die Interessen des Betriebs zu verrichten und übernommene Ausrüstungen, Werkzeuge und Einrichtungen sorgsam zu betreuen.</w:t>
      </w:r>
    </w:p>
    <w:p w14:paraId="67AA9402" w14:textId="54D5C696" w:rsidR="00C34BE9" w:rsidRPr="00C34BE9" w:rsidRDefault="00C34BE9" w:rsidP="00C34BE9">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Pr>
          <w:rFonts w:eastAsia="Calibri" w:cs="Calibri"/>
          <w:w w:val="120"/>
          <w:sz w:val="18"/>
          <w:szCs w:val="18"/>
        </w:rPr>
        <w:t xml:space="preserve">(3) </w:t>
      </w:r>
      <w:r w:rsidRPr="00C34BE9">
        <w:rPr>
          <w:rFonts w:eastAsia="Calibri" w:cs="Calibri"/>
          <w:w w:val="120"/>
          <w:sz w:val="18"/>
          <w:szCs w:val="18"/>
        </w:rPr>
        <w:t>Der/Die Arbeitnehmer/in ist verpflichtet, alle betrieblichen Ordnungs- und Sicherheitsvorschriften zu beachten, sämtliche staatlichen und behördlichen Bestimmungen strikt einzuhalten und den/die Arbeitgeber/in über Amtshandlungen und Betriebsgebrechen unverzüglich zu informieren. Bei Gefahr im Verzug hat der/die Arbeitnehmer/in, falls die rechtzeitige Verständigung der Betriebsleitung nicht möglich ist, nach bestem Ermessen die zur Verhütung eines Unfalles oder Schadens notwendigen Vorkehrungen selbständig zu treffen und über das Veranlasste der Betriebsleitung sofort zu berichten.</w:t>
      </w:r>
    </w:p>
    <w:p w14:paraId="2E8AE8B1" w14:textId="220DABE3" w:rsidR="00C25CC7" w:rsidRPr="00C34BE9" w:rsidRDefault="00C34BE9" w:rsidP="00C25CC7">
      <w:pPr>
        <w:pStyle w:val="Muster-Standard"/>
        <w:pBdr>
          <w:top w:val="none" w:sz="0" w:space="0" w:color="auto"/>
          <w:left w:val="none" w:sz="0" w:space="0" w:color="auto"/>
          <w:bottom w:val="none" w:sz="0" w:space="0" w:color="auto"/>
          <w:right w:val="none" w:sz="0" w:space="0" w:color="auto"/>
        </w:pBdr>
        <w:spacing w:before="0" w:after="0"/>
        <w:ind w:left="284" w:right="288"/>
        <w:rPr>
          <w:rFonts w:eastAsia="Calibri" w:cs="Calibri"/>
          <w:w w:val="120"/>
          <w:sz w:val="18"/>
          <w:szCs w:val="18"/>
        </w:rPr>
      </w:pPr>
      <w:r>
        <w:rPr>
          <w:rFonts w:eastAsia="Calibri" w:cs="Calibri"/>
          <w:w w:val="120"/>
          <w:sz w:val="18"/>
          <w:szCs w:val="18"/>
        </w:rPr>
        <w:t xml:space="preserve">(4) </w:t>
      </w:r>
      <w:r w:rsidRPr="00C34BE9">
        <w:rPr>
          <w:rFonts w:eastAsia="Calibri" w:cs="Calibri"/>
          <w:w w:val="120"/>
          <w:sz w:val="18"/>
          <w:szCs w:val="18"/>
        </w:rPr>
        <w:t xml:space="preserve">Der Konsum von Alkohol oder Suchtmitteln ist während der Arbeit und in den Arbeitspausen strengstens verboten. Ebenso ist das Antreten der Arbeit in alkoholisiertem oder berauschtem Zustand untersagt. </w:t>
      </w:r>
    </w:p>
    <w:p w14:paraId="352E1E1B" w14:textId="266DC10E" w:rsidR="00C34BE9" w:rsidRPr="00C34BE9" w:rsidRDefault="00C34BE9" w:rsidP="00C34BE9">
      <w:pPr>
        <w:pStyle w:val="Listenabsatz1"/>
        <w:spacing w:after="0" w:line="240" w:lineRule="auto"/>
        <w:ind w:left="284" w:right="288"/>
        <w:jc w:val="both"/>
        <w:rPr>
          <w:rFonts w:ascii="Calibri" w:eastAsia="Calibri" w:hAnsi="Calibri" w:cs="Calibri"/>
          <w:color w:val="auto"/>
          <w:w w:val="120"/>
          <w:sz w:val="18"/>
          <w:szCs w:val="18"/>
          <w:lang w:val="de-AT" w:eastAsia="en-US"/>
        </w:rPr>
      </w:pPr>
      <w:r>
        <w:rPr>
          <w:rFonts w:ascii="Calibri" w:eastAsia="Calibri" w:hAnsi="Calibri" w:cs="Calibri"/>
          <w:color w:val="auto"/>
          <w:w w:val="120"/>
          <w:sz w:val="18"/>
          <w:szCs w:val="18"/>
          <w:lang w:val="de-AT" w:eastAsia="en-US"/>
        </w:rPr>
        <w:t>(</w:t>
      </w:r>
      <w:proofErr w:type="gramStart"/>
      <w:r>
        <w:rPr>
          <w:rFonts w:ascii="Calibri" w:eastAsia="Calibri" w:hAnsi="Calibri" w:cs="Calibri"/>
          <w:color w:val="auto"/>
          <w:w w:val="120"/>
          <w:sz w:val="18"/>
          <w:szCs w:val="18"/>
          <w:lang w:val="de-AT" w:eastAsia="en-US"/>
        </w:rPr>
        <w:t>5)</w:t>
      </w:r>
      <w:r w:rsidRPr="00C34BE9">
        <w:rPr>
          <w:rFonts w:ascii="Calibri" w:eastAsia="Calibri" w:hAnsi="Calibri" w:cs="Calibri"/>
          <w:color w:val="auto"/>
          <w:w w:val="120"/>
          <w:sz w:val="18"/>
          <w:szCs w:val="18"/>
          <w:lang w:val="de-AT" w:eastAsia="en-US"/>
        </w:rPr>
        <w:t>Alle</w:t>
      </w:r>
      <w:proofErr w:type="gramEnd"/>
      <w:r w:rsidRPr="00C34BE9">
        <w:rPr>
          <w:rFonts w:ascii="Calibri" w:eastAsia="Calibri" w:hAnsi="Calibri" w:cs="Calibri"/>
          <w:color w:val="auto"/>
          <w:w w:val="120"/>
          <w:sz w:val="18"/>
          <w:szCs w:val="18"/>
          <w:lang w:val="de-AT" w:eastAsia="en-US"/>
        </w:rPr>
        <w:t xml:space="preserve"> im Eigentum des/</w:t>
      </w:r>
      <w:proofErr w:type="gramStart"/>
      <w:r w:rsidRPr="00C34BE9">
        <w:rPr>
          <w:rFonts w:ascii="Calibri" w:eastAsia="Calibri" w:hAnsi="Calibri" w:cs="Calibri"/>
          <w:color w:val="auto"/>
          <w:w w:val="120"/>
          <w:sz w:val="18"/>
          <w:szCs w:val="18"/>
          <w:lang w:val="de-AT" w:eastAsia="en-US"/>
        </w:rPr>
        <w:t>der Arbeitgebers</w:t>
      </w:r>
      <w:proofErr w:type="gramEnd"/>
      <w:r w:rsidRPr="00C34BE9">
        <w:rPr>
          <w:rFonts w:ascii="Calibri" w:eastAsia="Calibri" w:hAnsi="Calibri" w:cs="Calibri"/>
          <w:color w:val="auto"/>
          <w:w w:val="120"/>
          <w:sz w:val="18"/>
          <w:szCs w:val="18"/>
          <w:lang w:val="de-AT" w:eastAsia="en-US"/>
        </w:rPr>
        <w:t>/</w:t>
      </w:r>
      <w:proofErr w:type="gramStart"/>
      <w:r w:rsidRPr="00C34BE9">
        <w:rPr>
          <w:rFonts w:ascii="Calibri" w:eastAsia="Calibri" w:hAnsi="Calibri" w:cs="Calibri"/>
          <w:color w:val="auto"/>
          <w:w w:val="120"/>
          <w:sz w:val="18"/>
          <w:szCs w:val="18"/>
          <w:lang w:val="de-AT" w:eastAsia="en-US"/>
        </w:rPr>
        <w:t>in stehenden</w:t>
      </w:r>
      <w:proofErr w:type="gramEnd"/>
      <w:r w:rsidRPr="00C34BE9">
        <w:rPr>
          <w:rFonts w:ascii="Calibri" w:eastAsia="Calibri" w:hAnsi="Calibri" w:cs="Calibri"/>
          <w:color w:val="auto"/>
          <w:w w:val="120"/>
          <w:sz w:val="18"/>
          <w:szCs w:val="18"/>
          <w:lang w:val="de-AT" w:eastAsia="en-US"/>
        </w:rPr>
        <w:t xml:space="preserve"> Betriebsmittel und sonstige Gegenstände sind vom/</w:t>
      </w:r>
      <w:proofErr w:type="gramStart"/>
      <w:r w:rsidRPr="00C34BE9">
        <w:rPr>
          <w:rFonts w:ascii="Calibri" w:eastAsia="Calibri" w:hAnsi="Calibri" w:cs="Calibri"/>
          <w:color w:val="auto"/>
          <w:w w:val="120"/>
          <w:sz w:val="18"/>
          <w:szCs w:val="18"/>
          <w:lang w:val="de-AT" w:eastAsia="en-US"/>
        </w:rPr>
        <w:t>von der Arbeitnehmer</w:t>
      </w:r>
      <w:proofErr w:type="gramEnd"/>
      <w:r w:rsidRPr="00C34BE9">
        <w:rPr>
          <w:rFonts w:ascii="Calibri" w:eastAsia="Calibri" w:hAnsi="Calibri" w:cs="Calibri"/>
          <w:color w:val="auto"/>
          <w:w w:val="120"/>
          <w:sz w:val="18"/>
          <w:szCs w:val="18"/>
          <w:lang w:val="de-AT" w:eastAsia="en-US"/>
        </w:rPr>
        <w:t>/in pfleglich zu behandeln und nach Aufforderung bzw. im Falle der Beendigung des Dienstverhältnisses unaufgefordert zurückzugeben. Zurückbehaltungsrechte sind ausgeschlossen.</w:t>
      </w:r>
    </w:p>
    <w:p w14:paraId="37E1FE91" w14:textId="4545C43B" w:rsidR="00CA1146" w:rsidRPr="00CA1146" w:rsidRDefault="00000000" w:rsidP="00C34BE9">
      <w:pPr>
        <w:ind w:left="284"/>
        <w:rPr>
          <w:w w:val="120"/>
          <w:sz w:val="18"/>
          <w:szCs w:val="18"/>
          <w:lang w:val="de-AT"/>
        </w:rPr>
      </w:pPr>
      <w:r>
        <w:rPr>
          <w:w w:val="120"/>
          <w:sz w:val="18"/>
          <w:szCs w:val="18"/>
          <w:lang w:val="de-AT"/>
        </w:rPr>
        <w:pict w14:anchorId="2AE4462E">
          <v:rect id="_x0000_i1028" style="width:0;height:1.5pt" o:hrstd="t" o:hr="t" fillcolor="#a0a0a0" stroked="f"/>
        </w:pict>
      </w:r>
    </w:p>
    <w:p w14:paraId="73EFC9A7" w14:textId="15695A7C" w:rsidR="00CA1146" w:rsidRPr="00CA1146" w:rsidRDefault="00CA1146" w:rsidP="00CA1146">
      <w:pPr>
        <w:ind w:left="284"/>
        <w:rPr>
          <w:b/>
          <w:bCs/>
          <w:w w:val="120"/>
          <w:sz w:val="18"/>
          <w:szCs w:val="18"/>
          <w:lang w:val="de-AT"/>
        </w:rPr>
      </w:pPr>
      <w:r w:rsidRPr="00CA1146">
        <w:rPr>
          <w:b/>
          <w:bCs/>
          <w:w w:val="120"/>
          <w:sz w:val="18"/>
          <w:szCs w:val="18"/>
          <w:lang w:val="de-AT"/>
        </w:rPr>
        <w:t xml:space="preserve">§4 </w:t>
      </w:r>
      <w:r w:rsidR="00C25CC7">
        <w:rPr>
          <w:b/>
          <w:bCs/>
          <w:w w:val="120"/>
          <w:sz w:val="18"/>
          <w:szCs w:val="18"/>
          <w:lang w:val="de-AT"/>
        </w:rPr>
        <w:t>Einstufung und Entgelt</w:t>
      </w:r>
    </w:p>
    <w:p w14:paraId="4BF0D756" w14:textId="01487B70" w:rsidR="00C25CC7" w:rsidRPr="00C25CC7" w:rsidRDefault="00C25CC7" w:rsidP="00C25CC7">
      <w:pPr>
        <w:pStyle w:val="Muster-Standard"/>
        <w:numPr>
          <w:ilvl w:val="0"/>
          <w:numId w:val="7"/>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C25CC7">
        <w:rPr>
          <w:rFonts w:eastAsia="Calibri" w:cs="Calibri"/>
          <w:w w:val="120"/>
          <w:sz w:val="18"/>
          <w:szCs w:val="18"/>
        </w:rPr>
        <w:t xml:space="preserve">Der/Die Arbeitnehmer/in wird im Sinne des anzuwendenden Kollektivvertrages in </w:t>
      </w:r>
      <w:r w:rsidRPr="00C25CC7">
        <w:rPr>
          <w:rFonts w:eastAsia="Calibri" w:cs="Calibri"/>
          <w:b/>
          <w:bCs/>
          <w:w w:val="120"/>
          <w:sz w:val="18"/>
          <w:szCs w:val="18"/>
        </w:rPr>
        <w:t>die Lohngruppe 6</w:t>
      </w:r>
      <w:r w:rsidRPr="00C25CC7">
        <w:rPr>
          <w:rFonts w:eastAsia="Calibri" w:cs="Calibri"/>
          <w:w w:val="120"/>
          <w:sz w:val="18"/>
          <w:szCs w:val="18"/>
        </w:rPr>
        <w:t xml:space="preserve"> eingestuft und erhält einen </w:t>
      </w:r>
      <w:r w:rsidRPr="00C25CC7">
        <w:rPr>
          <w:rFonts w:eastAsia="Calibri" w:cs="Calibri"/>
          <w:b/>
          <w:bCs/>
          <w:w w:val="120"/>
          <w:sz w:val="18"/>
          <w:szCs w:val="18"/>
        </w:rPr>
        <w:t>Stundenlohn von brutto € 12,</w:t>
      </w:r>
      <w:r>
        <w:rPr>
          <w:rFonts w:eastAsia="Calibri" w:cs="Calibri"/>
          <w:b/>
          <w:bCs/>
          <w:w w:val="120"/>
          <w:sz w:val="18"/>
          <w:szCs w:val="18"/>
        </w:rPr>
        <w:t>37</w:t>
      </w:r>
      <w:r w:rsidRPr="00C25CC7">
        <w:rPr>
          <w:rFonts w:eastAsia="Calibri" w:cs="Calibri"/>
          <w:b/>
          <w:bCs/>
          <w:w w:val="120"/>
          <w:sz w:val="18"/>
          <w:szCs w:val="18"/>
        </w:rPr>
        <w:t>.</w:t>
      </w:r>
      <w:r w:rsidRPr="00C25CC7">
        <w:rPr>
          <w:rFonts w:eastAsia="Calibri" w:cs="Calibri"/>
          <w:w w:val="120"/>
          <w:sz w:val="18"/>
          <w:szCs w:val="18"/>
        </w:rPr>
        <w:t xml:space="preserve"> Der/Die Arbeitnehmer/in bestätigt ausdrücklich die Richtigkeit dieser Einstufung. </w:t>
      </w:r>
    </w:p>
    <w:p w14:paraId="7181CEB6" w14:textId="77777777" w:rsidR="00C25CC7" w:rsidRPr="00C25CC7" w:rsidRDefault="00C25CC7" w:rsidP="00C25CC7">
      <w:pPr>
        <w:pStyle w:val="Muster-Standard"/>
        <w:numPr>
          <w:ilvl w:val="0"/>
          <w:numId w:val="7"/>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C25CC7">
        <w:rPr>
          <w:rFonts w:eastAsia="Calibri" w:cs="Calibri"/>
          <w:w w:val="120"/>
          <w:sz w:val="18"/>
          <w:szCs w:val="18"/>
        </w:rPr>
        <w:t>Der Lohn zuzüglich allfälliger variabler Entgeltbestandteile und anderer Bezüge (z.B. Tagesgelder) ist jeweils zum 15. des Folgemonats fällig.</w:t>
      </w:r>
    </w:p>
    <w:p w14:paraId="1BE41F78" w14:textId="77777777" w:rsidR="00C25CC7" w:rsidRPr="00C25CC7" w:rsidRDefault="00C25CC7" w:rsidP="00C25CC7">
      <w:pPr>
        <w:pStyle w:val="Muster-Standard"/>
        <w:numPr>
          <w:ilvl w:val="0"/>
          <w:numId w:val="7"/>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C25CC7">
        <w:rPr>
          <w:rFonts w:eastAsia="Calibri" w:cs="Calibri"/>
          <w:w w:val="120"/>
          <w:sz w:val="18"/>
          <w:szCs w:val="18"/>
        </w:rPr>
        <w:t>Der Anspruch auf Sonderzahlungen (Urlaubszuschuss und Weihnachtsremuneration) richtet sich nach den Bestimmungen des anwendbaren Kollektivvertrages. Gemäß § 13 Abs. 4a des Kollektivvertrages beziehen sich die Ansprüche auf den Zeitraum vom 1. Dezember bis 30. November des Folgejahres und werden dabei jeweils quartalsweise im Ausmaß von einem Viertel ausbezahlt.</w:t>
      </w:r>
    </w:p>
    <w:p w14:paraId="1998021B" w14:textId="77777777" w:rsidR="00C25CC7" w:rsidRPr="00C25CC7" w:rsidRDefault="00C25CC7" w:rsidP="00C25CC7">
      <w:pPr>
        <w:pStyle w:val="Muster-Standard"/>
        <w:numPr>
          <w:ilvl w:val="0"/>
          <w:numId w:val="7"/>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C25CC7">
        <w:rPr>
          <w:rFonts w:eastAsia="Calibri" w:cs="Calibri"/>
          <w:w w:val="120"/>
          <w:sz w:val="18"/>
          <w:szCs w:val="18"/>
        </w:rPr>
        <w:t>Gemäß § 13 Abs. 4b des anwendbaren Kollektivvertrages wird vereinbart, dass Urlaubszuschuss und Weihnachtsremuneration jeweils für das Kalenderjahr gebühren und die Auszahlung mit dem Mai- (Urlaubszuschuss) und Oktoberlohn (Weihnachtsremuneration) erfolgt. Sämtliche sonstigen Modalitäten (z.B. Höhe der Sonderzahlungen, die Auszahlungsmodalitäten im Kalenderjahr des Eintrittes, Vorgehen im Falle des unterjährigen Ausscheidens, etc.) richten sich nach den einschlägigen kollektivvertraglichen Bestimmungen.</w:t>
      </w:r>
    </w:p>
    <w:p w14:paraId="77959288" w14:textId="77777777" w:rsidR="00C25CC7" w:rsidRPr="00C25CC7" w:rsidRDefault="00C25CC7" w:rsidP="00C25CC7">
      <w:pPr>
        <w:pStyle w:val="Muster-Standard"/>
        <w:numPr>
          <w:ilvl w:val="0"/>
          <w:numId w:val="7"/>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C25CC7">
        <w:rPr>
          <w:rFonts w:eastAsia="Calibri" w:cs="Calibri"/>
          <w:w w:val="120"/>
          <w:sz w:val="18"/>
          <w:szCs w:val="18"/>
        </w:rPr>
        <w:t>Der/Die Arbeitnehmer/in erhält monatlich einen Lohnabrechnungsbeleg, in dem die Bruttobezüge und alle Abzüge ausgewiesen sind. Es liegt das Einverständnis vor, dass die Geldbezüge des/</w:t>
      </w:r>
      <w:proofErr w:type="gramStart"/>
      <w:r w:rsidRPr="00C25CC7">
        <w:rPr>
          <w:rFonts w:eastAsia="Calibri" w:cs="Calibri"/>
          <w:w w:val="120"/>
          <w:sz w:val="18"/>
          <w:szCs w:val="18"/>
        </w:rPr>
        <w:t>der Arbeitnehmers</w:t>
      </w:r>
      <w:proofErr w:type="gramEnd"/>
      <w:r w:rsidRPr="00C25CC7">
        <w:rPr>
          <w:rFonts w:eastAsia="Calibri" w:cs="Calibri"/>
          <w:w w:val="120"/>
          <w:sz w:val="18"/>
          <w:szCs w:val="18"/>
        </w:rPr>
        <w:t>/in bargeldlos ausbezahlt werden. Die Auszahlung erfolgt durch Überweisung auf das vom/</w:t>
      </w:r>
      <w:proofErr w:type="gramStart"/>
      <w:r w:rsidRPr="00C25CC7">
        <w:rPr>
          <w:rFonts w:eastAsia="Calibri" w:cs="Calibri"/>
          <w:w w:val="120"/>
          <w:sz w:val="18"/>
          <w:szCs w:val="18"/>
        </w:rPr>
        <w:t>von der Arbeitnehmer</w:t>
      </w:r>
      <w:proofErr w:type="gramEnd"/>
      <w:r w:rsidRPr="00C25CC7">
        <w:rPr>
          <w:rFonts w:eastAsia="Calibri" w:cs="Calibri"/>
          <w:w w:val="120"/>
          <w:sz w:val="18"/>
          <w:szCs w:val="18"/>
        </w:rPr>
        <w:t>/</w:t>
      </w:r>
      <w:proofErr w:type="gramStart"/>
      <w:r w:rsidRPr="00C25CC7">
        <w:rPr>
          <w:rFonts w:eastAsia="Calibri" w:cs="Calibri"/>
          <w:w w:val="120"/>
          <w:sz w:val="18"/>
          <w:szCs w:val="18"/>
        </w:rPr>
        <w:t>in bekanntzugebende Bankkonto</w:t>
      </w:r>
      <w:proofErr w:type="gramEnd"/>
      <w:r w:rsidRPr="00C25CC7">
        <w:rPr>
          <w:rFonts w:eastAsia="Calibri" w:cs="Calibri"/>
          <w:w w:val="120"/>
          <w:sz w:val="18"/>
          <w:szCs w:val="18"/>
        </w:rPr>
        <w:t xml:space="preserve"> bei einem in Österreich oder einem anderen EWR-Mitgliedstaat ansässigen Kreditinstitut.</w:t>
      </w:r>
    </w:p>
    <w:p w14:paraId="40236B9C" w14:textId="77777777" w:rsidR="00C25CC7" w:rsidRDefault="00C25CC7" w:rsidP="00C25CC7">
      <w:pPr>
        <w:pStyle w:val="Textkrper1"/>
        <w:numPr>
          <w:ilvl w:val="0"/>
          <w:numId w:val="7"/>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right="288"/>
        <w:jc w:val="both"/>
        <w:rPr>
          <w:rFonts w:ascii="Calibri" w:eastAsia="Calibri" w:hAnsi="Calibri" w:cs="Calibri"/>
          <w:w w:val="120"/>
          <w:sz w:val="18"/>
          <w:szCs w:val="18"/>
          <w:lang w:val="de-AT" w:eastAsia="en-US"/>
        </w:rPr>
      </w:pPr>
      <w:r w:rsidRPr="00C25CC7">
        <w:rPr>
          <w:rFonts w:ascii="Calibri" w:eastAsia="Calibri" w:hAnsi="Calibri" w:cs="Calibri"/>
          <w:w w:val="120"/>
          <w:sz w:val="18"/>
          <w:szCs w:val="18"/>
          <w:lang w:val="de-AT" w:eastAsia="en-US"/>
        </w:rPr>
        <w:t>Der/Die Arbeitnehmer/in ist nicht berechtigt, Entgeltansprüche ohne vorherige schriftliche Genehmigung des/</w:t>
      </w:r>
      <w:proofErr w:type="gramStart"/>
      <w:r w:rsidRPr="00C25CC7">
        <w:rPr>
          <w:rFonts w:ascii="Calibri" w:eastAsia="Calibri" w:hAnsi="Calibri" w:cs="Calibri"/>
          <w:w w:val="120"/>
          <w:sz w:val="18"/>
          <w:szCs w:val="18"/>
          <w:lang w:val="de-AT" w:eastAsia="en-US"/>
        </w:rPr>
        <w:t>der Arbeitgebers</w:t>
      </w:r>
      <w:proofErr w:type="gramEnd"/>
      <w:r w:rsidRPr="00C25CC7">
        <w:rPr>
          <w:rFonts w:ascii="Calibri" w:eastAsia="Calibri" w:hAnsi="Calibri" w:cs="Calibri"/>
          <w:w w:val="120"/>
          <w:sz w:val="18"/>
          <w:szCs w:val="18"/>
          <w:lang w:val="de-AT" w:eastAsia="en-US"/>
        </w:rPr>
        <w:t>/in an Dritte abzutreten. Jede entgegen diesem Abtretungsverbot erfolgende Abtretung ist unabhängig davon, ob es sich um eine Sicherungszession oder eine Vollzession etc. handelt, unzulässig und für den/die Arbeitgeber/in daher nicht verbindlich.</w:t>
      </w:r>
    </w:p>
    <w:p w14:paraId="3E28D642" w14:textId="77777777" w:rsidR="00C25CC7" w:rsidRDefault="00C25CC7" w:rsidP="00C25CC7">
      <w:pPr>
        <w:pStyle w:val="Textkrper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right="288"/>
        <w:jc w:val="both"/>
        <w:rPr>
          <w:rFonts w:ascii="Calibri" w:eastAsia="Calibri" w:hAnsi="Calibri" w:cs="Calibri"/>
          <w:w w:val="120"/>
          <w:sz w:val="18"/>
          <w:szCs w:val="18"/>
          <w:lang w:val="de-AT" w:eastAsia="en-US"/>
        </w:rPr>
      </w:pPr>
    </w:p>
    <w:p w14:paraId="6E2C4DE2" w14:textId="77777777" w:rsidR="00C25CC7" w:rsidRDefault="00C25CC7" w:rsidP="00C25CC7">
      <w:pPr>
        <w:pStyle w:val="Textkrper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right="288"/>
        <w:jc w:val="both"/>
        <w:rPr>
          <w:rFonts w:ascii="Calibri" w:eastAsia="Calibri" w:hAnsi="Calibri" w:cs="Calibri"/>
          <w:w w:val="120"/>
          <w:sz w:val="18"/>
          <w:szCs w:val="18"/>
          <w:lang w:val="de-AT" w:eastAsia="en-US"/>
        </w:rPr>
      </w:pPr>
    </w:p>
    <w:p w14:paraId="16B7D40D" w14:textId="77777777" w:rsidR="00C25CC7" w:rsidRDefault="00C25CC7" w:rsidP="00C25CC7">
      <w:pPr>
        <w:pStyle w:val="Textkrper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right="288"/>
        <w:jc w:val="both"/>
        <w:rPr>
          <w:rFonts w:ascii="Calibri" w:eastAsia="Calibri" w:hAnsi="Calibri" w:cs="Calibri"/>
          <w:w w:val="120"/>
          <w:sz w:val="18"/>
          <w:szCs w:val="18"/>
          <w:lang w:val="de-AT" w:eastAsia="en-US"/>
        </w:rPr>
      </w:pPr>
    </w:p>
    <w:p w14:paraId="57FDC004" w14:textId="77777777" w:rsidR="00C25CC7" w:rsidRPr="00C25CC7" w:rsidRDefault="00C25CC7" w:rsidP="00C25CC7">
      <w:pPr>
        <w:pStyle w:val="Textkrper1"/>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right="288"/>
        <w:jc w:val="both"/>
        <w:rPr>
          <w:rFonts w:ascii="Calibri" w:eastAsia="Calibri" w:hAnsi="Calibri" w:cs="Calibri"/>
          <w:w w:val="120"/>
          <w:sz w:val="18"/>
          <w:szCs w:val="18"/>
          <w:lang w:val="de-AT" w:eastAsia="en-US"/>
        </w:rPr>
      </w:pPr>
    </w:p>
    <w:p w14:paraId="22138131" w14:textId="77777777" w:rsidR="00CA1146" w:rsidRPr="00CA1146" w:rsidRDefault="00000000" w:rsidP="00CA1146">
      <w:pPr>
        <w:rPr>
          <w:w w:val="120"/>
          <w:sz w:val="18"/>
          <w:szCs w:val="18"/>
          <w:lang w:val="de-AT"/>
        </w:rPr>
      </w:pPr>
      <w:r>
        <w:rPr>
          <w:w w:val="120"/>
          <w:sz w:val="18"/>
          <w:szCs w:val="18"/>
          <w:lang w:val="de-AT"/>
        </w:rPr>
        <w:pict w14:anchorId="126511F4">
          <v:rect id="_x0000_i1029" style="width:0;height:1.5pt" o:hrstd="t" o:hr="t" fillcolor="#a0a0a0" stroked="f"/>
        </w:pict>
      </w:r>
    </w:p>
    <w:p w14:paraId="1F7E3535" w14:textId="3E0B6C64" w:rsidR="00C25CC7" w:rsidRDefault="00CA1146" w:rsidP="00C25CC7">
      <w:pPr>
        <w:ind w:left="284"/>
        <w:rPr>
          <w:b/>
          <w:bCs/>
          <w:w w:val="120"/>
          <w:sz w:val="18"/>
          <w:szCs w:val="18"/>
          <w:lang w:val="de-AT"/>
        </w:rPr>
      </w:pPr>
      <w:r w:rsidRPr="00CA1146">
        <w:rPr>
          <w:b/>
          <w:bCs/>
          <w:w w:val="120"/>
          <w:sz w:val="18"/>
          <w:szCs w:val="18"/>
          <w:lang w:val="de-AT"/>
        </w:rPr>
        <w:t xml:space="preserve">§5 </w:t>
      </w:r>
      <w:proofErr w:type="spellStart"/>
      <w:r w:rsidR="00C25CC7">
        <w:rPr>
          <w:b/>
          <w:bCs/>
          <w:w w:val="120"/>
          <w:sz w:val="18"/>
          <w:szCs w:val="18"/>
          <w:lang w:val="de-AT"/>
        </w:rPr>
        <w:t>Abeitszeit</w:t>
      </w:r>
      <w:proofErr w:type="spellEnd"/>
    </w:p>
    <w:p w14:paraId="1DABB6DD" w14:textId="1587BF28"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 xml:space="preserve">Die wöchentliche Arbeitszeit beträgt ausschließlich der Pausen 3 Stunden. Es liegt daher eine geringfügige </w:t>
      </w:r>
      <w:proofErr w:type="gramStart"/>
      <w:r w:rsidRPr="00C25CC7">
        <w:rPr>
          <w:rFonts w:eastAsia="Calibri" w:cs="Calibri"/>
          <w:w w:val="120"/>
          <w:sz w:val="18"/>
          <w:szCs w:val="18"/>
        </w:rPr>
        <w:t>Beschäftigung  im</w:t>
      </w:r>
      <w:proofErr w:type="gramEnd"/>
      <w:r w:rsidRPr="00C25CC7">
        <w:rPr>
          <w:rFonts w:eastAsia="Calibri" w:cs="Calibri"/>
          <w:w w:val="120"/>
          <w:sz w:val="18"/>
          <w:szCs w:val="18"/>
        </w:rPr>
        <w:t xml:space="preserve"> Sinne des § 19d AZG vor. </w:t>
      </w:r>
    </w:p>
    <w:p w14:paraId="267FF56C" w14:textId="49D61550"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i/>
          <w:w w:val="120"/>
          <w:sz w:val="18"/>
          <w:szCs w:val="18"/>
        </w:rPr>
        <w:t>Die Aufteilung der wöchentlichen Normalarbeitszeit auf die einzelnen Wochentage wird zwischen Arbeitgeber/in und Arbeitnehmer/in gesondert für die jeweilige Woche unter Rücksichtnahme auf die gesetzlichen und kollektivvertraglichen Grenzen der täglichen und wöchentlichen Normalarbeitszeit einvernehmlich festgelegt.</w:t>
      </w:r>
    </w:p>
    <w:p w14:paraId="3F7E6144" w14:textId="33266D9E"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Im Falle von Mehrarbeit wird Zeitausgleich im Sinne des § 19d Abs. 3b AZG innerhalb der dreimonatigen Durchrechnungsdauer vereinbart.</w:t>
      </w:r>
    </w:p>
    <w:p w14:paraId="65D62587" w14:textId="5E40A350"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Pr>
          <w:rFonts w:eastAsia="Calibri" w:cs="Calibri"/>
          <w:w w:val="120"/>
          <w:sz w:val="18"/>
          <w:szCs w:val="18"/>
        </w:rPr>
        <w:t>D</w:t>
      </w:r>
      <w:r w:rsidRPr="00C25CC7">
        <w:rPr>
          <w:rFonts w:eastAsia="Calibri" w:cs="Calibri"/>
          <w:w w:val="120"/>
          <w:sz w:val="18"/>
          <w:szCs w:val="18"/>
        </w:rPr>
        <w:t>ie Änderung von Schichtplänen richtet sich nach den Bestimmungen des Arbeitszeitgesetzes und des anwendbaren Kollektivvertrages.</w:t>
      </w:r>
    </w:p>
    <w:p w14:paraId="0A766B91" w14:textId="3D0991A8"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Der/Die Arbeitgeber/in ist berechtigt, die Lage der Normalarbeitszeit entsprechend den Regelungen des § 19c AZG vorübergehend oder dauerhaft zu ändern, insbesondere wenn es geschäftliche, organisatorische, personalpolitische oder sonstige objektiv nachvollziehbare Gründe erfordern. Der/Die Arbeitnehmer/in ist im Bedarfsfall zur Arbeitsleistung auch an Sonn- und Feiertagen verpflichtet, sofern Sonn- und Feiertagsarbeit aufgrund der rechtlichen Bestimmungen zulässig ist.</w:t>
      </w:r>
    </w:p>
    <w:p w14:paraId="0E03CA45" w14:textId="6D098BB1"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 xml:space="preserve">Der/Die Arbeitnehmer/in ist verpflichtet, die gesetzlichen Arbeitszeithöchstgrenzen, Ruhepausen und Ruhezeiten einzuhalten und Beginn und Ende der täglichen Arbeitszeit entsprechend zu erfassen. Der/Die Arbeitnehmer/in hat hierfür die im Betrieb zur Verfügung gestellten Zeiterfassungsformulare bzw. Zeiterfassungsprogramme zu verwenden. </w:t>
      </w:r>
    </w:p>
    <w:p w14:paraId="646ABBE3" w14:textId="7BD4E273"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 xml:space="preserve">Dauert der Arbeitstag länger als sechs Stunden ist der/die Arbeitnehmer/in verpflichtet, seine/ihre tägliche Arbeitszeit durch eine unbezahlte Ruhepause von 30 Minuten zu unterbrechen. </w:t>
      </w:r>
    </w:p>
    <w:p w14:paraId="6DB6D4A5" w14:textId="77777777"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 xml:space="preserve">Der/Die Arbeitnehmer/in erklärt sich zur Leistung von Mehr- und Überstunden im erlaubten Ausmaß bereit. Dies gilt insbesondere auch für eine allfällige Einteilung zu Samstags-, Sonn- und Feiertagsarbeiten, soweit solche rechtlich zulässig sind. Vom/Von der Arbeitnehmer/in aus eigenem Antrieb geleistete Mehr- und Überstunden setzen eine Genehmigung durch den/die zuständige/n Vorgesetzte/n voraus, andernfalls sie als nicht geleistet gelten. </w:t>
      </w:r>
    </w:p>
    <w:p w14:paraId="1A08AE56" w14:textId="77777777" w:rsidR="00C25CC7" w:rsidRPr="00C25CC7" w:rsidRDefault="00C25CC7" w:rsidP="00C25CC7">
      <w:pPr>
        <w:pStyle w:val="Muster-Standard"/>
        <w:numPr>
          <w:ilvl w:val="0"/>
          <w:numId w:val="8"/>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C25CC7">
        <w:rPr>
          <w:rFonts w:eastAsia="Calibri" w:cs="Calibri"/>
          <w:w w:val="120"/>
          <w:sz w:val="18"/>
          <w:szCs w:val="18"/>
        </w:rPr>
        <w:t>Mehr- und Überstunden werden, sofern keine abweichende Vereinbarung im Einzelfall getroffen wird, durch Zeitausgleich abgegolten.</w:t>
      </w:r>
    </w:p>
    <w:p w14:paraId="7840FA2D" w14:textId="77777777" w:rsidR="00C25CC7" w:rsidRPr="00CA1146" w:rsidRDefault="00C25CC7" w:rsidP="00CA1146">
      <w:pPr>
        <w:ind w:left="284"/>
        <w:rPr>
          <w:b/>
          <w:bCs/>
          <w:w w:val="120"/>
          <w:sz w:val="18"/>
          <w:szCs w:val="18"/>
          <w:lang w:val="de-AT"/>
        </w:rPr>
      </w:pPr>
    </w:p>
    <w:p w14:paraId="4205B376" w14:textId="77777777" w:rsidR="00CA1146" w:rsidRPr="00CA1146" w:rsidRDefault="00000000" w:rsidP="00CA1146">
      <w:pPr>
        <w:rPr>
          <w:w w:val="120"/>
          <w:sz w:val="18"/>
          <w:szCs w:val="18"/>
          <w:lang w:val="de-AT"/>
        </w:rPr>
      </w:pPr>
      <w:r>
        <w:rPr>
          <w:w w:val="120"/>
          <w:sz w:val="18"/>
          <w:szCs w:val="18"/>
          <w:lang w:val="de-AT"/>
        </w:rPr>
        <w:pict w14:anchorId="4A6E7CCE">
          <v:rect id="_x0000_i1030" style="width:0;height:1.5pt" o:hrstd="t" o:hr="t" fillcolor="#a0a0a0" stroked="f"/>
        </w:pict>
      </w:r>
    </w:p>
    <w:p w14:paraId="6FC293C0" w14:textId="750CDD6D" w:rsidR="00CA1146" w:rsidRDefault="00CA1146" w:rsidP="00CA1146">
      <w:pPr>
        <w:ind w:left="284"/>
        <w:rPr>
          <w:b/>
          <w:bCs/>
          <w:w w:val="120"/>
          <w:sz w:val="18"/>
          <w:szCs w:val="18"/>
          <w:lang w:val="de-AT"/>
        </w:rPr>
      </w:pPr>
      <w:r w:rsidRPr="00CA1146">
        <w:rPr>
          <w:b/>
          <w:bCs/>
          <w:w w:val="120"/>
          <w:sz w:val="18"/>
          <w:szCs w:val="18"/>
          <w:lang w:val="de-AT"/>
        </w:rPr>
        <w:t xml:space="preserve">§6 </w:t>
      </w:r>
      <w:r w:rsidR="00F3150A">
        <w:rPr>
          <w:b/>
          <w:bCs/>
          <w:w w:val="120"/>
          <w:sz w:val="18"/>
          <w:szCs w:val="18"/>
          <w:lang w:val="de-AT"/>
        </w:rPr>
        <w:t>Dienstverhinderung</w:t>
      </w:r>
    </w:p>
    <w:p w14:paraId="03B10CCA" w14:textId="2A32C130" w:rsidR="00F3150A" w:rsidRPr="00F3150A" w:rsidRDefault="00F3150A" w:rsidP="00F3150A">
      <w:pPr>
        <w:pStyle w:val="Muster-Standard"/>
        <w:numPr>
          <w:ilvl w:val="0"/>
          <w:numId w:val="10"/>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 xml:space="preserve">Bei Dienstverhinderungen – gleich aus welchem Grunde – ist die </w:t>
      </w:r>
      <w:proofErr w:type="spellStart"/>
      <w:r w:rsidRPr="00F3150A">
        <w:rPr>
          <w:rFonts w:eastAsia="Calibri" w:cs="Calibri"/>
          <w:w w:val="120"/>
          <w:sz w:val="18"/>
          <w:szCs w:val="18"/>
        </w:rPr>
        <w:t>Staffconnecting</w:t>
      </w:r>
      <w:proofErr w:type="spellEnd"/>
      <w:r w:rsidRPr="00F3150A">
        <w:rPr>
          <w:rFonts w:eastAsia="Calibri" w:cs="Calibri"/>
          <w:w w:val="120"/>
          <w:sz w:val="18"/>
          <w:szCs w:val="18"/>
        </w:rPr>
        <w:t xml:space="preserve">- Sebastijan Aleksandar </w:t>
      </w:r>
      <w:proofErr w:type="gramStart"/>
      <w:r w:rsidRPr="00F3150A">
        <w:rPr>
          <w:rFonts w:eastAsia="Calibri" w:cs="Calibri"/>
          <w:w w:val="120"/>
          <w:sz w:val="18"/>
          <w:szCs w:val="18"/>
        </w:rPr>
        <w:t>Kerculj  vom</w:t>
      </w:r>
      <w:proofErr w:type="gramEnd"/>
      <w:r w:rsidRPr="00F3150A">
        <w:rPr>
          <w:rFonts w:eastAsia="Calibri" w:cs="Calibri"/>
          <w:w w:val="120"/>
          <w:sz w:val="18"/>
          <w:szCs w:val="18"/>
        </w:rPr>
        <w:t>/</w:t>
      </w:r>
      <w:proofErr w:type="gramStart"/>
      <w:r w:rsidRPr="00F3150A">
        <w:rPr>
          <w:rFonts w:eastAsia="Calibri" w:cs="Calibri"/>
          <w:w w:val="120"/>
          <w:sz w:val="18"/>
          <w:szCs w:val="18"/>
        </w:rPr>
        <w:t>von der Arbeitnehmer</w:t>
      </w:r>
      <w:proofErr w:type="gramEnd"/>
      <w:r w:rsidRPr="00F3150A">
        <w:rPr>
          <w:rFonts w:eastAsia="Calibri" w:cs="Calibri"/>
          <w:w w:val="120"/>
          <w:sz w:val="18"/>
          <w:szCs w:val="18"/>
        </w:rPr>
        <w:t>/in unverzüglich über den Grund (im Krankheitsfall, ob es sich um eine Krankheit oder Unfall handelt) sowie die Dauer des Fernbleibens telefonisch oder mittels E-Mail zu verständigen. Meldungen per SMS oder WhatsApp sind nicht zulässig. Weiters wird darauf hingewiesen, dass die bloße Mitteilung gegenüber Arbeitskolleg/innen nicht als ordnungsgemäße Mitteilung an den/die Arbeitgeber/in gilt.</w:t>
      </w:r>
    </w:p>
    <w:p w14:paraId="3A4444AD" w14:textId="77777777" w:rsidR="00F3150A" w:rsidRPr="00F3150A" w:rsidRDefault="00F3150A" w:rsidP="00F3150A">
      <w:pPr>
        <w:pStyle w:val="Muster-Standard"/>
        <w:numPr>
          <w:ilvl w:val="0"/>
          <w:numId w:val="10"/>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Auf Verlangen ist vom/</w:t>
      </w:r>
      <w:proofErr w:type="gramStart"/>
      <w:r w:rsidRPr="00F3150A">
        <w:rPr>
          <w:rFonts w:eastAsia="Calibri" w:cs="Calibri"/>
          <w:w w:val="120"/>
          <w:sz w:val="18"/>
          <w:szCs w:val="18"/>
        </w:rPr>
        <w:t>von der Arbeitnehmer</w:t>
      </w:r>
      <w:proofErr w:type="gramEnd"/>
      <w:r w:rsidRPr="00F3150A">
        <w:rPr>
          <w:rFonts w:eastAsia="Calibri" w:cs="Calibri"/>
          <w:w w:val="120"/>
          <w:sz w:val="18"/>
          <w:szCs w:val="18"/>
        </w:rPr>
        <w:t>/</w:t>
      </w:r>
      <w:proofErr w:type="gramStart"/>
      <w:r w:rsidRPr="00F3150A">
        <w:rPr>
          <w:rFonts w:eastAsia="Calibri" w:cs="Calibri"/>
          <w:w w:val="120"/>
          <w:sz w:val="18"/>
          <w:szCs w:val="18"/>
        </w:rPr>
        <w:t>in ein schriftlicher Nachweis</w:t>
      </w:r>
      <w:proofErr w:type="gramEnd"/>
      <w:r w:rsidRPr="00F3150A">
        <w:rPr>
          <w:rFonts w:eastAsia="Calibri" w:cs="Calibri"/>
          <w:w w:val="120"/>
          <w:sz w:val="18"/>
          <w:szCs w:val="18"/>
        </w:rPr>
        <w:t xml:space="preserve"> über die Ursache und die (voraussichtliche) Dauer der Dienstverhinderung an den/die Arbeitgeber/in zu übermitteln. Dauert die Arbeitsunfähigkeit länger als in der Bescheinigung angegeben, so ist der/die Arbeitnehmer/in verpflichtet, unverzüglich eine neue Bescheinigung beizubringen. </w:t>
      </w:r>
    </w:p>
    <w:p w14:paraId="680B6987" w14:textId="77777777" w:rsidR="00F3150A" w:rsidRPr="00F3150A" w:rsidRDefault="00F3150A" w:rsidP="00F3150A">
      <w:pPr>
        <w:pStyle w:val="Muster-Standard"/>
        <w:numPr>
          <w:ilvl w:val="0"/>
          <w:numId w:val="10"/>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Verstößt der/die Arbeitnehmer/in gegen die gesetzlichen oder in diesem Vertrag vereinbarten Melde- und/oder Nachweispflichten, so verliert er/sie für die Dauer der Säumnis den Entgeltanspruch. Der/Die Arbeitnehmer/in verpflichtet sich, zu Unrecht erhaltenes Entgelt zurückzuzahlen.</w:t>
      </w:r>
    </w:p>
    <w:p w14:paraId="18DC413A" w14:textId="77777777" w:rsidR="00F3150A" w:rsidRPr="00F3150A" w:rsidRDefault="00F3150A" w:rsidP="00F3150A">
      <w:pPr>
        <w:pStyle w:val="Muster-Standard"/>
        <w:numPr>
          <w:ilvl w:val="0"/>
          <w:numId w:val="10"/>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 xml:space="preserve">Weiters ist der/die Arbeitnehmer/in verpflichtet Freistellungsansprüche für Arztbesuche, ambulatorische Behandlungen, Zahnbehandlungen etc. unverzüglich nach Bekanntwerden der </w:t>
      </w:r>
      <w:proofErr w:type="spellStart"/>
      <w:r w:rsidRPr="00F3150A">
        <w:rPr>
          <w:rFonts w:eastAsia="Calibri" w:cs="Calibri"/>
          <w:w w:val="120"/>
          <w:sz w:val="18"/>
          <w:szCs w:val="18"/>
        </w:rPr>
        <w:t>Staffconnecting</w:t>
      </w:r>
      <w:proofErr w:type="spellEnd"/>
      <w:r w:rsidRPr="00F3150A">
        <w:rPr>
          <w:rFonts w:eastAsia="Calibri" w:cs="Calibri"/>
          <w:w w:val="120"/>
          <w:sz w:val="18"/>
          <w:szCs w:val="18"/>
        </w:rPr>
        <w:t xml:space="preserve"> -Sebastijan Aleksandar Kerculj e.U. mitzuteilen. Freistellungsansprüche für berechtigte Abwesenheiten stehen nur dann zu, wenn und </w:t>
      </w:r>
      <w:proofErr w:type="gramStart"/>
      <w:r w:rsidRPr="00F3150A">
        <w:rPr>
          <w:rFonts w:eastAsia="Calibri" w:cs="Calibri"/>
          <w:w w:val="120"/>
          <w:sz w:val="18"/>
          <w:szCs w:val="18"/>
        </w:rPr>
        <w:t>soweit</w:t>
      </w:r>
      <w:proofErr w:type="gramEnd"/>
      <w:r w:rsidRPr="00F3150A">
        <w:rPr>
          <w:rFonts w:eastAsia="Calibri" w:cs="Calibri"/>
          <w:w w:val="120"/>
          <w:sz w:val="18"/>
          <w:szCs w:val="18"/>
        </w:rPr>
        <w:t xml:space="preserve"> die Wahrnehmung dieser Termine außerhalb der Arbeitszeit nicht möglich oder nicht zumutbar ist.</w:t>
      </w:r>
    </w:p>
    <w:p w14:paraId="6F49F7B7" w14:textId="77777777" w:rsidR="00F3150A" w:rsidRDefault="00F3150A" w:rsidP="00CA1146">
      <w:pPr>
        <w:ind w:left="284"/>
        <w:rPr>
          <w:b/>
          <w:bCs/>
          <w:w w:val="120"/>
          <w:sz w:val="18"/>
          <w:szCs w:val="18"/>
          <w:lang w:val="de-AT"/>
        </w:rPr>
      </w:pPr>
    </w:p>
    <w:p w14:paraId="550AE264" w14:textId="77777777" w:rsidR="00CA1146" w:rsidRPr="00CA1146" w:rsidRDefault="00000000" w:rsidP="00CA1146">
      <w:pPr>
        <w:rPr>
          <w:w w:val="120"/>
          <w:sz w:val="18"/>
          <w:szCs w:val="18"/>
          <w:lang w:val="de-AT"/>
        </w:rPr>
      </w:pPr>
      <w:r>
        <w:rPr>
          <w:w w:val="120"/>
          <w:sz w:val="18"/>
          <w:szCs w:val="18"/>
          <w:lang w:val="de-AT"/>
        </w:rPr>
        <w:pict w14:anchorId="0BB6C966">
          <v:rect id="_x0000_i1031" style="width:0;height:1.5pt" o:hrstd="t" o:hr="t" fillcolor="#a0a0a0" stroked="f"/>
        </w:pict>
      </w:r>
    </w:p>
    <w:p w14:paraId="1D9C0885" w14:textId="0E76A42A" w:rsidR="00CA1146" w:rsidRPr="00CA1146" w:rsidRDefault="00CA1146" w:rsidP="00CA1146">
      <w:pPr>
        <w:ind w:left="284"/>
        <w:rPr>
          <w:b/>
          <w:bCs/>
          <w:w w:val="120"/>
          <w:sz w:val="18"/>
          <w:szCs w:val="18"/>
          <w:lang w:val="de-AT"/>
        </w:rPr>
      </w:pPr>
      <w:r w:rsidRPr="00CA1146">
        <w:rPr>
          <w:b/>
          <w:bCs/>
          <w:w w:val="120"/>
          <w:sz w:val="18"/>
          <w:szCs w:val="18"/>
          <w:lang w:val="de-AT"/>
        </w:rPr>
        <w:t xml:space="preserve">§7 </w:t>
      </w:r>
      <w:r w:rsidR="00F3150A">
        <w:rPr>
          <w:b/>
          <w:bCs/>
          <w:w w:val="120"/>
          <w:sz w:val="18"/>
          <w:szCs w:val="18"/>
          <w:lang w:val="de-AT"/>
        </w:rPr>
        <w:t>Urlaubsanspruch</w:t>
      </w:r>
    </w:p>
    <w:p w14:paraId="2B0F3BF9" w14:textId="77777777" w:rsidR="00F3150A" w:rsidRPr="00F3150A" w:rsidRDefault="00F3150A" w:rsidP="00F3150A">
      <w:pPr>
        <w:pStyle w:val="Muster-Standard"/>
        <w:numPr>
          <w:ilvl w:val="0"/>
          <w:numId w:val="13"/>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Das Ausmaß des jährlichen Erholungsurlaubes richtet sich nach den Bestimmungen des Urlaubsgesetzes und den kollektivvertraglichen Regelungen.</w:t>
      </w:r>
    </w:p>
    <w:p w14:paraId="027C7808" w14:textId="77777777" w:rsidR="00F3150A" w:rsidRPr="00F3150A" w:rsidRDefault="00F3150A" w:rsidP="00F3150A">
      <w:pPr>
        <w:pStyle w:val="Muster-Standard"/>
        <w:numPr>
          <w:ilvl w:val="0"/>
          <w:numId w:val="13"/>
        </w:numPr>
        <w:pBdr>
          <w:top w:val="none" w:sz="0" w:space="0" w:color="auto"/>
          <w:left w:val="none" w:sz="0" w:space="0" w:color="auto"/>
          <w:bottom w:val="none" w:sz="0" w:space="0" w:color="auto"/>
          <w:right w:val="none" w:sz="0" w:space="0" w:color="auto"/>
        </w:pBdr>
        <w:tabs>
          <w:tab w:val="left" w:pos="11340"/>
        </w:tabs>
        <w:spacing w:before="0" w:after="0"/>
        <w:ind w:right="430"/>
        <w:rPr>
          <w:rFonts w:eastAsia="Calibri" w:cs="Calibri"/>
          <w:w w:val="120"/>
          <w:sz w:val="18"/>
          <w:szCs w:val="18"/>
        </w:rPr>
      </w:pPr>
      <w:r w:rsidRPr="00F3150A">
        <w:rPr>
          <w:rFonts w:eastAsia="Calibri" w:cs="Calibri"/>
          <w:w w:val="120"/>
          <w:sz w:val="18"/>
          <w:szCs w:val="18"/>
        </w:rPr>
        <w:t>Der/Die Arbeitnehmer/in erklärt sein/ihr Einverständnis dazu, dass alljährlich ein Betriebsurlaub in der Regel in den Kalenderwochen 50 und 52 stattfindet und dass er/sie in diesem Zeitraum einen entsprechenden Teil seines/ihres Urlaubs konsumieren wird.</w:t>
      </w:r>
    </w:p>
    <w:p w14:paraId="3C0D4C1A" w14:textId="77777777" w:rsidR="00CA1146" w:rsidRPr="00CA1146" w:rsidRDefault="00000000" w:rsidP="00CA1146">
      <w:pPr>
        <w:rPr>
          <w:w w:val="120"/>
          <w:sz w:val="18"/>
          <w:szCs w:val="18"/>
          <w:lang w:val="de-AT"/>
        </w:rPr>
      </w:pPr>
      <w:r>
        <w:rPr>
          <w:w w:val="120"/>
          <w:sz w:val="18"/>
          <w:szCs w:val="18"/>
          <w:lang w:val="de-AT"/>
        </w:rPr>
        <w:pict w14:anchorId="7E590A5E">
          <v:rect id="_x0000_i1032" style="width:0;height:1.5pt" o:hrstd="t" o:hr="t" fillcolor="#a0a0a0" stroked="f"/>
        </w:pict>
      </w:r>
    </w:p>
    <w:p w14:paraId="652D5656" w14:textId="5BD5BC0D" w:rsidR="00CA1146" w:rsidRPr="00CA1146" w:rsidRDefault="00CA1146" w:rsidP="00CA1146">
      <w:pPr>
        <w:ind w:left="284"/>
        <w:rPr>
          <w:b/>
          <w:bCs/>
          <w:w w:val="120"/>
          <w:sz w:val="18"/>
          <w:szCs w:val="18"/>
          <w:lang w:val="de-AT"/>
        </w:rPr>
      </w:pPr>
      <w:r w:rsidRPr="00CA1146">
        <w:rPr>
          <w:b/>
          <w:bCs/>
          <w:w w:val="120"/>
          <w:sz w:val="18"/>
          <w:szCs w:val="18"/>
          <w:lang w:val="de-AT"/>
        </w:rPr>
        <w:t xml:space="preserve">§8 </w:t>
      </w:r>
      <w:r w:rsidR="00F3150A">
        <w:rPr>
          <w:b/>
          <w:bCs/>
          <w:w w:val="120"/>
          <w:sz w:val="18"/>
          <w:szCs w:val="18"/>
          <w:lang w:val="de-AT"/>
        </w:rPr>
        <w:t>Verschwiegenheitspflicht und Datenschutz</w:t>
      </w:r>
    </w:p>
    <w:p w14:paraId="4E24C0F1" w14:textId="07211564" w:rsidR="00F3150A" w:rsidRPr="00F3150A" w:rsidRDefault="00F3150A" w:rsidP="00F3150A">
      <w:pPr>
        <w:pStyle w:val="Muster-Standard"/>
        <w:numPr>
          <w:ilvl w:val="0"/>
          <w:numId w:val="12"/>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F3150A">
        <w:rPr>
          <w:rFonts w:eastAsia="Calibri" w:cs="Calibri"/>
          <w:w w:val="120"/>
          <w:sz w:val="18"/>
          <w:szCs w:val="18"/>
        </w:rPr>
        <w:t xml:space="preserve">Der/Die Arbeitnehmer/in ist entsprechend seiner/ihrer Treuepflicht zu strenger Verschwiegenheit betreffend alle Betriebs- und Geschäftsgeheimnisse verpflichtet. Diese Pflicht besteht auch nach Ende des Dienstverhältnisses weiter. </w:t>
      </w:r>
    </w:p>
    <w:p w14:paraId="730ABB49" w14:textId="77777777" w:rsidR="00F3150A" w:rsidRPr="00F3150A" w:rsidRDefault="00F3150A" w:rsidP="00F3150A">
      <w:pPr>
        <w:pStyle w:val="Muster-Standard"/>
        <w:numPr>
          <w:ilvl w:val="0"/>
          <w:numId w:val="12"/>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F3150A">
        <w:rPr>
          <w:rFonts w:eastAsia="Calibri" w:cs="Calibri"/>
          <w:w w:val="120"/>
          <w:sz w:val="18"/>
          <w:szCs w:val="18"/>
        </w:rPr>
        <w:t>Gleiches gilt für sonstige Daten und Umstände, die ihrer Art nach einer vertraulichen Behandlung bedürfen. Auch das Datengeheimnis gemäß den datenschutzrechtlichen Bestimmungen ist zu wahren.</w:t>
      </w:r>
    </w:p>
    <w:p w14:paraId="7DBFC246" w14:textId="77777777" w:rsidR="00F3150A" w:rsidRPr="00F3150A" w:rsidRDefault="00F3150A" w:rsidP="00F3150A">
      <w:pPr>
        <w:pStyle w:val="Muster-Standard"/>
        <w:numPr>
          <w:ilvl w:val="0"/>
          <w:numId w:val="12"/>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F3150A">
        <w:rPr>
          <w:rFonts w:eastAsia="Calibri" w:cs="Calibri"/>
          <w:w w:val="120"/>
          <w:sz w:val="18"/>
          <w:szCs w:val="18"/>
        </w:rPr>
        <w:t>Der/Die Arbeitnehmer/in bestätigt, dass er/sie über die Erhebung seiner/ihrer personenbezogenen Daten vom/</w:t>
      </w:r>
      <w:proofErr w:type="gramStart"/>
      <w:r w:rsidRPr="00F3150A">
        <w:rPr>
          <w:rFonts w:eastAsia="Calibri" w:cs="Calibri"/>
          <w:w w:val="120"/>
          <w:sz w:val="18"/>
          <w:szCs w:val="18"/>
        </w:rPr>
        <w:t>von der Arbeitgeber</w:t>
      </w:r>
      <w:proofErr w:type="gramEnd"/>
      <w:r w:rsidRPr="00F3150A">
        <w:rPr>
          <w:rFonts w:eastAsia="Calibri" w:cs="Calibri"/>
          <w:w w:val="120"/>
          <w:sz w:val="18"/>
          <w:szCs w:val="18"/>
        </w:rPr>
        <w:t>/in korrekt und vollständig gemäß den Bestimmungen der Datenschutzgrund-Verordnung (DSGVO) informiert worden ist.</w:t>
      </w:r>
    </w:p>
    <w:p w14:paraId="798C4015" w14:textId="77777777" w:rsidR="00C25CC7" w:rsidRPr="00CA1146" w:rsidRDefault="00C25CC7" w:rsidP="00C25CC7">
      <w:pPr>
        <w:rPr>
          <w:w w:val="120"/>
          <w:sz w:val="18"/>
          <w:szCs w:val="18"/>
          <w:lang w:val="de-AT"/>
        </w:rPr>
      </w:pPr>
      <w:r>
        <w:rPr>
          <w:w w:val="120"/>
          <w:sz w:val="18"/>
          <w:szCs w:val="18"/>
          <w:lang w:val="de-AT"/>
        </w:rPr>
        <w:pict w14:anchorId="13588105">
          <v:rect id="_x0000_i1035" style="width:0;height:1.5pt" o:hrstd="t" o:hr="t" fillcolor="#a0a0a0" stroked="f"/>
        </w:pict>
      </w:r>
    </w:p>
    <w:p w14:paraId="1483677C" w14:textId="6D76D4A5" w:rsidR="00C25CC7" w:rsidRPr="00CA1146" w:rsidRDefault="00C25CC7" w:rsidP="00C25CC7">
      <w:pPr>
        <w:ind w:left="284"/>
        <w:rPr>
          <w:b/>
          <w:bCs/>
          <w:w w:val="120"/>
          <w:sz w:val="18"/>
          <w:szCs w:val="18"/>
          <w:lang w:val="de-AT"/>
        </w:rPr>
      </w:pPr>
      <w:r w:rsidRPr="00CA1146">
        <w:rPr>
          <w:b/>
          <w:bCs/>
          <w:w w:val="120"/>
          <w:sz w:val="18"/>
          <w:szCs w:val="18"/>
          <w:lang w:val="de-AT"/>
        </w:rPr>
        <w:t>§</w:t>
      </w:r>
      <w:r w:rsidR="00F3150A">
        <w:rPr>
          <w:b/>
          <w:bCs/>
          <w:w w:val="120"/>
          <w:sz w:val="18"/>
          <w:szCs w:val="18"/>
          <w:lang w:val="de-AT"/>
        </w:rPr>
        <w:t>9</w:t>
      </w:r>
      <w:r w:rsidRPr="00CA1146">
        <w:rPr>
          <w:b/>
          <w:bCs/>
          <w:w w:val="120"/>
          <w:sz w:val="18"/>
          <w:szCs w:val="18"/>
          <w:lang w:val="de-AT"/>
        </w:rPr>
        <w:t xml:space="preserve"> </w:t>
      </w:r>
      <w:r w:rsidR="00F3150A">
        <w:rPr>
          <w:b/>
          <w:bCs/>
          <w:w w:val="120"/>
          <w:sz w:val="18"/>
          <w:szCs w:val="18"/>
          <w:lang w:val="de-AT"/>
        </w:rPr>
        <w:t>Nebenbeschäftigungen, andere Tätigkeiten und Beteiligungen</w:t>
      </w:r>
    </w:p>
    <w:p w14:paraId="27D6C8C6" w14:textId="77777777" w:rsidR="00F3150A" w:rsidRPr="00F3150A" w:rsidRDefault="00F3150A" w:rsidP="00F3150A">
      <w:pPr>
        <w:pStyle w:val="Muster-Standard"/>
        <w:numPr>
          <w:ilvl w:val="0"/>
          <w:numId w:val="14"/>
        </w:numPr>
        <w:pBdr>
          <w:top w:val="none" w:sz="0" w:space="0" w:color="auto"/>
          <w:left w:val="none" w:sz="0" w:space="0" w:color="auto"/>
          <w:bottom w:val="none" w:sz="0" w:space="0" w:color="auto"/>
          <w:right w:val="none" w:sz="0" w:space="0" w:color="auto"/>
        </w:pBdr>
        <w:spacing w:before="0" w:after="0"/>
        <w:ind w:right="288"/>
        <w:rPr>
          <w:rFonts w:eastAsia="Calibri" w:cs="Calibri"/>
          <w:w w:val="120"/>
          <w:sz w:val="18"/>
          <w:szCs w:val="18"/>
        </w:rPr>
      </w:pPr>
      <w:r w:rsidRPr="00F3150A">
        <w:rPr>
          <w:rFonts w:eastAsia="Calibri" w:cs="Calibri"/>
          <w:w w:val="120"/>
          <w:sz w:val="18"/>
          <w:szCs w:val="18"/>
        </w:rPr>
        <w:t>Der/Die Arbeitnehmer/in ist verpflichtet, dem/der Arbeitgeber/in sämtliche bei Vertragsabschluss bereits bestehende Erwerbstätigkeiten, Nebenbeschäftigungen und Beteiligungen, welcher Art auch immer (insbesondere andere unselbständige, selbständige oder ehrenamtliche Tätigkeiten sowie Beteiligungen an Unternehmen, etc.) mitzuteilen. Ebenso besteht eine Mitteilungspflicht, wenn die Aufnahme einer der vorstehend genannten Betätigungen während des laufenden Dienstverhältnisses beabsichtigt wird.</w:t>
      </w:r>
    </w:p>
    <w:p w14:paraId="75E112DE" w14:textId="77777777" w:rsidR="00F3150A" w:rsidRPr="00F3150A" w:rsidRDefault="00F3150A" w:rsidP="00F3150A">
      <w:pPr>
        <w:pStyle w:val="StandardWeb"/>
        <w:numPr>
          <w:ilvl w:val="0"/>
          <w:numId w:val="14"/>
        </w:numPr>
        <w:shd w:val="clear" w:color="auto" w:fill="FFFFFF"/>
        <w:ind w:right="288"/>
        <w:jc w:val="both"/>
        <w:rPr>
          <w:rFonts w:ascii="Calibri" w:eastAsia="Calibri" w:hAnsi="Calibri" w:cs="Calibri"/>
          <w:w w:val="120"/>
          <w:sz w:val="18"/>
          <w:szCs w:val="18"/>
          <w:lang w:eastAsia="en-US"/>
        </w:rPr>
      </w:pPr>
      <w:r w:rsidRPr="00F3150A">
        <w:rPr>
          <w:rFonts w:ascii="Calibri" w:eastAsia="Calibri" w:hAnsi="Calibri" w:cs="Calibri"/>
          <w:w w:val="120"/>
          <w:sz w:val="18"/>
          <w:szCs w:val="18"/>
          <w:lang w:eastAsia="en-US"/>
        </w:rPr>
        <w:lastRenderedPageBreak/>
        <w:t>In welchen Fällen der/die Arbeitgeber/in die Aufnahme bzw. Ausübung untersagen darf, richtet sich nach den einschlägigen gesetzlichen Bestimmungen. Festgehalten wird, dass eine Untersagung dabei nicht zwingend im unmittelbaren Zusammenhang mit der Mitteilung durch den/die Arbeitnehmer/in erfolgen muss, sondern gegebenenfalls auch erst zu einem späteren Zeitpunkt – insbesondere nach dem Auftreten oder Bekanntwerden von Untersagungsgründen – ausgesprochen werden kann.</w:t>
      </w:r>
    </w:p>
    <w:p w14:paraId="6FD1F6E9" w14:textId="77777777" w:rsidR="00C25CC7" w:rsidRPr="00CA1146" w:rsidRDefault="00C25CC7" w:rsidP="00C25CC7">
      <w:pPr>
        <w:rPr>
          <w:w w:val="120"/>
          <w:sz w:val="18"/>
          <w:szCs w:val="18"/>
          <w:lang w:val="de-AT"/>
        </w:rPr>
      </w:pPr>
      <w:r>
        <w:rPr>
          <w:w w:val="120"/>
          <w:sz w:val="18"/>
          <w:szCs w:val="18"/>
          <w:lang w:val="de-AT"/>
        </w:rPr>
        <w:pict w14:anchorId="455A4B46">
          <v:rect id="_x0000_i1036" style="width:0;height:1.5pt" o:hrstd="t" o:hr="t" fillcolor="#a0a0a0" stroked="f"/>
        </w:pict>
      </w:r>
    </w:p>
    <w:p w14:paraId="64FA3E81" w14:textId="0FCD1DE1" w:rsidR="00C25CC7" w:rsidRPr="00CA1146" w:rsidRDefault="00C25CC7" w:rsidP="00C25CC7">
      <w:pPr>
        <w:ind w:left="284"/>
        <w:rPr>
          <w:b/>
          <w:bCs/>
          <w:w w:val="120"/>
          <w:sz w:val="18"/>
          <w:szCs w:val="18"/>
          <w:lang w:val="de-AT"/>
        </w:rPr>
      </w:pPr>
      <w:r w:rsidRPr="00CA1146">
        <w:rPr>
          <w:b/>
          <w:bCs/>
          <w:w w:val="120"/>
          <w:sz w:val="18"/>
          <w:szCs w:val="18"/>
          <w:lang w:val="de-AT"/>
        </w:rPr>
        <w:t>§</w:t>
      </w:r>
      <w:r w:rsidR="00EE0111">
        <w:rPr>
          <w:b/>
          <w:bCs/>
          <w:w w:val="120"/>
          <w:sz w:val="18"/>
          <w:szCs w:val="18"/>
          <w:lang w:val="de-AT"/>
        </w:rPr>
        <w:t>10</w:t>
      </w:r>
      <w:r w:rsidRPr="00CA1146">
        <w:rPr>
          <w:b/>
          <w:bCs/>
          <w:w w:val="120"/>
          <w:sz w:val="18"/>
          <w:szCs w:val="18"/>
          <w:lang w:val="de-AT"/>
        </w:rPr>
        <w:t xml:space="preserve"> </w:t>
      </w:r>
      <w:r w:rsidR="00F3150A">
        <w:rPr>
          <w:b/>
          <w:bCs/>
          <w:w w:val="120"/>
          <w:sz w:val="18"/>
          <w:szCs w:val="18"/>
          <w:lang w:val="de-AT"/>
        </w:rPr>
        <w:t>Sonstige Mitteilungspflichten</w:t>
      </w:r>
    </w:p>
    <w:p w14:paraId="27503950" w14:textId="6F84F63E" w:rsidR="00F3150A" w:rsidRPr="00F3150A" w:rsidRDefault="00F3150A" w:rsidP="00F3150A">
      <w:pPr>
        <w:pStyle w:val="Muster-Standard"/>
        <w:numPr>
          <w:ilvl w:val="0"/>
          <w:numId w:val="15"/>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 xml:space="preserve">Der/Die Arbeitnehmer/in ist verpflichtet, jegliche Änderungen, die in seiner/ihrer Person begründet sind und das Dienstverhältnis betreffen (z.B. Änderung des angegebenen Wohnsitzes; Änderung der zwecks Erreichbarkeit angegebenen Telefonnummer; Krankheiten, die die vertragliche Tätigkeit beeinträchtigen können) unverzüglich dem/der Arbeitgeber/in mitzuteilen. </w:t>
      </w:r>
      <w:bookmarkStart w:id="0" w:name="_Hlk64155262"/>
      <w:r w:rsidRPr="00F3150A">
        <w:rPr>
          <w:rFonts w:eastAsia="Calibri" w:cs="Calibri"/>
          <w:w w:val="120"/>
          <w:sz w:val="18"/>
          <w:szCs w:val="18"/>
        </w:rPr>
        <w:t>Im Falle einer unterbliebenen Mitteilung ist der/die Arbeitnehmer/in für alle sich daraus ergebenden Rechtsfolgen und Kosten verantwortlich.</w:t>
      </w:r>
      <w:bookmarkEnd w:id="0"/>
    </w:p>
    <w:p w14:paraId="4BB36E4E" w14:textId="77777777" w:rsidR="00F3150A" w:rsidRPr="00F3150A" w:rsidRDefault="00F3150A" w:rsidP="00F3150A">
      <w:pPr>
        <w:pStyle w:val="Muster-Standard"/>
        <w:numPr>
          <w:ilvl w:val="0"/>
          <w:numId w:val="15"/>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Scheitert der Zugang von Briefen an den/die Arbeitnehmer/in aufgrund fehlender oder fehlerhafter Zugangsvorrichtungen oder nicht mitgeteilter Änderungen der Anschrift, gilt das Schreiben im Zeitpunkt des ersten Zustellungsversuches am letzten mitgeteilten Wohnort des/</w:t>
      </w:r>
      <w:proofErr w:type="gramStart"/>
      <w:r w:rsidRPr="00F3150A">
        <w:rPr>
          <w:rFonts w:eastAsia="Calibri" w:cs="Calibri"/>
          <w:w w:val="120"/>
          <w:sz w:val="18"/>
          <w:szCs w:val="18"/>
        </w:rPr>
        <w:t>der Arbeitnehmers</w:t>
      </w:r>
      <w:proofErr w:type="gramEnd"/>
      <w:r w:rsidRPr="00F3150A">
        <w:rPr>
          <w:rFonts w:eastAsia="Calibri" w:cs="Calibri"/>
          <w:w w:val="120"/>
          <w:sz w:val="18"/>
          <w:szCs w:val="18"/>
        </w:rPr>
        <w:t>/in als zugegangen.</w:t>
      </w:r>
    </w:p>
    <w:p w14:paraId="0B14BF37" w14:textId="77777777" w:rsidR="00C25CC7" w:rsidRPr="00CA1146" w:rsidRDefault="00C25CC7" w:rsidP="00C25CC7">
      <w:pPr>
        <w:rPr>
          <w:w w:val="120"/>
          <w:sz w:val="18"/>
          <w:szCs w:val="18"/>
          <w:lang w:val="de-AT"/>
        </w:rPr>
      </w:pPr>
      <w:r>
        <w:rPr>
          <w:w w:val="120"/>
          <w:sz w:val="18"/>
          <w:szCs w:val="18"/>
          <w:lang w:val="de-AT"/>
        </w:rPr>
        <w:pict w14:anchorId="34068795">
          <v:rect id="_x0000_i1037" style="width:0;height:1.5pt" o:hrstd="t" o:hr="t" fillcolor="#a0a0a0" stroked="f"/>
        </w:pict>
      </w:r>
    </w:p>
    <w:p w14:paraId="35F85DC0" w14:textId="077724AE" w:rsidR="00C25CC7" w:rsidRPr="00CA1146" w:rsidRDefault="00C25CC7" w:rsidP="00C25CC7">
      <w:pPr>
        <w:ind w:left="284"/>
        <w:rPr>
          <w:b/>
          <w:bCs/>
          <w:w w:val="120"/>
          <w:sz w:val="18"/>
          <w:szCs w:val="18"/>
          <w:lang w:val="de-AT"/>
        </w:rPr>
      </w:pPr>
      <w:r w:rsidRPr="00CA1146">
        <w:rPr>
          <w:b/>
          <w:bCs/>
          <w:w w:val="120"/>
          <w:sz w:val="18"/>
          <w:szCs w:val="18"/>
          <w:lang w:val="de-AT"/>
        </w:rPr>
        <w:t>§</w:t>
      </w:r>
      <w:r w:rsidR="00EE0111">
        <w:rPr>
          <w:b/>
          <w:bCs/>
          <w:w w:val="120"/>
          <w:sz w:val="18"/>
          <w:szCs w:val="18"/>
          <w:lang w:val="de-AT"/>
        </w:rPr>
        <w:t>11</w:t>
      </w:r>
      <w:r w:rsidRPr="00CA1146">
        <w:rPr>
          <w:b/>
          <w:bCs/>
          <w:w w:val="120"/>
          <w:sz w:val="18"/>
          <w:szCs w:val="18"/>
          <w:lang w:val="de-AT"/>
        </w:rPr>
        <w:t xml:space="preserve"> </w:t>
      </w:r>
      <w:r w:rsidR="00F3150A">
        <w:rPr>
          <w:b/>
          <w:bCs/>
          <w:w w:val="120"/>
          <w:sz w:val="18"/>
          <w:szCs w:val="18"/>
          <w:lang w:val="de-AT"/>
        </w:rPr>
        <w:t>Verfall von Ansprüchen</w:t>
      </w:r>
    </w:p>
    <w:p w14:paraId="17682308" w14:textId="37064760" w:rsidR="00C25CC7" w:rsidRPr="00CA1146" w:rsidRDefault="00C25CC7" w:rsidP="00F3150A">
      <w:pPr>
        <w:ind w:left="284"/>
        <w:rPr>
          <w:w w:val="120"/>
          <w:sz w:val="18"/>
          <w:szCs w:val="18"/>
          <w:lang w:val="de-AT"/>
        </w:rPr>
      </w:pPr>
      <w:r w:rsidRPr="00CA1146">
        <w:rPr>
          <w:w w:val="120"/>
          <w:sz w:val="18"/>
          <w:szCs w:val="18"/>
          <w:lang w:val="de-AT"/>
        </w:rPr>
        <w:t xml:space="preserve">(1) </w:t>
      </w:r>
      <w:r w:rsidR="00F3150A">
        <w:rPr>
          <w:w w:val="120"/>
          <w:sz w:val="18"/>
          <w:szCs w:val="18"/>
          <w:lang w:val="de-AT"/>
        </w:rPr>
        <w:t xml:space="preserve">Es gelten gültige Kollektivvertragliche Bestimmungen beim Verfall von Ansprüchen gegenüber dem Arbeitnehmer. </w:t>
      </w:r>
    </w:p>
    <w:p w14:paraId="3A275E46" w14:textId="77777777" w:rsidR="00C25CC7" w:rsidRPr="00CA1146" w:rsidRDefault="00C25CC7" w:rsidP="00CA1146">
      <w:pPr>
        <w:ind w:left="284"/>
        <w:rPr>
          <w:w w:val="120"/>
          <w:sz w:val="18"/>
          <w:szCs w:val="18"/>
          <w:lang w:val="de-AT"/>
        </w:rPr>
      </w:pPr>
    </w:p>
    <w:p w14:paraId="46493B27" w14:textId="77777777" w:rsidR="00F3150A" w:rsidRPr="00CA1146" w:rsidRDefault="00F3150A" w:rsidP="00F3150A">
      <w:pPr>
        <w:rPr>
          <w:w w:val="120"/>
          <w:sz w:val="18"/>
          <w:szCs w:val="18"/>
          <w:lang w:val="de-AT"/>
        </w:rPr>
      </w:pPr>
      <w:r>
        <w:rPr>
          <w:w w:val="120"/>
          <w:sz w:val="18"/>
          <w:szCs w:val="18"/>
          <w:lang w:val="de-AT"/>
        </w:rPr>
        <w:pict w14:anchorId="164CCC45">
          <v:rect id="_x0000_i1038" style="width:0;height:1.5pt" o:hrstd="t" o:hr="t" fillcolor="#a0a0a0" stroked="f"/>
        </w:pict>
      </w:r>
    </w:p>
    <w:p w14:paraId="026F18EB" w14:textId="491FB80F" w:rsidR="00F3150A" w:rsidRPr="00CA1146" w:rsidRDefault="00F3150A" w:rsidP="00F3150A">
      <w:pPr>
        <w:ind w:left="284"/>
        <w:rPr>
          <w:b/>
          <w:bCs/>
          <w:w w:val="120"/>
          <w:sz w:val="18"/>
          <w:szCs w:val="18"/>
          <w:lang w:val="de-AT"/>
        </w:rPr>
      </w:pPr>
      <w:r w:rsidRPr="00CA1146">
        <w:rPr>
          <w:b/>
          <w:bCs/>
          <w:w w:val="120"/>
          <w:sz w:val="18"/>
          <w:szCs w:val="18"/>
          <w:lang w:val="de-AT"/>
        </w:rPr>
        <w:t>§</w:t>
      </w:r>
      <w:r w:rsidR="00EE0111">
        <w:rPr>
          <w:b/>
          <w:bCs/>
          <w:w w:val="120"/>
          <w:sz w:val="18"/>
          <w:szCs w:val="18"/>
          <w:lang w:val="de-AT"/>
        </w:rPr>
        <w:t>12</w:t>
      </w:r>
      <w:r w:rsidRPr="00CA1146">
        <w:rPr>
          <w:b/>
          <w:bCs/>
          <w:w w:val="120"/>
          <w:sz w:val="18"/>
          <w:szCs w:val="18"/>
          <w:lang w:val="de-AT"/>
        </w:rPr>
        <w:t xml:space="preserve"> </w:t>
      </w:r>
      <w:r>
        <w:rPr>
          <w:b/>
          <w:bCs/>
          <w:w w:val="120"/>
          <w:sz w:val="18"/>
          <w:szCs w:val="18"/>
          <w:lang w:val="de-AT"/>
        </w:rPr>
        <w:t xml:space="preserve">Kündigung des Dienstverhältnisses </w:t>
      </w:r>
    </w:p>
    <w:p w14:paraId="73CCE3D5" w14:textId="055BA751" w:rsidR="00F3150A" w:rsidRPr="00F3150A" w:rsidRDefault="00F3150A" w:rsidP="00F3150A">
      <w:pPr>
        <w:pStyle w:val="Muster-Standard"/>
        <w:numPr>
          <w:ilvl w:val="0"/>
          <w:numId w:val="18"/>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Für die Kündigungsfrist und den Kündigungstermin gelten die Bestimmungen einschlägigen Kollektivvertrages in der jeweils gültigen Fassung. Vor dem Hintergrund der besonderen Eigenschaften des Denkmal-, Fassaden und Gebäudereinigungsgewerbes haben die Kollektivvertragspartner übereinstimmend und ausdrücklich festgehalten, dass es sich bei der Denkmal-, Fassaden und Gebäudereinigung um eine Saisonbranche im Sinne von § 1159 Abs. 2 ABGB handelt und dass die kollektivvertraglichen Sonderregelungen betreffend Kündigungsfrist und Kündigungstermin daher weiterhin anwendbar sind.</w:t>
      </w:r>
    </w:p>
    <w:p w14:paraId="164D55FF" w14:textId="77777777" w:rsidR="00F3150A" w:rsidRPr="00F3150A" w:rsidRDefault="00F3150A" w:rsidP="00F3150A">
      <w:pPr>
        <w:pStyle w:val="Muster-Standard"/>
        <w:numPr>
          <w:ilvl w:val="0"/>
          <w:numId w:val="18"/>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Kündigungen können entsprechend den Bestimmungen des ABGB schriftlich, mündlich oder konkludent erfolgen.</w:t>
      </w:r>
    </w:p>
    <w:p w14:paraId="1257571B" w14:textId="6DB5855F" w:rsidR="00F3150A" w:rsidRPr="00F3150A" w:rsidRDefault="00F3150A" w:rsidP="00F3150A">
      <w:pPr>
        <w:pStyle w:val="Muster-Standard"/>
        <w:numPr>
          <w:ilvl w:val="0"/>
          <w:numId w:val="18"/>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Kündigungen müssen bei sonstiger Rechtsunwirksamkeit schriftlich erfolgen.</w:t>
      </w:r>
    </w:p>
    <w:p w14:paraId="3BB55856" w14:textId="77777777" w:rsidR="00F3150A" w:rsidRPr="00F3150A" w:rsidRDefault="00F3150A" w:rsidP="00F3150A">
      <w:pPr>
        <w:pStyle w:val="Muster-Standard"/>
        <w:numPr>
          <w:ilvl w:val="0"/>
          <w:numId w:val="18"/>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F3150A">
        <w:rPr>
          <w:rFonts w:eastAsia="Calibri" w:cs="Calibri"/>
          <w:w w:val="120"/>
          <w:sz w:val="18"/>
          <w:szCs w:val="18"/>
        </w:rPr>
        <w:t>Es wird auf den allgemeinen Kündigungsschutz gemäß § 105 ArbVG verwiesen.</w:t>
      </w:r>
    </w:p>
    <w:p w14:paraId="1C96B1BF" w14:textId="77777777" w:rsidR="00F3150A" w:rsidRPr="00CA1146" w:rsidRDefault="00F3150A" w:rsidP="00F3150A">
      <w:pPr>
        <w:rPr>
          <w:w w:val="120"/>
          <w:sz w:val="18"/>
          <w:szCs w:val="18"/>
          <w:lang w:val="de-AT"/>
        </w:rPr>
      </w:pPr>
      <w:r>
        <w:rPr>
          <w:w w:val="120"/>
          <w:sz w:val="18"/>
          <w:szCs w:val="18"/>
          <w:lang w:val="de-AT"/>
        </w:rPr>
        <w:pict w14:anchorId="1B452280">
          <v:rect id="_x0000_i1056" style="width:0;height:1.5pt" o:hrstd="t" o:hr="t" fillcolor="#a0a0a0" stroked="f"/>
        </w:pict>
      </w:r>
    </w:p>
    <w:p w14:paraId="5C2DABD9" w14:textId="38B356BD" w:rsidR="00F3150A" w:rsidRPr="00CA1146" w:rsidRDefault="00F3150A" w:rsidP="00EE0111">
      <w:pPr>
        <w:ind w:left="284"/>
        <w:rPr>
          <w:b/>
          <w:bCs/>
          <w:w w:val="120"/>
          <w:sz w:val="18"/>
          <w:szCs w:val="18"/>
          <w:lang w:val="de-AT"/>
        </w:rPr>
      </w:pPr>
      <w:r w:rsidRPr="00CA1146">
        <w:rPr>
          <w:b/>
          <w:bCs/>
          <w:w w:val="120"/>
          <w:sz w:val="18"/>
          <w:szCs w:val="18"/>
          <w:lang w:val="de-AT"/>
        </w:rPr>
        <w:t>§</w:t>
      </w:r>
      <w:r w:rsidR="00EE0111">
        <w:rPr>
          <w:b/>
          <w:bCs/>
          <w:w w:val="120"/>
          <w:sz w:val="18"/>
          <w:szCs w:val="18"/>
          <w:lang w:val="de-AT"/>
        </w:rPr>
        <w:t>13</w:t>
      </w:r>
      <w:r w:rsidRPr="00CA1146">
        <w:rPr>
          <w:b/>
          <w:bCs/>
          <w:w w:val="120"/>
          <w:sz w:val="18"/>
          <w:szCs w:val="18"/>
          <w:lang w:val="de-AT"/>
        </w:rPr>
        <w:t xml:space="preserve"> </w:t>
      </w:r>
      <w:r w:rsidR="00EE0111">
        <w:rPr>
          <w:b/>
          <w:bCs/>
          <w:w w:val="120"/>
          <w:sz w:val="18"/>
          <w:szCs w:val="18"/>
          <w:lang w:val="de-AT"/>
        </w:rPr>
        <w:t>Sonstiges</w:t>
      </w:r>
    </w:p>
    <w:p w14:paraId="39396636" w14:textId="2AAD2A58" w:rsidR="00EE0111" w:rsidRPr="00EE0111" w:rsidRDefault="00EE0111" w:rsidP="00EE0111">
      <w:pPr>
        <w:pStyle w:val="Muster-Standard"/>
        <w:numPr>
          <w:ilvl w:val="0"/>
          <w:numId w:val="20"/>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EE0111">
        <w:rPr>
          <w:rFonts w:eastAsia="Calibri" w:cs="Calibri"/>
          <w:w w:val="120"/>
          <w:sz w:val="18"/>
          <w:szCs w:val="18"/>
        </w:rPr>
        <w:t>Gemäß § 2 Abs. 2 Z. 6 AVRAG wird festgehalten, dass sich der Unternehmenssitz in Wien befindet.</w:t>
      </w:r>
    </w:p>
    <w:p w14:paraId="7799A942" w14:textId="1F843F10" w:rsidR="00EE0111" w:rsidRPr="00EE0111" w:rsidRDefault="00EE0111" w:rsidP="00EE0111">
      <w:pPr>
        <w:pStyle w:val="Muster-Standard"/>
        <w:numPr>
          <w:ilvl w:val="0"/>
          <w:numId w:val="20"/>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EE0111">
        <w:rPr>
          <w:rFonts w:eastAsia="Calibri" w:cs="Calibri"/>
          <w:w w:val="120"/>
          <w:sz w:val="18"/>
          <w:szCs w:val="18"/>
        </w:rPr>
        <w:t>Mündliche Nebenabreden wurden zum vorliegenden Dienstvertrag nicht getroffen. Änderungen und Ergänzungen dieses Dienstvertrages bedürfen zu ihrer Rechtswirksamkeit der Schriftform. Allfällige in diesem Vertrag erwähnten Anlagen und Anhänge sind wesentlicher Bestandteil dieses Vertrages und bedürfen zu ihrer Abänderung oder Aufhebung der Abzeichnung beider Parteien.</w:t>
      </w:r>
    </w:p>
    <w:p w14:paraId="4576E030" w14:textId="25D4D806" w:rsidR="00EE0111" w:rsidRPr="00EE0111" w:rsidRDefault="00EE0111" w:rsidP="00EE0111">
      <w:pPr>
        <w:pStyle w:val="Muster-Standard"/>
        <w:numPr>
          <w:ilvl w:val="0"/>
          <w:numId w:val="20"/>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EE0111">
        <w:rPr>
          <w:rFonts w:eastAsia="Calibri" w:cs="Calibri"/>
          <w:w w:val="120"/>
          <w:sz w:val="18"/>
          <w:szCs w:val="18"/>
        </w:rPr>
        <w:t>Für den Fall, dass einzelne Bestimmungen dieses Vertrages wider Erwarten unwirksam sein sollten, bleiben die übrigen Bestimmungen des Vertrages davon unberührt. Anstelle einer unwirksamen Bestimmung gilt jeweils eine Regelung als vereinbart, die dem wirtschaftlichen Zweck der unwirksamen Bestimmung möglichst nahekommt.</w:t>
      </w:r>
    </w:p>
    <w:p w14:paraId="7C835EE9" w14:textId="77777777" w:rsidR="00EE0111" w:rsidRDefault="00EE0111" w:rsidP="00EE0111">
      <w:pPr>
        <w:pStyle w:val="Muster-Standard"/>
        <w:numPr>
          <w:ilvl w:val="0"/>
          <w:numId w:val="20"/>
        </w:numPr>
        <w:pBdr>
          <w:top w:val="none" w:sz="0" w:space="0" w:color="auto"/>
          <w:left w:val="none" w:sz="0" w:space="0" w:color="auto"/>
          <w:bottom w:val="none" w:sz="0" w:space="0" w:color="auto"/>
          <w:right w:val="none" w:sz="0" w:space="0" w:color="auto"/>
        </w:pBdr>
        <w:spacing w:before="0" w:after="0"/>
        <w:ind w:right="430"/>
        <w:rPr>
          <w:rFonts w:eastAsia="Calibri" w:cs="Calibri"/>
          <w:w w:val="120"/>
          <w:sz w:val="18"/>
          <w:szCs w:val="18"/>
        </w:rPr>
      </w:pPr>
      <w:r w:rsidRPr="00EE0111">
        <w:rPr>
          <w:rFonts w:eastAsia="Calibri" w:cs="Calibri"/>
          <w:w w:val="120"/>
          <w:sz w:val="18"/>
          <w:szCs w:val="18"/>
        </w:rPr>
        <w:t xml:space="preserve">Der/Die Arbeitnehmer/in erklärt mit seiner/ihrer Unterschrift, dass er/sie den gesamten Vertragsinhalt gelesen und verstanden hat, und mit allen Inhalten ausdrücklich einverstanden ist. Der/Die Arbeitnehmer/in bestätigt eine schriftliche Ausfertigung des vorliegenden Dienstvertrages erhalten zu haben. </w:t>
      </w:r>
    </w:p>
    <w:p w14:paraId="1E7E643E" w14:textId="59DE2925" w:rsidR="00596358" w:rsidRPr="00596358" w:rsidRDefault="00596358" w:rsidP="00596358">
      <w:pPr>
        <w:pStyle w:val="Muster-Standard"/>
        <w:numPr>
          <w:ilvl w:val="0"/>
          <w:numId w:val="20"/>
        </w:numPr>
        <w:pBdr>
          <w:top w:val="none" w:sz="0" w:space="0" w:color="auto"/>
          <w:left w:val="none" w:sz="0" w:space="0" w:color="auto"/>
          <w:bottom w:val="none" w:sz="0" w:space="0" w:color="auto"/>
          <w:right w:val="none" w:sz="0" w:space="0" w:color="auto"/>
        </w:pBdr>
        <w:spacing w:after="0"/>
        <w:rPr>
          <w:rFonts w:eastAsia="Calibri" w:cs="Calibri"/>
          <w:w w:val="120"/>
          <w:sz w:val="18"/>
          <w:szCs w:val="18"/>
        </w:rPr>
      </w:pPr>
      <w:r w:rsidRPr="00596358">
        <w:rPr>
          <w:rFonts w:eastAsia="Calibri" w:cs="Calibri"/>
          <w:w w:val="120"/>
          <w:sz w:val="18"/>
          <w:szCs w:val="18"/>
        </w:rPr>
        <w:t xml:space="preserve">Für das vorliegende Dienstverhältnis kommen neben den allgemeinen gesetzlichen Regelungen (z.B. Entgeltfortzahlungsgesetz, Urlaubsgesetz, Arbeitsvertragsrechts-Anpassungsgesetz, Arbeitszeitgesetz etc.) insbesondere die Bestimmungen des Rahmenkollektivvertrages für Arbeiterinnen/Arbeiter in der Denkmal-, Fassaden- und Gebäudereinigung, im sonstigen Reinigungsgewerbe und in Hausbetreuungstätigkeiten samt allfälliger Zusatzkollektivverträge, in der jeweils geltenden Fassung zur Anwendung. </w:t>
      </w:r>
    </w:p>
    <w:p w14:paraId="442480AB" w14:textId="28BE25E6" w:rsidR="00596358" w:rsidRPr="00596358" w:rsidRDefault="00596358" w:rsidP="00596358">
      <w:pPr>
        <w:pStyle w:val="Muster-Standard"/>
        <w:numPr>
          <w:ilvl w:val="0"/>
          <w:numId w:val="20"/>
        </w:numPr>
        <w:pBdr>
          <w:top w:val="none" w:sz="0" w:space="0" w:color="auto"/>
          <w:left w:val="none" w:sz="0" w:space="0" w:color="auto"/>
          <w:bottom w:val="none" w:sz="0" w:space="0" w:color="auto"/>
          <w:right w:val="none" w:sz="0" w:space="0" w:color="auto"/>
        </w:pBdr>
        <w:tabs>
          <w:tab w:val="left" w:pos="284"/>
        </w:tabs>
        <w:spacing w:before="0" w:after="0"/>
        <w:rPr>
          <w:rFonts w:eastAsia="Calibri" w:cs="Calibri"/>
          <w:w w:val="120"/>
          <w:sz w:val="18"/>
          <w:szCs w:val="18"/>
        </w:rPr>
      </w:pPr>
      <w:r w:rsidRPr="00596358">
        <w:rPr>
          <w:rFonts w:eastAsia="Calibri" w:cs="Calibri"/>
          <w:w w:val="120"/>
          <w:sz w:val="18"/>
          <w:szCs w:val="18"/>
        </w:rPr>
        <w:t xml:space="preserve">Das gegenständliche Dienstverhältnis unterliegt der Pflichtversicherung nach dem ASVG. Der zuständige Sozialversicherungsträger ist die </w:t>
      </w:r>
      <w:proofErr w:type="gramStart"/>
      <w:r w:rsidRPr="00596358">
        <w:rPr>
          <w:rFonts w:eastAsia="Calibri" w:cs="Calibri"/>
          <w:w w:val="120"/>
          <w:sz w:val="18"/>
          <w:szCs w:val="18"/>
        </w:rPr>
        <w:t>Österreichische</w:t>
      </w:r>
      <w:proofErr w:type="gramEnd"/>
      <w:r w:rsidRPr="00596358">
        <w:rPr>
          <w:rFonts w:eastAsia="Calibri" w:cs="Calibri"/>
          <w:w w:val="120"/>
          <w:sz w:val="18"/>
          <w:szCs w:val="18"/>
        </w:rPr>
        <w:t xml:space="preserve"> Gesundheitskasse (ÖGK), 1100 Wien, Wienerbergstraße 15-19.</w:t>
      </w:r>
    </w:p>
    <w:p w14:paraId="018CB7DE" w14:textId="73A168DB" w:rsidR="00F3150A" w:rsidRPr="00CA1146" w:rsidRDefault="00F3150A" w:rsidP="00F3150A">
      <w:pPr>
        <w:rPr>
          <w:w w:val="120"/>
          <w:sz w:val="18"/>
          <w:szCs w:val="18"/>
          <w:lang w:val="de-AT"/>
        </w:rPr>
      </w:pPr>
      <w:r>
        <w:rPr>
          <w:w w:val="120"/>
          <w:sz w:val="18"/>
          <w:szCs w:val="18"/>
          <w:lang w:val="de-AT"/>
        </w:rPr>
        <w:pict w14:anchorId="24BD9E75">
          <v:rect id="_x0000_i1053" style="width:0;height:1.5pt" o:hrstd="t" o:hr="t" fillcolor="#a0a0a0" stroked="f"/>
        </w:pict>
      </w:r>
    </w:p>
    <w:p w14:paraId="0E76723A" w14:textId="7ABBF9D8" w:rsidR="00F3150A" w:rsidRPr="00CA1146" w:rsidRDefault="00F3150A" w:rsidP="00F3150A">
      <w:pPr>
        <w:ind w:left="284"/>
        <w:rPr>
          <w:b/>
          <w:bCs/>
          <w:w w:val="120"/>
          <w:sz w:val="18"/>
          <w:szCs w:val="18"/>
          <w:lang w:val="de-AT"/>
        </w:rPr>
      </w:pPr>
      <w:r w:rsidRPr="00CA1146">
        <w:rPr>
          <w:b/>
          <w:bCs/>
          <w:w w:val="120"/>
          <w:sz w:val="18"/>
          <w:szCs w:val="18"/>
          <w:lang w:val="de-AT"/>
        </w:rPr>
        <w:t>§</w:t>
      </w:r>
      <w:r w:rsidR="00EE0111">
        <w:rPr>
          <w:b/>
          <w:bCs/>
          <w:w w:val="120"/>
          <w:sz w:val="18"/>
          <w:szCs w:val="18"/>
          <w:lang w:val="de-AT"/>
        </w:rPr>
        <w:t>14</w:t>
      </w:r>
      <w:r w:rsidRPr="00CA1146">
        <w:rPr>
          <w:b/>
          <w:bCs/>
          <w:w w:val="120"/>
          <w:sz w:val="18"/>
          <w:szCs w:val="18"/>
          <w:lang w:val="de-AT"/>
        </w:rPr>
        <w:t xml:space="preserve"> Schlussbestimmungen</w:t>
      </w:r>
    </w:p>
    <w:p w14:paraId="7108E5D9" w14:textId="77777777" w:rsidR="00F3150A" w:rsidRPr="00CA1146" w:rsidRDefault="00F3150A" w:rsidP="00F3150A">
      <w:pPr>
        <w:ind w:left="284"/>
        <w:rPr>
          <w:w w:val="120"/>
          <w:sz w:val="18"/>
          <w:szCs w:val="18"/>
          <w:lang w:val="de-AT"/>
        </w:rPr>
      </w:pPr>
      <w:r w:rsidRPr="00CA1146">
        <w:rPr>
          <w:w w:val="120"/>
          <w:sz w:val="18"/>
          <w:szCs w:val="18"/>
          <w:lang w:val="de-AT"/>
        </w:rPr>
        <w:t>(1) Änderungen und Ergänzungen dieser Vereinbarung bedürfen der Schriftform.</w:t>
      </w:r>
    </w:p>
    <w:p w14:paraId="7D66A5CF" w14:textId="77777777" w:rsidR="00F3150A" w:rsidRPr="00CA1146" w:rsidRDefault="00F3150A" w:rsidP="00F3150A">
      <w:pPr>
        <w:ind w:left="284"/>
        <w:rPr>
          <w:w w:val="120"/>
          <w:sz w:val="18"/>
          <w:szCs w:val="18"/>
          <w:lang w:val="de-AT"/>
        </w:rPr>
      </w:pPr>
      <w:r w:rsidRPr="00CA1146">
        <w:rPr>
          <w:w w:val="120"/>
          <w:sz w:val="18"/>
          <w:szCs w:val="18"/>
          <w:lang w:val="de-AT"/>
        </w:rPr>
        <w:t>(2) Sollten einzelne Bestimmungen unwirksam sein oder werden, bleibt die Wirksamkeit der übrigen Bestimmungen unberührt.</w:t>
      </w:r>
    </w:p>
    <w:p w14:paraId="65F3F50D" w14:textId="77777777" w:rsidR="00F3150A" w:rsidRPr="00CA1146" w:rsidRDefault="00F3150A" w:rsidP="00F3150A">
      <w:pPr>
        <w:ind w:left="284"/>
        <w:rPr>
          <w:w w:val="120"/>
          <w:sz w:val="18"/>
          <w:szCs w:val="18"/>
          <w:lang w:val="de-AT"/>
        </w:rPr>
      </w:pPr>
      <w:r w:rsidRPr="00CA1146">
        <w:rPr>
          <w:w w:val="120"/>
          <w:sz w:val="18"/>
          <w:szCs w:val="18"/>
          <w:lang w:val="de-AT"/>
        </w:rPr>
        <w:t>(3) Es gilt österreichisches Recht. Gerichtsstand ist Wien.</w:t>
      </w:r>
    </w:p>
    <w:p w14:paraId="746A120F" w14:textId="77777777" w:rsidR="001F0DF6" w:rsidRDefault="001F0DF6" w:rsidP="003178C9">
      <w:pPr>
        <w:jc w:val="both"/>
        <w:rPr>
          <w:w w:val="120"/>
          <w:sz w:val="18"/>
          <w:szCs w:val="18"/>
        </w:rPr>
      </w:pPr>
    </w:p>
    <w:p w14:paraId="7992F5A5" w14:textId="77777777" w:rsidR="00EE0111" w:rsidRDefault="00EE0111" w:rsidP="00596358">
      <w:pPr>
        <w:jc w:val="both"/>
        <w:rPr>
          <w:b/>
          <w:bCs/>
          <w:w w:val="120"/>
          <w:sz w:val="18"/>
          <w:szCs w:val="18"/>
          <w:lang w:val="de-AT"/>
        </w:rPr>
      </w:pPr>
    </w:p>
    <w:p w14:paraId="325D6C83" w14:textId="7E446111" w:rsidR="00EE0111" w:rsidRDefault="00AF3687" w:rsidP="00EE0111">
      <w:pPr>
        <w:pStyle w:val="Textkrper"/>
        <w:spacing w:before="0"/>
        <w:ind w:left="720"/>
        <w:rPr>
          <w:spacing w:val="-2"/>
          <w:w w:val="110"/>
          <w:sz w:val="16"/>
        </w:rPr>
      </w:pPr>
      <w:r>
        <w:rPr>
          <w:sz w:val="16"/>
        </w:rPr>
        <w:tab/>
      </w:r>
      <w:r w:rsidR="00EE0111">
        <w:rPr>
          <w:spacing w:val="-2"/>
          <w:w w:val="110"/>
          <w:sz w:val="16"/>
        </w:rPr>
        <w:tab/>
      </w:r>
      <w:r w:rsidR="00EE0111">
        <w:rPr>
          <w:spacing w:val="-2"/>
          <w:w w:val="110"/>
          <w:sz w:val="16"/>
        </w:rPr>
        <w:tab/>
      </w:r>
      <w:r w:rsidR="00EE0111">
        <w:rPr>
          <w:spacing w:val="-2"/>
          <w:w w:val="110"/>
          <w:sz w:val="16"/>
        </w:rPr>
        <w:tab/>
      </w:r>
      <w:r w:rsidR="00EE0111">
        <w:rPr>
          <w:spacing w:val="-2"/>
          <w:w w:val="110"/>
          <w:sz w:val="16"/>
        </w:rPr>
        <w:tab/>
      </w:r>
      <w:r w:rsidR="00EE0111">
        <w:rPr>
          <w:spacing w:val="-2"/>
          <w:w w:val="110"/>
          <w:sz w:val="16"/>
        </w:rPr>
        <w:tab/>
      </w:r>
    </w:p>
    <w:p w14:paraId="5D1FCCB7" w14:textId="77777777" w:rsidR="00EE0111" w:rsidRDefault="00EE0111" w:rsidP="00EE0111">
      <w:pPr>
        <w:pStyle w:val="Textkrper"/>
        <w:spacing w:before="0"/>
        <w:rPr>
          <w:spacing w:val="-2"/>
          <w:w w:val="110"/>
          <w:sz w:val="16"/>
        </w:rPr>
      </w:pPr>
    </w:p>
    <w:p w14:paraId="3E75582D" w14:textId="77777777" w:rsidR="00EE0111" w:rsidRDefault="00EE0111" w:rsidP="00EE0111">
      <w:pPr>
        <w:pStyle w:val="Textkrper"/>
        <w:spacing w:before="0"/>
        <w:rPr>
          <w:spacing w:val="-2"/>
          <w:w w:val="110"/>
          <w:sz w:val="16"/>
        </w:rPr>
      </w:pPr>
    </w:p>
    <w:p w14:paraId="06A7C745" w14:textId="67DD4C85" w:rsidR="00EE0111" w:rsidRDefault="00AF3687" w:rsidP="00EE0111">
      <w:pPr>
        <w:pStyle w:val="Textkrper"/>
        <w:spacing w:before="0"/>
        <w:rPr>
          <w:sz w:val="16"/>
        </w:rPr>
      </w:pPr>
      <w:r>
        <w:rPr>
          <w:sz w:val="16"/>
        </w:rPr>
        <w:tab/>
      </w:r>
    </w:p>
    <w:tbl>
      <w:tblPr>
        <w:tblStyle w:val="Tabellenraster"/>
        <w:tblW w:w="0" w:type="auto"/>
        <w:tblInd w:w="42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52"/>
        <w:gridCol w:w="1483"/>
        <w:gridCol w:w="3774"/>
        <w:gridCol w:w="4852"/>
      </w:tblGrid>
      <w:tr w:rsidR="00EE0111" w14:paraId="12E05B33" w14:textId="77777777" w:rsidTr="009804A2">
        <w:trPr>
          <w:trHeight w:val="287"/>
        </w:trPr>
        <w:tc>
          <w:tcPr>
            <w:tcW w:w="652" w:type="dxa"/>
          </w:tcPr>
          <w:p w14:paraId="0F6B4592" w14:textId="77777777" w:rsidR="00EE0111" w:rsidRDefault="00EE0111" w:rsidP="009804A2">
            <w:pPr>
              <w:jc w:val="both"/>
              <w:rPr>
                <w:b/>
                <w:bCs/>
                <w:w w:val="120"/>
                <w:sz w:val="18"/>
                <w:szCs w:val="18"/>
                <w:lang w:val="de-AT"/>
              </w:rPr>
            </w:pPr>
          </w:p>
        </w:tc>
        <w:tc>
          <w:tcPr>
            <w:tcW w:w="1483" w:type="dxa"/>
          </w:tcPr>
          <w:p w14:paraId="21589B2D" w14:textId="77777777" w:rsidR="00EE0111" w:rsidRDefault="00EE0111" w:rsidP="009804A2">
            <w:pPr>
              <w:jc w:val="both"/>
              <w:rPr>
                <w:b/>
                <w:bCs/>
                <w:w w:val="120"/>
                <w:sz w:val="18"/>
                <w:szCs w:val="18"/>
                <w:lang w:val="de-AT"/>
              </w:rPr>
            </w:pPr>
          </w:p>
        </w:tc>
        <w:tc>
          <w:tcPr>
            <w:tcW w:w="3774" w:type="dxa"/>
          </w:tcPr>
          <w:p w14:paraId="5F45DC78" w14:textId="77777777" w:rsidR="00EE0111" w:rsidRDefault="00EE0111" w:rsidP="009804A2">
            <w:pPr>
              <w:jc w:val="both"/>
              <w:rPr>
                <w:b/>
                <w:bCs/>
                <w:w w:val="120"/>
                <w:sz w:val="18"/>
                <w:szCs w:val="18"/>
                <w:lang w:val="de-AT"/>
              </w:rPr>
            </w:pPr>
          </w:p>
        </w:tc>
        <w:tc>
          <w:tcPr>
            <w:tcW w:w="4852" w:type="dxa"/>
          </w:tcPr>
          <w:p w14:paraId="1627E09B" w14:textId="77777777" w:rsidR="00EE0111" w:rsidRDefault="00EE0111" w:rsidP="009804A2">
            <w:pPr>
              <w:jc w:val="both"/>
              <w:rPr>
                <w:b/>
                <w:bCs/>
                <w:w w:val="120"/>
                <w:sz w:val="18"/>
                <w:szCs w:val="18"/>
                <w:lang w:val="de-AT"/>
              </w:rPr>
            </w:pPr>
          </w:p>
        </w:tc>
      </w:tr>
      <w:tr w:rsidR="00EE0111" w14:paraId="17425C58" w14:textId="77777777" w:rsidTr="009804A2">
        <w:trPr>
          <w:trHeight w:val="255"/>
        </w:trPr>
        <w:tc>
          <w:tcPr>
            <w:tcW w:w="652" w:type="dxa"/>
          </w:tcPr>
          <w:p w14:paraId="4417728B" w14:textId="77777777" w:rsidR="00EE0111" w:rsidRDefault="00EE0111" w:rsidP="009804A2">
            <w:pPr>
              <w:jc w:val="both"/>
              <w:rPr>
                <w:b/>
                <w:bCs/>
                <w:w w:val="120"/>
                <w:sz w:val="18"/>
                <w:szCs w:val="18"/>
                <w:lang w:val="de-AT"/>
              </w:rPr>
            </w:pPr>
            <w:r>
              <w:rPr>
                <w:spacing w:val="-5"/>
                <w:w w:val="110"/>
                <w:sz w:val="16"/>
              </w:rPr>
              <w:t>Ort</w:t>
            </w:r>
          </w:p>
        </w:tc>
        <w:tc>
          <w:tcPr>
            <w:tcW w:w="1483" w:type="dxa"/>
          </w:tcPr>
          <w:p w14:paraId="52920F1E" w14:textId="77777777" w:rsidR="00EE0111" w:rsidRDefault="00EE0111" w:rsidP="009804A2">
            <w:pPr>
              <w:jc w:val="both"/>
              <w:rPr>
                <w:b/>
                <w:bCs/>
                <w:w w:val="120"/>
                <w:sz w:val="18"/>
                <w:szCs w:val="18"/>
                <w:lang w:val="de-AT"/>
              </w:rPr>
            </w:pPr>
            <w:r>
              <w:rPr>
                <w:spacing w:val="-2"/>
                <w:w w:val="110"/>
                <w:sz w:val="16"/>
              </w:rPr>
              <w:t>Datum</w:t>
            </w:r>
          </w:p>
        </w:tc>
        <w:tc>
          <w:tcPr>
            <w:tcW w:w="3774" w:type="dxa"/>
          </w:tcPr>
          <w:p w14:paraId="485ADCD2" w14:textId="77777777" w:rsidR="00EE0111" w:rsidRDefault="00EE0111" w:rsidP="009804A2">
            <w:pPr>
              <w:jc w:val="both"/>
              <w:rPr>
                <w:b/>
                <w:bCs/>
                <w:w w:val="120"/>
                <w:sz w:val="18"/>
                <w:szCs w:val="18"/>
                <w:lang w:val="de-AT"/>
              </w:rPr>
            </w:pPr>
            <w:r w:rsidRPr="00EE0111">
              <w:rPr>
                <w:spacing w:val="-2"/>
                <w:w w:val="110"/>
                <w:sz w:val="16"/>
              </w:rPr>
              <w:t>Unterschrift (Arbeitgeber)</w:t>
            </w:r>
          </w:p>
        </w:tc>
        <w:tc>
          <w:tcPr>
            <w:tcW w:w="4852" w:type="dxa"/>
          </w:tcPr>
          <w:p w14:paraId="60D645D8" w14:textId="77777777" w:rsidR="00EE0111" w:rsidRDefault="00EE0111" w:rsidP="009804A2">
            <w:pPr>
              <w:jc w:val="both"/>
              <w:rPr>
                <w:b/>
                <w:bCs/>
                <w:w w:val="120"/>
                <w:sz w:val="18"/>
                <w:szCs w:val="18"/>
                <w:lang w:val="de-AT"/>
              </w:rPr>
            </w:pPr>
            <w:r w:rsidRPr="00EE0111">
              <w:rPr>
                <w:spacing w:val="-2"/>
                <w:w w:val="110"/>
                <w:sz w:val="16"/>
              </w:rPr>
              <w:t>Unterschrift (Arbeit</w:t>
            </w:r>
            <w:r>
              <w:rPr>
                <w:spacing w:val="-2"/>
                <w:w w:val="110"/>
                <w:sz w:val="16"/>
              </w:rPr>
              <w:t>nehmer)</w:t>
            </w:r>
          </w:p>
        </w:tc>
      </w:tr>
    </w:tbl>
    <w:p w14:paraId="6FF897C7" w14:textId="77777777" w:rsidR="00EE0111" w:rsidRDefault="00EE0111" w:rsidP="00EE0111">
      <w:pPr>
        <w:pStyle w:val="Textkrper"/>
        <w:spacing w:before="0"/>
        <w:rPr>
          <w:sz w:val="16"/>
        </w:rPr>
      </w:pPr>
    </w:p>
    <w:p w14:paraId="6AA29BBD" w14:textId="77777777" w:rsidR="00E37BAA" w:rsidRDefault="00E37BAA">
      <w:pPr>
        <w:rPr>
          <w:sz w:val="20"/>
        </w:rPr>
      </w:pPr>
    </w:p>
    <w:p w14:paraId="626072AD" w14:textId="77777777" w:rsidR="00CA1146" w:rsidRDefault="00CA1146">
      <w:pPr>
        <w:rPr>
          <w:sz w:val="20"/>
        </w:rPr>
        <w:sectPr w:rsidR="00CA1146" w:rsidSect="00C25CC7">
          <w:footerReference w:type="default" r:id="rId9"/>
          <w:type w:val="continuous"/>
          <w:pgSz w:w="11910" w:h="16850"/>
          <w:pgMar w:top="460" w:right="0" w:bottom="280" w:left="140" w:header="720" w:footer="0" w:gutter="0"/>
          <w:cols w:space="720"/>
          <w:docGrid w:linePitch="299"/>
        </w:sectPr>
      </w:pPr>
    </w:p>
    <w:p w14:paraId="291C552E" w14:textId="77777777" w:rsidR="00E37BAA" w:rsidRDefault="00AF3687">
      <w:pPr>
        <w:pStyle w:val="berschrift1"/>
        <w:ind w:left="1106"/>
      </w:pPr>
      <w:r>
        <w:rPr>
          <w:spacing w:val="-2"/>
          <w:w w:val="120"/>
        </w:rPr>
        <w:t>STAFFCONNECTIING</w:t>
      </w:r>
    </w:p>
    <w:p w14:paraId="3EFC82A1" w14:textId="77777777" w:rsidR="00E37BAA" w:rsidRDefault="00AF3687">
      <w:pPr>
        <w:spacing w:before="45" w:line="295" w:lineRule="auto"/>
        <w:ind w:left="1106"/>
        <w:rPr>
          <w:sz w:val="16"/>
        </w:rPr>
      </w:pPr>
      <w:r>
        <w:rPr>
          <w:w w:val="110"/>
          <w:sz w:val="16"/>
        </w:rPr>
        <w:t>Gründer und Inhaber</w:t>
      </w:r>
      <w:r>
        <w:rPr>
          <w:spacing w:val="40"/>
          <w:w w:val="110"/>
          <w:sz w:val="16"/>
        </w:rPr>
        <w:t xml:space="preserve"> </w:t>
      </w:r>
      <w:r>
        <w:rPr>
          <w:w w:val="110"/>
          <w:sz w:val="16"/>
        </w:rPr>
        <w:t>Sebastijan</w:t>
      </w:r>
      <w:r>
        <w:rPr>
          <w:spacing w:val="-5"/>
          <w:w w:val="110"/>
          <w:sz w:val="16"/>
        </w:rPr>
        <w:t xml:space="preserve"> </w:t>
      </w:r>
      <w:r>
        <w:rPr>
          <w:w w:val="110"/>
          <w:sz w:val="16"/>
        </w:rPr>
        <w:t>Aleksandar</w:t>
      </w:r>
      <w:r>
        <w:rPr>
          <w:spacing w:val="-5"/>
          <w:w w:val="110"/>
          <w:sz w:val="16"/>
        </w:rPr>
        <w:t xml:space="preserve"> </w:t>
      </w:r>
      <w:r>
        <w:rPr>
          <w:w w:val="110"/>
          <w:sz w:val="16"/>
        </w:rPr>
        <w:t>Kerculj</w:t>
      </w:r>
      <w:r>
        <w:rPr>
          <w:spacing w:val="40"/>
          <w:w w:val="110"/>
          <w:sz w:val="16"/>
        </w:rPr>
        <w:t xml:space="preserve"> </w:t>
      </w:r>
      <w:hyperlink r:id="rId10">
        <w:r w:rsidR="00E37BAA">
          <w:rPr>
            <w:spacing w:val="-2"/>
            <w:w w:val="110"/>
            <w:sz w:val="16"/>
          </w:rPr>
          <w:t>s.kerculj@staffconnecting.at</w:t>
        </w:r>
      </w:hyperlink>
    </w:p>
    <w:p w14:paraId="782C27D0" w14:textId="77777777" w:rsidR="00E37BAA" w:rsidRDefault="00AF3687">
      <w:pPr>
        <w:pStyle w:val="berschrift1"/>
        <w:spacing w:before="151"/>
        <w:ind w:left="129"/>
      </w:pPr>
      <w:r>
        <w:br w:type="column"/>
      </w:r>
      <w:r>
        <w:rPr>
          <w:spacing w:val="-2"/>
          <w:w w:val="120"/>
        </w:rPr>
        <w:t>STAFFCONNECTIING</w:t>
      </w:r>
    </w:p>
    <w:p w14:paraId="510041C9" w14:textId="77777777" w:rsidR="00E37BAA" w:rsidRDefault="00AF3687">
      <w:pPr>
        <w:spacing w:before="44" w:line="295" w:lineRule="auto"/>
        <w:ind w:left="129"/>
        <w:rPr>
          <w:sz w:val="16"/>
        </w:rPr>
      </w:pPr>
      <w:r>
        <w:rPr>
          <w:w w:val="110"/>
          <w:sz w:val="16"/>
        </w:rPr>
        <w:t>Sebastijan</w:t>
      </w:r>
      <w:r>
        <w:rPr>
          <w:spacing w:val="-3"/>
          <w:w w:val="110"/>
          <w:sz w:val="16"/>
        </w:rPr>
        <w:t xml:space="preserve"> </w:t>
      </w:r>
      <w:r>
        <w:rPr>
          <w:w w:val="110"/>
          <w:sz w:val="16"/>
        </w:rPr>
        <w:t>Aleksandar</w:t>
      </w:r>
      <w:r>
        <w:rPr>
          <w:spacing w:val="-3"/>
          <w:w w:val="110"/>
          <w:sz w:val="16"/>
        </w:rPr>
        <w:t xml:space="preserve"> </w:t>
      </w:r>
      <w:r>
        <w:rPr>
          <w:w w:val="110"/>
          <w:sz w:val="16"/>
        </w:rPr>
        <w:t>Kerculj</w:t>
      </w:r>
      <w:r>
        <w:rPr>
          <w:spacing w:val="40"/>
          <w:w w:val="110"/>
          <w:sz w:val="16"/>
        </w:rPr>
        <w:t xml:space="preserve"> </w:t>
      </w:r>
      <w:r>
        <w:rPr>
          <w:w w:val="110"/>
          <w:sz w:val="16"/>
        </w:rPr>
        <w:t>Simmeringer</w:t>
      </w:r>
      <w:r>
        <w:rPr>
          <w:spacing w:val="-4"/>
          <w:w w:val="110"/>
          <w:sz w:val="16"/>
        </w:rPr>
        <w:t xml:space="preserve"> </w:t>
      </w:r>
      <w:r>
        <w:rPr>
          <w:w w:val="110"/>
          <w:sz w:val="16"/>
        </w:rPr>
        <w:t>Hauptstraße</w:t>
      </w:r>
      <w:r>
        <w:rPr>
          <w:spacing w:val="-4"/>
          <w:w w:val="110"/>
          <w:sz w:val="16"/>
        </w:rPr>
        <w:t xml:space="preserve"> </w:t>
      </w:r>
      <w:r>
        <w:rPr>
          <w:spacing w:val="-5"/>
          <w:w w:val="110"/>
          <w:sz w:val="16"/>
        </w:rPr>
        <w:t>24,</w:t>
      </w:r>
    </w:p>
    <w:p w14:paraId="11E8932A" w14:textId="77777777" w:rsidR="00E37BAA" w:rsidRDefault="00AF3687">
      <w:pPr>
        <w:spacing w:line="195" w:lineRule="exact"/>
        <w:ind w:left="129"/>
        <w:rPr>
          <w:sz w:val="16"/>
        </w:rPr>
      </w:pPr>
      <w:r>
        <w:rPr>
          <w:w w:val="115"/>
          <w:sz w:val="16"/>
        </w:rPr>
        <w:t>1110</w:t>
      </w:r>
      <w:r>
        <w:rPr>
          <w:spacing w:val="4"/>
          <w:w w:val="115"/>
          <w:sz w:val="16"/>
        </w:rPr>
        <w:t xml:space="preserve"> </w:t>
      </w:r>
      <w:r>
        <w:rPr>
          <w:spacing w:val="-4"/>
          <w:w w:val="115"/>
          <w:sz w:val="16"/>
        </w:rPr>
        <w:t>Wien</w:t>
      </w:r>
    </w:p>
    <w:p w14:paraId="22626F40" w14:textId="77777777" w:rsidR="00E37BAA" w:rsidRDefault="00AF3687">
      <w:pPr>
        <w:pStyle w:val="berschrift1"/>
      </w:pPr>
      <w:r>
        <w:br w:type="column"/>
      </w:r>
      <w:r>
        <w:rPr>
          <w:spacing w:val="-2"/>
          <w:w w:val="120"/>
        </w:rPr>
        <w:t>STAFFCONNECTIING</w:t>
      </w:r>
    </w:p>
    <w:p w14:paraId="3552BE8C" w14:textId="77777777" w:rsidR="00E37BAA" w:rsidRDefault="00AF3687">
      <w:pPr>
        <w:spacing w:before="45" w:line="295" w:lineRule="auto"/>
        <w:ind w:left="244" w:right="209"/>
        <w:rPr>
          <w:sz w:val="16"/>
        </w:rPr>
      </w:pPr>
      <w:r>
        <w:rPr>
          <w:w w:val="110"/>
          <w:sz w:val="16"/>
        </w:rPr>
        <w:t>Sebastijan</w:t>
      </w:r>
      <w:r>
        <w:rPr>
          <w:spacing w:val="-4"/>
          <w:w w:val="110"/>
          <w:sz w:val="16"/>
        </w:rPr>
        <w:t xml:space="preserve"> </w:t>
      </w:r>
      <w:r>
        <w:rPr>
          <w:w w:val="110"/>
          <w:sz w:val="16"/>
        </w:rPr>
        <w:t>Aleksandar</w:t>
      </w:r>
      <w:r>
        <w:rPr>
          <w:spacing w:val="-4"/>
          <w:w w:val="110"/>
          <w:sz w:val="16"/>
        </w:rPr>
        <w:t xml:space="preserve"> </w:t>
      </w:r>
      <w:r>
        <w:rPr>
          <w:w w:val="110"/>
          <w:sz w:val="16"/>
        </w:rPr>
        <w:t>Kerculj</w:t>
      </w:r>
      <w:r>
        <w:rPr>
          <w:w w:val="115"/>
          <w:sz w:val="16"/>
        </w:rPr>
        <w:t xml:space="preserve"> BIC:</w:t>
      </w:r>
      <w:r>
        <w:rPr>
          <w:spacing w:val="80"/>
          <w:w w:val="115"/>
          <w:sz w:val="16"/>
        </w:rPr>
        <w:t xml:space="preserve"> </w:t>
      </w:r>
      <w:r>
        <w:rPr>
          <w:w w:val="115"/>
          <w:sz w:val="16"/>
        </w:rPr>
        <w:t>BKAUTWW</w:t>
      </w:r>
    </w:p>
    <w:p w14:paraId="4264C199" w14:textId="2590F8B7" w:rsidR="00E37BAA" w:rsidRDefault="00AF3687">
      <w:pPr>
        <w:pStyle w:val="berschrift1"/>
        <w:spacing w:before="0" w:line="195" w:lineRule="exact"/>
      </w:pPr>
      <w:r>
        <w:rPr>
          <w:spacing w:val="-2"/>
          <w:w w:val="120"/>
        </w:rPr>
        <w:t>IBAN:</w:t>
      </w:r>
      <w:r w:rsidR="00F26B4F">
        <w:rPr>
          <w:spacing w:val="-2"/>
          <w:w w:val="120"/>
        </w:rPr>
        <w:t>A</w:t>
      </w:r>
      <w:r w:rsidR="00CA1146">
        <w:rPr>
          <w:spacing w:val="-2"/>
          <w:w w:val="120"/>
        </w:rPr>
        <w:t>T83 1200 0514 8816 2831</w:t>
      </w:r>
    </w:p>
    <w:p w14:paraId="2E63E206" w14:textId="77777777" w:rsidR="00E37BAA" w:rsidRDefault="00AF3687">
      <w:pPr>
        <w:spacing w:before="151"/>
        <w:ind w:left="120"/>
        <w:rPr>
          <w:sz w:val="16"/>
        </w:rPr>
      </w:pPr>
      <w:r>
        <w:br w:type="column"/>
      </w:r>
      <w:r>
        <w:rPr>
          <w:spacing w:val="-2"/>
          <w:w w:val="120"/>
          <w:sz w:val="16"/>
        </w:rPr>
        <w:t>STAFFCONNECTIING</w:t>
      </w:r>
    </w:p>
    <w:p w14:paraId="48E2D90B" w14:textId="77777777" w:rsidR="00E37BAA" w:rsidRDefault="00AF3687">
      <w:pPr>
        <w:spacing w:before="44" w:line="295" w:lineRule="auto"/>
        <w:ind w:left="120" w:right="1070"/>
        <w:jc w:val="both"/>
        <w:rPr>
          <w:sz w:val="16"/>
        </w:rPr>
      </w:pPr>
      <w:r>
        <w:rPr>
          <w:w w:val="110"/>
          <w:sz w:val="16"/>
        </w:rPr>
        <w:t>Sebastijan Aleksandar Kerculj</w:t>
      </w:r>
      <w:r>
        <w:rPr>
          <w:spacing w:val="40"/>
          <w:w w:val="110"/>
          <w:sz w:val="16"/>
        </w:rPr>
        <w:t xml:space="preserve"> </w:t>
      </w:r>
      <w:r>
        <w:rPr>
          <w:spacing w:val="-2"/>
          <w:w w:val="110"/>
          <w:sz w:val="16"/>
        </w:rPr>
        <w:t>Web.:</w:t>
      </w:r>
      <w:r>
        <w:rPr>
          <w:spacing w:val="-8"/>
          <w:w w:val="110"/>
          <w:sz w:val="16"/>
        </w:rPr>
        <w:t xml:space="preserve"> </w:t>
      </w:r>
      <w:hyperlink r:id="rId11">
        <w:r w:rsidR="00E37BAA">
          <w:rPr>
            <w:spacing w:val="-2"/>
            <w:w w:val="110"/>
            <w:sz w:val="16"/>
          </w:rPr>
          <w:t>www.staffconnecting.at</w:t>
        </w:r>
      </w:hyperlink>
      <w:r>
        <w:rPr>
          <w:spacing w:val="40"/>
          <w:w w:val="110"/>
          <w:sz w:val="16"/>
        </w:rPr>
        <w:t xml:space="preserve"> </w:t>
      </w:r>
      <w:r>
        <w:rPr>
          <w:w w:val="110"/>
          <w:sz w:val="16"/>
        </w:rPr>
        <w:t>Tel.: +43 (0) 676 630 01 67</w:t>
      </w:r>
    </w:p>
    <w:sectPr w:rsidR="00E37BAA">
      <w:type w:val="continuous"/>
      <w:pgSz w:w="11910" w:h="16850"/>
      <w:pgMar w:top="460" w:right="0" w:bottom="280" w:left="140" w:header="720" w:footer="720" w:gutter="0"/>
      <w:cols w:num="4" w:space="720" w:equalWidth="0">
        <w:col w:w="3233" w:space="40"/>
        <w:col w:w="2259" w:space="39"/>
        <w:col w:w="2814" w:space="39"/>
        <w:col w:w="334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9927F" w14:textId="77777777" w:rsidR="000542A6" w:rsidRDefault="000542A6" w:rsidP="00A921B4">
      <w:r>
        <w:separator/>
      </w:r>
    </w:p>
  </w:endnote>
  <w:endnote w:type="continuationSeparator" w:id="0">
    <w:p w14:paraId="531FE69A" w14:textId="77777777" w:rsidR="000542A6" w:rsidRDefault="000542A6" w:rsidP="00A92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Futura">
    <w:altName w:val="Times New Roman"/>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imesNewRomanPS">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121A" w14:textId="77777777" w:rsidR="00C25CC7" w:rsidRPr="00EE0111" w:rsidRDefault="00C25CC7">
    <w:pPr>
      <w:pStyle w:val="Fuzeile"/>
      <w:jc w:val="center"/>
      <w:rPr>
        <w:sz w:val="16"/>
        <w:szCs w:val="16"/>
      </w:rPr>
    </w:pPr>
    <w:r w:rsidRPr="00EE0111">
      <w:rPr>
        <w:sz w:val="16"/>
        <w:szCs w:val="16"/>
      </w:rPr>
      <w:t xml:space="preserve">Seite </w:t>
    </w:r>
    <w:r w:rsidRPr="00EE0111">
      <w:rPr>
        <w:sz w:val="16"/>
        <w:szCs w:val="16"/>
      </w:rPr>
      <w:fldChar w:fldCharType="begin"/>
    </w:r>
    <w:r w:rsidRPr="00EE0111">
      <w:rPr>
        <w:sz w:val="16"/>
        <w:szCs w:val="16"/>
      </w:rPr>
      <w:instrText>PAGE  \* Arabic  \* MERGEFORMAT</w:instrText>
    </w:r>
    <w:r w:rsidRPr="00EE0111">
      <w:rPr>
        <w:sz w:val="16"/>
        <w:szCs w:val="16"/>
      </w:rPr>
      <w:fldChar w:fldCharType="separate"/>
    </w:r>
    <w:r w:rsidRPr="00EE0111">
      <w:rPr>
        <w:sz w:val="16"/>
        <w:szCs w:val="16"/>
      </w:rPr>
      <w:t>2</w:t>
    </w:r>
    <w:r w:rsidRPr="00EE0111">
      <w:rPr>
        <w:sz w:val="16"/>
        <w:szCs w:val="16"/>
      </w:rPr>
      <w:fldChar w:fldCharType="end"/>
    </w:r>
    <w:r w:rsidRPr="00EE0111">
      <w:rPr>
        <w:sz w:val="16"/>
        <w:szCs w:val="16"/>
      </w:rPr>
      <w:t xml:space="preserve"> von </w:t>
    </w:r>
    <w:r w:rsidRPr="00EE0111">
      <w:rPr>
        <w:sz w:val="16"/>
        <w:szCs w:val="16"/>
      </w:rPr>
      <w:fldChar w:fldCharType="begin"/>
    </w:r>
    <w:r w:rsidRPr="00EE0111">
      <w:rPr>
        <w:sz w:val="16"/>
        <w:szCs w:val="16"/>
      </w:rPr>
      <w:instrText>NUMPAGES \* Arabisch \* MERGEFORMAT</w:instrText>
    </w:r>
    <w:r w:rsidRPr="00EE0111">
      <w:rPr>
        <w:sz w:val="16"/>
        <w:szCs w:val="16"/>
      </w:rPr>
      <w:fldChar w:fldCharType="separate"/>
    </w:r>
    <w:r w:rsidRPr="00EE0111">
      <w:rPr>
        <w:sz w:val="16"/>
        <w:szCs w:val="16"/>
      </w:rPr>
      <w:t>2</w:t>
    </w:r>
    <w:r w:rsidRPr="00EE0111">
      <w:rPr>
        <w:sz w:val="16"/>
        <w:szCs w:val="16"/>
      </w:rPr>
      <w:fldChar w:fldCharType="end"/>
    </w:r>
  </w:p>
  <w:p w14:paraId="014DC151" w14:textId="77777777" w:rsidR="00C25CC7" w:rsidRDefault="00C25CC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00F80" w14:textId="77777777" w:rsidR="000542A6" w:rsidRDefault="000542A6" w:rsidP="00A921B4">
      <w:r>
        <w:separator/>
      </w:r>
    </w:p>
  </w:footnote>
  <w:footnote w:type="continuationSeparator" w:id="0">
    <w:p w14:paraId="3D05395A" w14:textId="77777777" w:rsidR="000542A6" w:rsidRDefault="000542A6" w:rsidP="00A92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A9D"/>
    <w:multiLevelType w:val="hybridMultilevel"/>
    <w:tmpl w:val="9216BB20"/>
    <w:lvl w:ilvl="0" w:tplc="6406D244">
      <w:start w:val="1"/>
      <w:numFmt w:val="decimal"/>
      <w:lvlText w:val="%1."/>
      <w:lvlJc w:val="left"/>
      <w:pPr>
        <w:ind w:left="119" w:hanging="167"/>
      </w:pPr>
      <w:rPr>
        <w:rFonts w:ascii="Calibri" w:eastAsia="Calibri" w:hAnsi="Calibri" w:cs="Calibri" w:hint="default"/>
        <w:b w:val="0"/>
        <w:bCs w:val="0"/>
        <w:i w:val="0"/>
        <w:iCs w:val="0"/>
        <w:spacing w:val="-2"/>
        <w:w w:val="110"/>
        <w:sz w:val="15"/>
        <w:szCs w:val="15"/>
        <w:lang w:val="de-DE" w:eastAsia="en-US" w:bidi="ar-SA"/>
      </w:rPr>
    </w:lvl>
    <w:lvl w:ilvl="1" w:tplc="274E5F36">
      <w:numFmt w:val="bullet"/>
      <w:lvlText w:val="•"/>
      <w:lvlJc w:val="left"/>
      <w:pPr>
        <w:ind w:left="663" w:hanging="167"/>
      </w:pPr>
      <w:rPr>
        <w:rFonts w:hint="default"/>
        <w:lang w:val="de-DE" w:eastAsia="en-US" w:bidi="ar-SA"/>
      </w:rPr>
    </w:lvl>
    <w:lvl w:ilvl="2" w:tplc="24704832">
      <w:numFmt w:val="bullet"/>
      <w:lvlText w:val="•"/>
      <w:lvlJc w:val="left"/>
      <w:pPr>
        <w:ind w:left="1207" w:hanging="167"/>
      </w:pPr>
      <w:rPr>
        <w:rFonts w:hint="default"/>
        <w:lang w:val="de-DE" w:eastAsia="en-US" w:bidi="ar-SA"/>
      </w:rPr>
    </w:lvl>
    <w:lvl w:ilvl="3" w:tplc="0434B328">
      <w:numFmt w:val="bullet"/>
      <w:lvlText w:val="•"/>
      <w:lvlJc w:val="left"/>
      <w:pPr>
        <w:ind w:left="1751" w:hanging="167"/>
      </w:pPr>
      <w:rPr>
        <w:rFonts w:hint="default"/>
        <w:lang w:val="de-DE" w:eastAsia="en-US" w:bidi="ar-SA"/>
      </w:rPr>
    </w:lvl>
    <w:lvl w:ilvl="4" w:tplc="B2A4BBDC">
      <w:numFmt w:val="bullet"/>
      <w:lvlText w:val="•"/>
      <w:lvlJc w:val="left"/>
      <w:pPr>
        <w:ind w:left="2294" w:hanging="167"/>
      </w:pPr>
      <w:rPr>
        <w:rFonts w:hint="default"/>
        <w:lang w:val="de-DE" w:eastAsia="en-US" w:bidi="ar-SA"/>
      </w:rPr>
    </w:lvl>
    <w:lvl w:ilvl="5" w:tplc="85EADDBA">
      <w:numFmt w:val="bullet"/>
      <w:lvlText w:val="•"/>
      <w:lvlJc w:val="left"/>
      <w:pPr>
        <w:ind w:left="2838" w:hanging="167"/>
      </w:pPr>
      <w:rPr>
        <w:rFonts w:hint="default"/>
        <w:lang w:val="de-DE" w:eastAsia="en-US" w:bidi="ar-SA"/>
      </w:rPr>
    </w:lvl>
    <w:lvl w:ilvl="6" w:tplc="B1CC76EA">
      <w:numFmt w:val="bullet"/>
      <w:lvlText w:val="•"/>
      <w:lvlJc w:val="left"/>
      <w:pPr>
        <w:ind w:left="3382" w:hanging="167"/>
      </w:pPr>
      <w:rPr>
        <w:rFonts w:hint="default"/>
        <w:lang w:val="de-DE" w:eastAsia="en-US" w:bidi="ar-SA"/>
      </w:rPr>
    </w:lvl>
    <w:lvl w:ilvl="7" w:tplc="64663DEA">
      <w:numFmt w:val="bullet"/>
      <w:lvlText w:val="•"/>
      <w:lvlJc w:val="left"/>
      <w:pPr>
        <w:ind w:left="3925" w:hanging="167"/>
      </w:pPr>
      <w:rPr>
        <w:rFonts w:hint="default"/>
        <w:lang w:val="de-DE" w:eastAsia="en-US" w:bidi="ar-SA"/>
      </w:rPr>
    </w:lvl>
    <w:lvl w:ilvl="8" w:tplc="C08423F0">
      <w:numFmt w:val="bullet"/>
      <w:lvlText w:val="•"/>
      <w:lvlJc w:val="left"/>
      <w:pPr>
        <w:ind w:left="4469" w:hanging="167"/>
      </w:pPr>
      <w:rPr>
        <w:rFonts w:hint="default"/>
        <w:lang w:val="de-DE" w:eastAsia="en-US" w:bidi="ar-SA"/>
      </w:rPr>
    </w:lvl>
  </w:abstractNum>
  <w:abstractNum w:abstractNumId="1" w15:restartNumberingAfterBreak="0">
    <w:nsid w:val="03365193"/>
    <w:multiLevelType w:val="hybridMultilevel"/>
    <w:tmpl w:val="CD968D02"/>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8460A5"/>
    <w:multiLevelType w:val="hybridMultilevel"/>
    <w:tmpl w:val="D640F176"/>
    <w:lvl w:ilvl="0" w:tplc="DB1AF6C0">
      <w:start w:val="1"/>
      <w:numFmt w:val="decimal"/>
      <w:lvlText w:val="(%1)"/>
      <w:lvlJc w:val="left"/>
      <w:pPr>
        <w:ind w:left="1080" w:hanging="360"/>
      </w:pPr>
      <w:rPr>
        <w:rFonts w:hint="default"/>
      </w:r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3" w15:restartNumberingAfterBreak="0">
    <w:nsid w:val="19F63B2D"/>
    <w:multiLevelType w:val="hybridMultilevel"/>
    <w:tmpl w:val="C3B455C6"/>
    <w:lvl w:ilvl="0" w:tplc="0C070015">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1C714A54"/>
    <w:multiLevelType w:val="hybridMultilevel"/>
    <w:tmpl w:val="8D0A1E0A"/>
    <w:lvl w:ilvl="0" w:tplc="0C070015">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241E4D21"/>
    <w:multiLevelType w:val="hybridMultilevel"/>
    <w:tmpl w:val="4D8C7FEA"/>
    <w:lvl w:ilvl="0" w:tplc="AA6EDEB8">
      <w:start w:val="1"/>
      <w:numFmt w:val="decimal"/>
      <w:lvlText w:val="%1."/>
      <w:lvlJc w:val="left"/>
      <w:pPr>
        <w:ind w:left="285" w:hanging="167"/>
      </w:pPr>
      <w:rPr>
        <w:rFonts w:ascii="Calibri" w:eastAsia="Calibri" w:hAnsi="Calibri" w:cs="Calibri" w:hint="default"/>
        <w:b w:val="0"/>
        <w:bCs w:val="0"/>
        <w:i w:val="0"/>
        <w:iCs w:val="0"/>
        <w:spacing w:val="-2"/>
        <w:w w:val="110"/>
        <w:sz w:val="15"/>
        <w:szCs w:val="15"/>
        <w:lang w:val="de-DE" w:eastAsia="en-US" w:bidi="ar-SA"/>
      </w:rPr>
    </w:lvl>
    <w:lvl w:ilvl="1" w:tplc="FC68CC4C">
      <w:numFmt w:val="bullet"/>
      <w:lvlText w:val="•"/>
      <w:lvlJc w:val="left"/>
      <w:pPr>
        <w:ind w:left="807" w:hanging="167"/>
      </w:pPr>
      <w:rPr>
        <w:rFonts w:hint="default"/>
        <w:lang w:val="de-DE" w:eastAsia="en-US" w:bidi="ar-SA"/>
      </w:rPr>
    </w:lvl>
    <w:lvl w:ilvl="2" w:tplc="FA88B6E4">
      <w:numFmt w:val="bullet"/>
      <w:lvlText w:val="•"/>
      <w:lvlJc w:val="left"/>
      <w:pPr>
        <w:ind w:left="1335" w:hanging="167"/>
      </w:pPr>
      <w:rPr>
        <w:rFonts w:hint="default"/>
        <w:lang w:val="de-DE" w:eastAsia="en-US" w:bidi="ar-SA"/>
      </w:rPr>
    </w:lvl>
    <w:lvl w:ilvl="3" w:tplc="D1BA471E">
      <w:numFmt w:val="bullet"/>
      <w:lvlText w:val="•"/>
      <w:lvlJc w:val="left"/>
      <w:pPr>
        <w:ind w:left="1863" w:hanging="167"/>
      </w:pPr>
      <w:rPr>
        <w:rFonts w:hint="default"/>
        <w:lang w:val="de-DE" w:eastAsia="en-US" w:bidi="ar-SA"/>
      </w:rPr>
    </w:lvl>
    <w:lvl w:ilvl="4" w:tplc="CAC6993E">
      <w:numFmt w:val="bullet"/>
      <w:lvlText w:val="•"/>
      <w:lvlJc w:val="left"/>
      <w:pPr>
        <w:ind w:left="2390" w:hanging="167"/>
      </w:pPr>
      <w:rPr>
        <w:rFonts w:hint="default"/>
        <w:lang w:val="de-DE" w:eastAsia="en-US" w:bidi="ar-SA"/>
      </w:rPr>
    </w:lvl>
    <w:lvl w:ilvl="5" w:tplc="5E1A889E">
      <w:numFmt w:val="bullet"/>
      <w:lvlText w:val="•"/>
      <w:lvlJc w:val="left"/>
      <w:pPr>
        <w:ind w:left="2918" w:hanging="167"/>
      </w:pPr>
      <w:rPr>
        <w:rFonts w:hint="default"/>
        <w:lang w:val="de-DE" w:eastAsia="en-US" w:bidi="ar-SA"/>
      </w:rPr>
    </w:lvl>
    <w:lvl w:ilvl="6" w:tplc="BB286496">
      <w:numFmt w:val="bullet"/>
      <w:lvlText w:val="•"/>
      <w:lvlJc w:val="left"/>
      <w:pPr>
        <w:ind w:left="3446" w:hanging="167"/>
      </w:pPr>
      <w:rPr>
        <w:rFonts w:hint="default"/>
        <w:lang w:val="de-DE" w:eastAsia="en-US" w:bidi="ar-SA"/>
      </w:rPr>
    </w:lvl>
    <w:lvl w:ilvl="7" w:tplc="2928526C">
      <w:numFmt w:val="bullet"/>
      <w:lvlText w:val="•"/>
      <w:lvlJc w:val="left"/>
      <w:pPr>
        <w:ind w:left="3973" w:hanging="167"/>
      </w:pPr>
      <w:rPr>
        <w:rFonts w:hint="default"/>
        <w:lang w:val="de-DE" w:eastAsia="en-US" w:bidi="ar-SA"/>
      </w:rPr>
    </w:lvl>
    <w:lvl w:ilvl="8" w:tplc="634A820E">
      <w:numFmt w:val="bullet"/>
      <w:lvlText w:val="•"/>
      <w:lvlJc w:val="left"/>
      <w:pPr>
        <w:ind w:left="4501" w:hanging="167"/>
      </w:pPr>
      <w:rPr>
        <w:rFonts w:hint="default"/>
        <w:lang w:val="de-DE" w:eastAsia="en-US" w:bidi="ar-SA"/>
      </w:rPr>
    </w:lvl>
  </w:abstractNum>
  <w:abstractNum w:abstractNumId="6" w15:restartNumberingAfterBreak="0">
    <w:nsid w:val="357C0803"/>
    <w:multiLevelType w:val="hybridMultilevel"/>
    <w:tmpl w:val="291C9E46"/>
    <w:lvl w:ilvl="0" w:tplc="FFFFFFFF">
      <w:start w:val="1"/>
      <w:numFmt w:val="decimal"/>
      <w:lvlText w:val="(%1)"/>
      <w:lvlJc w:val="left"/>
      <w:pPr>
        <w:ind w:left="720" w:hanging="360"/>
      </w:pPr>
      <w:rPr>
        <w:b w:val="0"/>
        <w:bCs/>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3D243BD2"/>
    <w:multiLevelType w:val="hybridMultilevel"/>
    <w:tmpl w:val="61B029F4"/>
    <w:lvl w:ilvl="0" w:tplc="FFFFFFFF">
      <w:start w:val="1"/>
      <w:numFmt w:val="decimal"/>
      <w:lvlText w:val="(%1)"/>
      <w:lvlJc w:val="left"/>
      <w:pPr>
        <w:ind w:left="720" w:hanging="360"/>
      </w:pPr>
      <w:rPr>
        <w:b w:val="0"/>
        <w:bCs/>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8" w15:restartNumberingAfterBreak="0">
    <w:nsid w:val="408A1E3B"/>
    <w:multiLevelType w:val="hybridMultilevel"/>
    <w:tmpl w:val="CD42D17E"/>
    <w:lvl w:ilvl="0" w:tplc="784EE15C">
      <w:start w:val="1"/>
      <w:numFmt w:val="decimal"/>
      <w:lvlText w:val="%1."/>
      <w:lvlJc w:val="left"/>
      <w:pPr>
        <w:ind w:left="285" w:hanging="167"/>
      </w:pPr>
      <w:rPr>
        <w:rFonts w:ascii="Calibri" w:eastAsia="Calibri" w:hAnsi="Calibri" w:cs="Calibri" w:hint="default"/>
        <w:b w:val="0"/>
        <w:bCs w:val="0"/>
        <w:i w:val="0"/>
        <w:iCs w:val="0"/>
        <w:spacing w:val="-2"/>
        <w:w w:val="110"/>
        <w:sz w:val="15"/>
        <w:szCs w:val="15"/>
        <w:lang w:val="de-DE" w:eastAsia="en-US" w:bidi="ar-SA"/>
      </w:rPr>
    </w:lvl>
    <w:lvl w:ilvl="1" w:tplc="3D881958">
      <w:numFmt w:val="bullet"/>
      <w:lvlText w:val="•"/>
      <w:lvlJc w:val="left"/>
      <w:pPr>
        <w:ind w:left="807" w:hanging="167"/>
      </w:pPr>
      <w:rPr>
        <w:rFonts w:hint="default"/>
        <w:lang w:val="de-DE" w:eastAsia="en-US" w:bidi="ar-SA"/>
      </w:rPr>
    </w:lvl>
    <w:lvl w:ilvl="2" w:tplc="BE86B4B6">
      <w:numFmt w:val="bullet"/>
      <w:lvlText w:val="•"/>
      <w:lvlJc w:val="left"/>
      <w:pPr>
        <w:ind w:left="1335" w:hanging="167"/>
      </w:pPr>
      <w:rPr>
        <w:rFonts w:hint="default"/>
        <w:lang w:val="de-DE" w:eastAsia="en-US" w:bidi="ar-SA"/>
      </w:rPr>
    </w:lvl>
    <w:lvl w:ilvl="3" w:tplc="3FD404EE">
      <w:numFmt w:val="bullet"/>
      <w:lvlText w:val="•"/>
      <w:lvlJc w:val="left"/>
      <w:pPr>
        <w:ind w:left="1863" w:hanging="167"/>
      </w:pPr>
      <w:rPr>
        <w:rFonts w:hint="default"/>
        <w:lang w:val="de-DE" w:eastAsia="en-US" w:bidi="ar-SA"/>
      </w:rPr>
    </w:lvl>
    <w:lvl w:ilvl="4" w:tplc="986037FA">
      <w:numFmt w:val="bullet"/>
      <w:lvlText w:val="•"/>
      <w:lvlJc w:val="left"/>
      <w:pPr>
        <w:ind w:left="2390" w:hanging="167"/>
      </w:pPr>
      <w:rPr>
        <w:rFonts w:hint="default"/>
        <w:lang w:val="de-DE" w:eastAsia="en-US" w:bidi="ar-SA"/>
      </w:rPr>
    </w:lvl>
    <w:lvl w:ilvl="5" w:tplc="BD82C92A">
      <w:numFmt w:val="bullet"/>
      <w:lvlText w:val="•"/>
      <w:lvlJc w:val="left"/>
      <w:pPr>
        <w:ind w:left="2918" w:hanging="167"/>
      </w:pPr>
      <w:rPr>
        <w:rFonts w:hint="default"/>
        <w:lang w:val="de-DE" w:eastAsia="en-US" w:bidi="ar-SA"/>
      </w:rPr>
    </w:lvl>
    <w:lvl w:ilvl="6" w:tplc="E1FC2846">
      <w:numFmt w:val="bullet"/>
      <w:lvlText w:val="•"/>
      <w:lvlJc w:val="left"/>
      <w:pPr>
        <w:ind w:left="3446" w:hanging="167"/>
      </w:pPr>
      <w:rPr>
        <w:rFonts w:hint="default"/>
        <w:lang w:val="de-DE" w:eastAsia="en-US" w:bidi="ar-SA"/>
      </w:rPr>
    </w:lvl>
    <w:lvl w:ilvl="7" w:tplc="55225892">
      <w:numFmt w:val="bullet"/>
      <w:lvlText w:val="•"/>
      <w:lvlJc w:val="left"/>
      <w:pPr>
        <w:ind w:left="3973" w:hanging="167"/>
      </w:pPr>
      <w:rPr>
        <w:rFonts w:hint="default"/>
        <w:lang w:val="de-DE" w:eastAsia="en-US" w:bidi="ar-SA"/>
      </w:rPr>
    </w:lvl>
    <w:lvl w:ilvl="8" w:tplc="639E2164">
      <w:numFmt w:val="bullet"/>
      <w:lvlText w:val="•"/>
      <w:lvlJc w:val="left"/>
      <w:pPr>
        <w:ind w:left="4501" w:hanging="167"/>
      </w:pPr>
      <w:rPr>
        <w:rFonts w:hint="default"/>
        <w:lang w:val="de-DE" w:eastAsia="en-US" w:bidi="ar-SA"/>
      </w:rPr>
    </w:lvl>
  </w:abstractNum>
  <w:abstractNum w:abstractNumId="9" w15:restartNumberingAfterBreak="0">
    <w:nsid w:val="411C0D1A"/>
    <w:multiLevelType w:val="hybridMultilevel"/>
    <w:tmpl w:val="C08E8702"/>
    <w:lvl w:ilvl="0" w:tplc="0C070015">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4F09433D"/>
    <w:multiLevelType w:val="hybridMultilevel"/>
    <w:tmpl w:val="CD968D02"/>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22F1D2D"/>
    <w:multiLevelType w:val="hybridMultilevel"/>
    <w:tmpl w:val="11E8555A"/>
    <w:lvl w:ilvl="0" w:tplc="CDB63C74">
      <w:start w:val="1"/>
      <w:numFmt w:val="decimal"/>
      <w:lvlText w:val="%1."/>
      <w:lvlJc w:val="left"/>
      <w:pPr>
        <w:ind w:left="285" w:hanging="167"/>
      </w:pPr>
      <w:rPr>
        <w:rFonts w:ascii="Calibri" w:eastAsia="Calibri" w:hAnsi="Calibri" w:cs="Calibri" w:hint="default"/>
        <w:b w:val="0"/>
        <w:bCs w:val="0"/>
        <w:i w:val="0"/>
        <w:iCs w:val="0"/>
        <w:spacing w:val="-2"/>
        <w:w w:val="110"/>
        <w:sz w:val="15"/>
        <w:szCs w:val="15"/>
        <w:lang w:val="de-DE" w:eastAsia="en-US" w:bidi="ar-SA"/>
      </w:rPr>
    </w:lvl>
    <w:lvl w:ilvl="1" w:tplc="9A7C019A">
      <w:numFmt w:val="bullet"/>
      <w:lvlText w:val="•"/>
      <w:lvlJc w:val="left"/>
      <w:pPr>
        <w:ind w:left="807" w:hanging="167"/>
      </w:pPr>
      <w:rPr>
        <w:rFonts w:hint="default"/>
        <w:lang w:val="de-DE" w:eastAsia="en-US" w:bidi="ar-SA"/>
      </w:rPr>
    </w:lvl>
    <w:lvl w:ilvl="2" w:tplc="DF9E369C">
      <w:numFmt w:val="bullet"/>
      <w:lvlText w:val="•"/>
      <w:lvlJc w:val="left"/>
      <w:pPr>
        <w:ind w:left="1335" w:hanging="167"/>
      </w:pPr>
      <w:rPr>
        <w:rFonts w:hint="default"/>
        <w:lang w:val="de-DE" w:eastAsia="en-US" w:bidi="ar-SA"/>
      </w:rPr>
    </w:lvl>
    <w:lvl w:ilvl="3" w:tplc="782CD24E">
      <w:numFmt w:val="bullet"/>
      <w:lvlText w:val="•"/>
      <w:lvlJc w:val="left"/>
      <w:pPr>
        <w:ind w:left="1863" w:hanging="167"/>
      </w:pPr>
      <w:rPr>
        <w:rFonts w:hint="default"/>
        <w:lang w:val="de-DE" w:eastAsia="en-US" w:bidi="ar-SA"/>
      </w:rPr>
    </w:lvl>
    <w:lvl w:ilvl="4" w:tplc="A4CA8CC8">
      <w:numFmt w:val="bullet"/>
      <w:lvlText w:val="•"/>
      <w:lvlJc w:val="left"/>
      <w:pPr>
        <w:ind w:left="2390" w:hanging="167"/>
      </w:pPr>
      <w:rPr>
        <w:rFonts w:hint="default"/>
        <w:lang w:val="de-DE" w:eastAsia="en-US" w:bidi="ar-SA"/>
      </w:rPr>
    </w:lvl>
    <w:lvl w:ilvl="5" w:tplc="47D2A784">
      <w:numFmt w:val="bullet"/>
      <w:lvlText w:val="•"/>
      <w:lvlJc w:val="left"/>
      <w:pPr>
        <w:ind w:left="2918" w:hanging="167"/>
      </w:pPr>
      <w:rPr>
        <w:rFonts w:hint="default"/>
        <w:lang w:val="de-DE" w:eastAsia="en-US" w:bidi="ar-SA"/>
      </w:rPr>
    </w:lvl>
    <w:lvl w:ilvl="6" w:tplc="04CA345C">
      <w:numFmt w:val="bullet"/>
      <w:lvlText w:val="•"/>
      <w:lvlJc w:val="left"/>
      <w:pPr>
        <w:ind w:left="3446" w:hanging="167"/>
      </w:pPr>
      <w:rPr>
        <w:rFonts w:hint="default"/>
        <w:lang w:val="de-DE" w:eastAsia="en-US" w:bidi="ar-SA"/>
      </w:rPr>
    </w:lvl>
    <w:lvl w:ilvl="7" w:tplc="3DC637C0">
      <w:numFmt w:val="bullet"/>
      <w:lvlText w:val="•"/>
      <w:lvlJc w:val="left"/>
      <w:pPr>
        <w:ind w:left="3973" w:hanging="167"/>
      </w:pPr>
      <w:rPr>
        <w:rFonts w:hint="default"/>
        <w:lang w:val="de-DE" w:eastAsia="en-US" w:bidi="ar-SA"/>
      </w:rPr>
    </w:lvl>
    <w:lvl w:ilvl="8" w:tplc="1D1E8368">
      <w:numFmt w:val="bullet"/>
      <w:lvlText w:val="•"/>
      <w:lvlJc w:val="left"/>
      <w:pPr>
        <w:ind w:left="4501" w:hanging="167"/>
      </w:pPr>
      <w:rPr>
        <w:rFonts w:hint="default"/>
        <w:lang w:val="de-DE" w:eastAsia="en-US" w:bidi="ar-SA"/>
      </w:rPr>
    </w:lvl>
  </w:abstractNum>
  <w:abstractNum w:abstractNumId="12" w15:restartNumberingAfterBreak="0">
    <w:nsid w:val="53AF305B"/>
    <w:multiLevelType w:val="hybridMultilevel"/>
    <w:tmpl w:val="C08E8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7BF0411"/>
    <w:multiLevelType w:val="hybridMultilevel"/>
    <w:tmpl w:val="4C5E238A"/>
    <w:lvl w:ilvl="0" w:tplc="A7642164">
      <w:start w:val="1"/>
      <w:numFmt w:val="decimal"/>
      <w:lvlText w:val="(%1)"/>
      <w:lvlJc w:val="left"/>
      <w:pPr>
        <w:ind w:left="720" w:hanging="360"/>
      </w:pPr>
      <w:rPr>
        <w:b w:val="0"/>
        <w:bCs/>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5A222252"/>
    <w:multiLevelType w:val="hybridMultilevel"/>
    <w:tmpl w:val="AF2CB5A8"/>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5" w15:restartNumberingAfterBreak="0">
    <w:nsid w:val="5F255A35"/>
    <w:multiLevelType w:val="hybridMultilevel"/>
    <w:tmpl w:val="C08E8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9E1292B"/>
    <w:multiLevelType w:val="hybridMultilevel"/>
    <w:tmpl w:val="FDFC35A2"/>
    <w:lvl w:ilvl="0" w:tplc="FFFFFFFF">
      <w:start w:val="1"/>
      <w:numFmt w:val="decimal"/>
      <w:lvlText w:val="(%1)"/>
      <w:lvlJc w:val="left"/>
      <w:pPr>
        <w:ind w:left="720" w:hanging="360"/>
      </w:pPr>
      <w:rPr>
        <w:b w:val="0"/>
        <w:bCs/>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6CFC4EC7"/>
    <w:multiLevelType w:val="hybridMultilevel"/>
    <w:tmpl w:val="D628642A"/>
    <w:lvl w:ilvl="0" w:tplc="0C070015">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8" w15:restartNumberingAfterBreak="0">
    <w:nsid w:val="7D8B0DB5"/>
    <w:multiLevelType w:val="hybridMultilevel"/>
    <w:tmpl w:val="F94ED99C"/>
    <w:lvl w:ilvl="0" w:tplc="D6CCD36C">
      <w:start w:val="1"/>
      <w:numFmt w:val="decimal"/>
      <w:lvlText w:val="%1."/>
      <w:lvlJc w:val="left"/>
      <w:pPr>
        <w:ind w:left="310" w:hanging="191"/>
      </w:pPr>
      <w:rPr>
        <w:rFonts w:ascii="Calibri" w:eastAsia="Calibri" w:hAnsi="Calibri" w:cs="Calibri" w:hint="default"/>
        <w:b w:val="0"/>
        <w:bCs w:val="0"/>
        <w:i w:val="0"/>
        <w:iCs w:val="0"/>
        <w:spacing w:val="-2"/>
        <w:w w:val="112"/>
        <w:sz w:val="17"/>
        <w:szCs w:val="17"/>
        <w:lang w:val="de-DE" w:eastAsia="en-US" w:bidi="ar-SA"/>
      </w:rPr>
    </w:lvl>
    <w:lvl w:ilvl="1" w:tplc="5678B752">
      <w:numFmt w:val="bullet"/>
      <w:lvlText w:val="•"/>
      <w:lvlJc w:val="left"/>
      <w:pPr>
        <w:ind w:left="904" w:hanging="191"/>
      </w:pPr>
      <w:rPr>
        <w:rFonts w:hint="default"/>
        <w:lang w:val="de-DE" w:eastAsia="en-US" w:bidi="ar-SA"/>
      </w:rPr>
    </w:lvl>
    <w:lvl w:ilvl="2" w:tplc="706A224A">
      <w:numFmt w:val="bullet"/>
      <w:lvlText w:val="•"/>
      <w:lvlJc w:val="left"/>
      <w:pPr>
        <w:ind w:left="1489" w:hanging="191"/>
      </w:pPr>
      <w:rPr>
        <w:rFonts w:hint="default"/>
        <w:lang w:val="de-DE" w:eastAsia="en-US" w:bidi="ar-SA"/>
      </w:rPr>
    </w:lvl>
    <w:lvl w:ilvl="3" w:tplc="DC846384">
      <w:numFmt w:val="bullet"/>
      <w:lvlText w:val="•"/>
      <w:lvlJc w:val="left"/>
      <w:pPr>
        <w:ind w:left="2073" w:hanging="191"/>
      </w:pPr>
      <w:rPr>
        <w:rFonts w:hint="default"/>
        <w:lang w:val="de-DE" w:eastAsia="en-US" w:bidi="ar-SA"/>
      </w:rPr>
    </w:lvl>
    <w:lvl w:ilvl="4" w:tplc="5D6EBB98">
      <w:numFmt w:val="bullet"/>
      <w:lvlText w:val="•"/>
      <w:lvlJc w:val="left"/>
      <w:pPr>
        <w:ind w:left="2658" w:hanging="191"/>
      </w:pPr>
      <w:rPr>
        <w:rFonts w:hint="default"/>
        <w:lang w:val="de-DE" w:eastAsia="en-US" w:bidi="ar-SA"/>
      </w:rPr>
    </w:lvl>
    <w:lvl w:ilvl="5" w:tplc="54F0E428">
      <w:numFmt w:val="bullet"/>
      <w:lvlText w:val="•"/>
      <w:lvlJc w:val="left"/>
      <w:pPr>
        <w:ind w:left="3243" w:hanging="191"/>
      </w:pPr>
      <w:rPr>
        <w:rFonts w:hint="default"/>
        <w:lang w:val="de-DE" w:eastAsia="en-US" w:bidi="ar-SA"/>
      </w:rPr>
    </w:lvl>
    <w:lvl w:ilvl="6" w:tplc="4ED833AC">
      <w:numFmt w:val="bullet"/>
      <w:lvlText w:val="•"/>
      <w:lvlJc w:val="left"/>
      <w:pPr>
        <w:ind w:left="3827" w:hanging="191"/>
      </w:pPr>
      <w:rPr>
        <w:rFonts w:hint="default"/>
        <w:lang w:val="de-DE" w:eastAsia="en-US" w:bidi="ar-SA"/>
      </w:rPr>
    </w:lvl>
    <w:lvl w:ilvl="7" w:tplc="A6022CE8">
      <w:numFmt w:val="bullet"/>
      <w:lvlText w:val="•"/>
      <w:lvlJc w:val="left"/>
      <w:pPr>
        <w:ind w:left="4412" w:hanging="191"/>
      </w:pPr>
      <w:rPr>
        <w:rFonts w:hint="default"/>
        <w:lang w:val="de-DE" w:eastAsia="en-US" w:bidi="ar-SA"/>
      </w:rPr>
    </w:lvl>
    <w:lvl w:ilvl="8" w:tplc="3DD0BE74">
      <w:numFmt w:val="bullet"/>
      <w:lvlText w:val="•"/>
      <w:lvlJc w:val="left"/>
      <w:pPr>
        <w:ind w:left="4996" w:hanging="191"/>
      </w:pPr>
      <w:rPr>
        <w:rFonts w:hint="default"/>
        <w:lang w:val="de-DE" w:eastAsia="en-US" w:bidi="ar-SA"/>
      </w:rPr>
    </w:lvl>
  </w:abstractNum>
  <w:abstractNum w:abstractNumId="19" w15:restartNumberingAfterBreak="0">
    <w:nsid w:val="7EC518A7"/>
    <w:multiLevelType w:val="hybridMultilevel"/>
    <w:tmpl w:val="CD968D02"/>
    <w:lvl w:ilvl="0" w:tplc="A7642164">
      <w:start w:val="1"/>
      <w:numFmt w:val="decimal"/>
      <w:lvlText w:val="(%1)"/>
      <w:lvlJc w:val="left"/>
      <w:pPr>
        <w:ind w:left="720" w:hanging="360"/>
      </w:pPr>
      <w:rPr>
        <w:b w:val="0"/>
        <w:bCs/>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67213124">
    <w:abstractNumId w:val="18"/>
  </w:num>
  <w:num w:numId="2" w16cid:durableId="1585796070">
    <w:abstractNumId w:val="8"/>
  </w:num>
  <w:num w:numId="3" w16cid:durableId="1242446299">
    <w:abstractNumId w:val="0"/>
  </w:num>
  <w:num w:numId="4" w16cid:durableId="1205363363">
    <w:abstractNumId w:val="5"/>
  </w:num>
  <w:num w:numId="5" w16cid:durableId="1509053456">
    <w:abstractNumId w:val="11"/>
  </w:num>
  <w:num w:numId="6" w16cid:durableId="1825051701">
    <w:abstractNumId w:val="2"/>
  </w:num>
  <w:num w:numId="7" w16cid:durableId="1139566736">
    <w:abstractNumId w:val="3"/>
  </w:num>
  <w:num w:numId="8" w16cid:durableId="1088430123">
    <w:abstractNumId w:val="9"/>
  </w:num>
  <w:num w:numId="9" w16cid:durableId="431897236">
    <w:abstractNumId w:val="17"/>
  </w:num>
  <w:num w:numId="10" w16cid:durableId="1501046092">
    <w:abstractNumId w:val="15"/>
  </w:num>
  <w:num w:numId="11" w16cid:durableId="57019099">
    <w:abstractNumId w:val="4"/>
  </w:num>
  <w:num w:numId="12" w16cid:durableId="895509802">
    <w:abstractNumId w:val="14"/>
  </w:num>
  <w:num w:numId="13" w16cid:durableId="1228222539">
    <w:abstractNumId w:val="12"/>
  </w:num>
  <w:num w:numId="14" w16cid:durableId="1998259789">
    <w:abstractNumId w:val="13"/>
  </w:num>
  <w:num w:numId="15" w16cid:durableId="603652325">
    <w:abstractNumId w:val="19"/>
  </w:num>
  <w:num w:numId="16" w16cid:durableId="932055724">
    <w:abstractNumId w:val="10"/>
  </w:num>
  <w:num w:numId="17" w16cid:durableId="903443185">
    <w:abstractNumId w:val="1"/>
  </w:num>
  <w:num w:numId="18" w16cid:durableId="2073459494">
    <w:abstractNumId w:val="7"/>
  </w:num>
  <w:num w:numId="19" w16cid:durableId="1232883502">
    <w:abstractNumId w:val="16"/>
  </w:num>
  <w:num w:numId="20" w16cid:durableId="263728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BAA"/>
    <w:rsid w:val="00047C31"/>
    <w:rsid w:val="000542A6"/>
    <w:rsid w:val="000A0A6D"/>
    <w:rsid w:val="001A1C11"/>
    <w:rsid w:val="001F0DF6"/>
    <w:rsid w:val="00262C06"/>
    <w:rsid w:val="003178C9"/>
    <w:rsid w:val="0040137C"/>
    <w:rsid w:val="00596358"/>
    <w:rsid w:val="005B5154"/>
    <w:rsid w:val="00642845"/>
    <w:rsid w:val="00692EBE"/>
    <w:rsid w:val="0078643B"/>
    <w:rsid w:val="007E3575"/>
    <w:rsid w:val="00881BAF"/>
    <w:rsid w:val="00984BCA"/>
    <w:rsid w:val="00A921B4"/>
    <w:rsid w:val="00AF3687"/>
    <w:rsid w:val="00C25CC7"/>
    <w:rsid w:val="00C34BE9"/>
    <w:rsid w:val="00C7556C"/>
    <w:rsid w:val="00C864A8"/>
    <w:rsid w:val="00CA1146"/>
    <w:rsid w:val="00D03BEE"/>
    <w:rsid w:val="00D97676"/>
    <w:rsid w:val="00E36DC5"/>
    <w:rsid w:val="00E37BAA"/>
    <w:rsid w:val="00E62B58"/>
    <w:rsid w:val="00EC60D7"/>
    <w:rsid w:val="00EE0111"/>
    <w:rsid w:val="00F26B4F"/>
    <w:rsid w:val="00F3150A"/>
    <w:rsid w:val="00F64CBE"/>
    <w:rsid w:val="00FE44D2"/>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9A0BA"/>
  <w15:docId w15:val="{CBE749F7-D50C-4960-929F-685CC4FDD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alibri" w:eastAsia="Calibri" w:hAnsi="Calibri" w:cs="Calibri"/>
      <w:lang w:val="de-DE"/>
    </w:rPr>
  </w:style>
  <w:style w:type="paragraph" w:styleId="berschrift1">
    <w:name w:val="heading 1"/>
    <w:basedOn w:val="Standard"/>
    <w:uiPriority w:val="9"/>
    <w:qFormat/>
    <w:pPr>
      <w:spacing w:before="112"/>
      <w:ind w:left="244"/>
      <w:outlineLvl w:val="0"/>
    </w:pPr>
    <w:rPr>
      <w:sz w:val="16"/>
      <w:szCs w:val="16"/>
    </w:rPr>
  </w:style>
  <w:style w:type="paragraph" w:styleId="berschrift2">
    <w:name w:val="heading 2"/>
    <w:basedOn w:val="Standard"/>
    <w:next w:val="Standard"/>
    <w:link w:val="berschrift2Zchn"/>
    <w:uiPriority w:val="9"/>
    <w:semiHidden/>
    <w:unhideWhenUsed/>
    <w:qFormat/>
    <w:rsid w:val="00CA1146"/>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pPr>
      <w:spacing w:before="29"/>
    </w:pPr>
    <w:rPr>
      <w:sz w:val="15"/>
      <w:szCs w:val="15"/>
    </w:rPr>
  </w:style>
  <w:style w:type="paragraph" w:styleId="Titel">
    <w:name w:val="Title"/>
    <w:basedOn w:val="Standard"/>
    <w:uiPriority w:val="10"/>
    <w:qFormat/>
    <w:pPr>
      <w:spacing w:line="338" w:lineRule="exact"/>
      <w:ind w:left="1050"/>
    </w:pPr>
    <w:rPr>
      <w:sz w:val="28"/>
      <w:szCs w:val="28"/>
    </w:rPr>
  </w:style>
  <w:style w:type="paragraph" w:styleId="Listenabsatz">
    <w:name w:val="List Paragraph"/>
    <w:basedOn w:val="Standard"/>
    <w:uiPriority w:val="1"/>
    <w:qFormat/>
    <w:pPr>
      <w:spacing w:before="29"/>
      <w:ind w:left="284" w:hanging="165"/>
    </w:pPr>
  </w:style>
  <w:style w:type="paragraph" w:customStyle="1" w:styleId="TableParagraph">
    <w:name w:val="Table Paragraph"/>
    <w:basedOn w:val="Standard"/>
    <w:uiPriority w:val="1"/>
    <w:qFormat/>
  </w:style>
  <w:style w:type="paragraph" w:styleId="Kopfzeile">
    <w:name w:val="header"/>
    <w:basedOn w:val="Standard"/>
    <w:link w:val="KopfzeileZchn"/>
    <w:uiPriority w:val="99"/>
    <w:unhideWhenUsed/>
    <w:rsid w:val="00A921B4"/>
    <w:pPr>
      <w:tabs>
        <w:tab w:val="center" w:pos="4536"/>
        <w:tab w:val="right" w:pos="9072"/>
      </w:tabs>
    </w:pPr>
  </w:style>
  <w:style w:type="character" w:customStyle="1" w:styleId="KopfzeileZchn">
    <w:name w:val="Kopfzeile Zchn"/>
    <w:basedOn w:val="Absatz-Standardschriftart"/>
    <w:link w:val="Kopfzeile"/>
    <w:uiPriority w:val="99"/>
    <w:rsid w:val="00A921B4"/>
    <w:rPr>
      <w:rFonts w:ascii="Calibri" w:eastAsia="Calibri" w:hAnsi="Calibri" w:cs="Calibri"/>
      <w:lang w:val="de-DE"/>
    </w:rPr>
  </w:style>
  <w:style w:type="paragraph" w:styleId="Fuzeile">
    <w:name w:val="footer"/>
    <w:basedOn w:val="Standard"/>
    <w:link w:val="FuzeileZchn"/>
    <w:uiPriority w:val="99"/>
    <w:unhideWhenUsed/>
    <w:rsid w:val="00A921B4"/>
    <w:pPr>
      <w:tabs>
        <w:tab w:val="center" w:pos="4536"/>
        <w:tab w:val="right" w:pos="9072"/>
      </w:tabs>
    </w:pPr>
  </w:style>
  <w:style w:type="character" w:customStyle="1" w:styleId="FuzeileZchn">
    <w:name w:val="Fußzeile Zchn"/>
    <w:basedOn w:val="Absatz-Standardschriftart"/>
    <w:link w:val="Fuzeile"/>
    <w:uiPriority w:val="99"/>
    <w:rsid w:val="00A921B4"/>
    <w:rPr>
      <w:rFonts w:ascii="Calibri" w:eastAsia="Calibri" w:hAnsi="Calibri" w:cs="Calibri"/>
      <w:lang w:val="de-DE"/>
    </w:rPr>
  </w:style>
  <w:style w:type="character" w:customStyle="1" w:styleId="berschrift2Zchn">
    <w:name w:val="Überschrift 2 Zchn"/>
    <w:basedOn w:val="Absatz-Standardschriftart"/>
    <w:link w:val="berschrift2"/>
    <w:uiPriority w:val="9"/>
    <w:semiHidden/>
    <w:rsid w:val="00CA1146"/>
    <w:rPr>
      <w:rFonts w:asciiTheme="majorHAnsi" w:eastAsiaTheme="majorEastAsia" w:hAnsiTheme="majorHAnsi" w:cstheme="majorBidi"/>
      <w:color w:val="365F91" w:themeColor="accent1" w:themeShade="BF"/>
      <w:sz w:val="26"/>
      <w:szCs w:val="26"/>
      <w:lang w:val="de-DE"/>
    </w:rPr>
  </w:style>
  <w:style w:type="paragraph" w:customStyle="1" w:styleId="Muster-Standard">
    <w:name w:val="Muster-Standard"/>
    <w:basedOn w:val="Standard"/>
    <w:link w:val="Muster-StandardZchn"/>
    <w:qFormat/>
    <w:rsid w:val="00C34BE9"/>
    <w:pPr>
      <w:widowControl/>
      <w:pBdr>
        <w:top w:val="single" w:sz="4" w:space="1" w:color="auto"/>
        <w:left w:val="single" w:sz="4" w:space="4" w:color="auto"/>
        <w:bottom w:val="single" w:sz="4" w:space="1" w:color="auto"/>
        <w:right w:val="single" w:sz="4" w:space="4" w:color="auto"/>
      </w:pBdr>
      <w:autoSpaceDE/>
      <w:autoSpaceDN/>
      <w:spacing w:before="60" w:after="60"/>
      <w:jc w:val="both"/>
    </w:pPr>
    <w:rPr>
      <w:rFonts w:eastAsia="Times New Roman" w:cs="Times New Roman"/>
      <w:sz w:val="20"/>
      <w:szCs w:val="24"/>
      <w:lang w:val="de-AT"/>
    </w:rPr>
  </w:style>
  <w:style w:type="character" w:customStyle="1" w:styleId="Muster-StandardZchn">
    <w:name w:val="Muster-Standard Zchn"/>
    <w:link w:val="Muster-Standard"/>
    <w:rsid w:val="00C34BE9"/>
    <w:rPr>
      <w:rFonts w:ascii="Calibri" w:eastAsia="Times New Roman" w:hAnsi="Calibri" w:cs="Times New Roman"/>
      <w:sz w:val="20"/>
      <w:szCs w:val="24"/>
      <w:lang w:val="de-AT"/>
    </w:rPr>
  </w:style>
  <w:style w:type="paragraph" w:customStyle="1" w:styleId="Muster-klein-kursiv">
    <w:name w:val="Muster-klein-kursiv"/>
    <w:basedOn w:val="Muster-Standard"/>
    <w:link w:val="Muster-klein-kursivZchn"/>
    <w:qFormat/>
    <w:rsid w:val="00C34BE9"/>
    <w:rPr>
      <w:i/>
      <w:sz w:val="18"/>
    </w:rPr>
  </w:style>
  <w:style w:type="character" w:customStyle="1" w:styleId="Muster-klein-kursivZchn">
    <w:name w:val="Muster-klein-kursiv Zchn"/>
    <w:link w:val="Muster-klein-kursiv"/>
    <w:rsid w:val="00C34BE9"/>
    <w:rPr>
      <w:rFonts w:ascii="Calibri" w:eastAsia="Times New Roman" w:hAnsi="Calibri" w:cs="Times New Roman"/>
      <w:i/>
      <w:sz w:val="18"/>
      <w:szCs w:val="24"/>
      <w:lang w:val="de-AT"/>
    </w:rPr>
  </w:style>
  <w:style w:type="paragraph" w:customStyle="1" w:styleId="Listenabsatz1">
    <w:name w:val="Listenabsatz1"/>
    <w:rsid w:val="00C34BE9"/>
    <w:pPr>
      <w:widowControl/>
      <w:autoSpaceDE/>
      <w:autoSpaceDN/>
      <w:spacing w:after="200" w:line="276" w:lineRule="auto"/>
      <w:ind w:left="720"/>
    </w:pPr>
    <w:rPr>
      <w:rFonts w:ascii="Futura" w:eastAsia="Arial Unicode MS" w:hAnsi="Futura" w:cs="Arial Unicode MS"/>
      <w:color w:val="000000"/>
      <w:u w:color="000000"/>
      <w:lang w:val="de-DE" w:eastAsia="de-DE"/>
    </w:rPr>
  </w:style>
  <w:style w:type="paragraph" w:customStyle="1" w:styleId="Textkrper1">
    <w:name w:val="Textkörper1"/>
    <w:basedOn w:val="Standard"/>
    <w:rsid w:val="00C25CC7"/>
    <w:pPr>
      <w:suppressAutoHyphens/>
      <w:autoSpaceDE/>
      <w:autoSpaceDN/>
    </w:pPr>
    <w:rPr>
      <w:rFonts w:ascii="TimesNewRomanPS" w:eastAsia="Times New Roman" w:hAnsi="TimesNewRomanPS" w:cs="Times New Roman"/>
      <w:sz w:val="24"/>
      <w:szCs w:val="20"/>
      <w:lang w:eastAsia="de-DE"/>
    </w:rPr>
  </w:style>
  <w:style w:type="paragraph" w:styleId="StandardWeb">
    <w:name w:val="Normal (Web)"/>
    <w:basedOn w:val="Standard"/>
    <w:uiPriority w:val="99"/>
    <w:unhideWhenUsed/>
    <w:rsid w:val="00F3150A"/>
    <w:pPr>
      <w:widowControl/>
      <w:autoSpaceDE/>
      <w:autoSpaceDN/>
      <w:spacing w:before="100" w:beforeAutospacing="1" w:after="100" w:afterAutospacing="1"/>
    </w:pPr>
    <w:rPr>
      <w:rFonts w:ascii="Times New Roman" w:eastAsia="Times New Roman" w:hAnsi="Times New Roman" w:cs="Times New Roman"/>
      <w:sz w:val="24"/>
      <w:szCs w:val="24"/>
      <w:lang w:val="de-AT" w:eastAsia="de-AT"/>
    </w:rPr>
  </w:style>
  <w:style w:type="table" w:styleId="Tabellenraster">
    <w:name w:val="Table Grid"/>
    <w:basedOn w:val="NormaleTabelle"/>
    <w:uiPriority w:val="39"/>
    <w:rsid w:val="00EE01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taffconnecting.at/" TargetMode="External"/><Relationship Id="rId5" Type="http://schemas.openxmlformats.org/officeDocument/2006/relationships/webSettings" Target="webSettings.xml"/><Relationship Id="rId10" Type="http://schemas.openxmlformats.org/officeDocument/2006/relationships/hyperlink" Target="mailto:s.kerculj@staffconnecting.at"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BB8E73-068D-437D-B92B-BC13A17CE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2227</Words>
  <Characters>14035</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Mr. Cleaner Partnerantrag AT.pdf</vt:lpstr>
    </vt:vector>
  </TitlesOfParts>
  <Company/>
  <LinksUpToDate>false</LinksUpToDate>
  <CharactersWithSpaces>16230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Mr. Cleaner Partnerantrag AT.pdf</dc:title>
  <dc:subject/>
  <dc:creator>Sebastijan Kerculj</dc:creator>
  <cp:keywords>DAGwDPUCsI4,BADx4Ev-BKk,0</cp:keywords>
  <dc:description/>
  <cp:lastModifiedBy>sebastijan kerculj</cp:lastModifiedBy>
  <cp:revision>2</cp:revision>
  <cp:lastPrinted>2026-02-16T15:32:00Z</cp:lastPrinted>
  <dcterms:created xsi:type="dcterms:W3CDTF">2026-02-18T09:30:00Z</dcterms:created>
  <dcterms:modified xsi:type="dcterms:W3CDTF">2026-02-18T09:30:00Z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2025-09-05T00:00:00Z</vt:filetime>
  </property>
  <property fmtid="{D5CDD505-2E9C-101B-9397-08002B2CF9AE}" pid="3" name="Creator">
    <vt:lpwstr>Canva</vt:lpwstr>
  </property>
  <property fmtid="{D5CDD505-2E9C-101B-9397-08002B2CF9AE}" pid="4" name="LastSaved">
    <vt:filetime>2025-09-08T00:00:00Z</vt:filetime>
  </property>
  <property fmtid="{D5CDD505-2E9C-101B-9397-08002B2CF9AE}" pid="5" name="Producer">
    <vt:lpwstr>Canva</vt:lpwstr>
  </property>
</Properties>
</file>