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33D29" w14:textId="5AACFD18" w:rsidR="00C83464" w:rsidRDefault="00630AC1">
      <w:r w:rsidRPr="00630AC1">
        <w:rPr>
          <w:noProof/>
        </w:rPr>
        <w:drawing>
          <wp:inline distT="0" distB="0" distL="0" distR="0" wp14:anchorId="2A898004" wp14:editId="117DD56E">
            <wp:extent cx="5731510" cy="2379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6A8B" w14:textId="0EE234C2" w:rsidR="00630AC1" w:rsidRDefault="00630AC1"/>
    <w:p w14:paraId="170EBD49" w14:textId="549E020B" w:rsidR="00630AC1" w:rsidRDefault="00412047">
      <w:r>
        <w:rPr>
          <w:noProof/>
        </w:rPr>
        <w:drawing>
          <wp:inline distT="0" distB="0" distL="0" distR="0" wp14:anchorId="6D7CD365" wp14:editId="1E7A4B0D">
            <wp:extent cx="5731510" cy="30816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5569" w14:textId="2FF668D3" w:rsidR="00412047" w:rsidRDefault="00412047"/>
    <w:p w14:paraId="1B202BAA" w14:textId="0D2302F5" w:rsidR="00412047" w:rsidRDefault="00412047">
      <w:r w:rsidRPr="00412047">
        <w:rPr>
          <w:noProof/>
        </w:rPr>
        <w:lastRenderedPageBreak/>
        <w:drawing>
          <wp:inline distT="0" distB="0" distL="0" distR="0" wp14:anchorId="652590C1" wp14:editId="2CEFC73B">
            <wp:extent cx="5731510" cy="3638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070" w14:textId="782A1B56" w:rsidR="003E6832" w:rsidRDefault="003E6832"/>
    <w:p w14:paraId="0267AA5B" w14:textId="3478F766" w:rsidR="003E6832" w:rsidRDefault="003E6832">
      <w:r>
        <w:rPr>
          <w:noProof/>
        </w:rPr>
        <w:drawing>
          <wp:inline distT="0" distB="0" distL="0" distR="0" wp14:anchorId="573C50CC" wp14:editId="3022B3AE">
            <wp:extent cx="5723890" cy="3592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C8C4" w14:textId="1A9CAD5F" w:rsidR="003E6832" w:rsidRDefault="00FD3329">
      <w:r w:rsidRPr="00FD3329">
        <w:rPr>
          <w:noProof/>
        </w:rPr>
        <w:drawing>
          <wp:inline distT="0" distB="0" distL="0" distR="0" wp14:anchorId="07B3E1F1" wp14:editId="35515633">
            <wp:extent cx="5731510" cy="3968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DA64" w14:textId="5C519C25" w:rsidR="003E6832" w:rsidRDefault="003E6832">
      <w:r w:rsidRPr="003E6832">
        <w:rPr>
          <w:noProof/>
        </w:rPr>
        <w:lastRenderedPageBreak/>
        <w:drawing>
          <wp:inline distT="0" distB="0" distL="0" distR="0" wp14:anchorId="5DF6E809" wp14:editId="5BF4E066">
            <wp:extent cx="5731510" cy="6629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1148" w14:textId="1C36627B" w:rsidR="003E6832" w:rsidRDefault="003E6832"/>
    <w:p w14:paraId="6D6CD4A9" w14:textId="168387CD" w:rsidR="003E6832" w:rsidRDefault="00030141">
      <w:r>
        <w:rPr>
          <w:noProof/>
        </w:rPr>
        <w:lastRenderedPageBreak/>
        <w:drawing>
          <wp:inline distT="0" distB="0" distL="0" distR="0" wp14:anchorId="056CD782" wp14:editId="79AA54C8">
            <wp:extent cx="5723890" cy="68637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86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8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B5"/>
    <w:rsid w:val="00030141"/>
    <w:rsid w:val="001D13B5"/>
    <w:rsid w:val="003E6832"/>
    <w:rsid w:val="00412047"/>
    <w:rsid w:val="00630AC1"/>
    <w:rsid w:val="00C83464"/>
    <w:rsid w:val="00FD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AAAA"/>
  <w15:chartTrackingRefBased/>
  <w15:docId w15:val="{FAF20488-758A-4EEC-8679-CB92B5B3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田芬芳/vRAN Solution Lab /SRC-Beijing/Staff Engineer/삼성전자</dc:creator>
  <cp:keywords/>
  <dc:description/>
  <cp:lastModifiedBy>田芬芳/vRAN Solution Lab /SRC-Beijing/Staff Engineer/삼성전자</cp:lastModifiedBy>
  <cp:revision>10</cp:revision>
  <dcterms:created xsi:type="dcterms:W3CDTF">2026-05-11T08:14:00Z</dcterms:created>
  <dcterms:modified xsi:type="dcterms:W3CDTF">2026-05-11T09:27:00Z</dcterms:modified>
</cp:coreProperties>
</file>