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ED9E" w14:textId="77777777" w:rsidR="00E526A5" w:rsidRDefault="000133C0">
      <w:pPr>
        <w:spacing w:before="2100"/>
        <w:jc w:val="center"/>
        <w:rPr>
          <w:rFonts w:hint="eastAsia"/>
          <w:lang w:eastAsia="zh-CN"/>
        </w:rPr>
      </w:pPr>
      <w:r>
        <w:rPr>
          <w:b/>
          <w:color w:val="168AC0"/>
          <w:sz w:val="60"/>
          <w:lang w:eastAsia="zh-CN"/>
        </w:rPr>
        <w:t>WCC4SM V0.5</w:t>
      </w:r>
    </w:p>
    <w:p w14:paraId="170CBA3E" w14:textId="77777777" w:rsidR="00E526A5" w:rsidRDefault="000133C0">
      <w:pPr>
        <w:jc w:val="center"/>
        <w:rPr>
          <w:rFonts w:hint="eastAsia"/>
          <w:lang w:eastAsia="zh-CN"/>
        </w:rPr>
      </w:pPr>
      <w:r>
        <w:rPr>
          <w:b/>
          <w:color w:val="123E63"/>
          <w:sz w:val="48"/>
          <w:lang w:eastAsia="zh-CN"/>
        </w:rPr>
        <w:t>软件使用说明书</w:t>
      </w:r>
    </w:p>
    <w:p w14:paraId="5E51891B" w14:textId="77777777" w:rsidR="00E526A5" w:rsidRDefault="000133C0">
      <w:pPr>
        <w:jc w:val="center"/>
        <w:rPr>
          <w:rFonts w:hint="eastAsia"/>
        </w:rPr>
      </w:pPr>
      <w:r>
        <w:rPr>
          <w:color w:val="526878"/>
          <w:sz w:val="22"/>
        </w:rPr>
        <w:t>Wavelength Characterization and Calibration for Spectrometer</w:t>
      </w:r>
    </w:p>
    <w:p w14:paraId="7905AD91" w14:textId="77777777" w:rsidR="00E526A5" w:rsidRDefault="000133C0">
      <w:pPr>
        <w:spacing w:before="700"/>
        <w:jc w:val="center"/>
        <w:rPr>
          <w:rFonts w:hint="eastAsia"/>
          <w:lang w:eastAsia="zh-CN"/>
        </w:rPr>
      </w:pPr>
      <w:r>
        <w:rPr>
          <w:b/>
          <w:color w:val="1F4D78"/>
          <w:sz w:val="26"/>
          <w:lang w:eastAsia="zh-CN"/>
        </w:rPr>
        <w:t>阵列光谱仪波长特性分析、波长定标与性能表征</w:t>
      </w:r>
    </w:p>
    <w:p w14:paraId="69E08EEE" w14:textId="77777777" w:rsidR="00E526A5" w:rsidRDefault="000133C0">
      <w:pPr>
        <w:spacing w:before="2200"/>
        <w:jc w:val="center"/>
        <w:rPr>
          <w:rFonts w:hint="eastAsia"/>
          <w:lang w:eastAsia="zh-CN"/>
        </w:rPr>
      </w:pPr>
      <w:r>
        <w:rPr>
          <w:color w:val="6A7E8C"/>
          <w:lang w:eastAsia="zh-CN"/>
        </w:rPr>
        <w:t>文档版本：</w:t>
      </w:r>
      <w:r>
        <w:rPr>
          <w:color w:val="6A7E8C"/>
          <w:lang w:eastAsia="zh-CN"/>
        </w:rPr>
        <w:t xml:space="preserve">V1.0  |  </w:t>
      </w:r>
      <w:r>
        <w:rPr>
          <w:color w:val="6A7E8C"/>
          <w:lang w:eastAsia="zh-CN"/>
        </w:rPr>
        <w:t>软件基线：</w:t>
      </w:r>
      <w:r>
        <w:rPr>
          <w:color w:val="6A7E8C"/>
          <w:lang w:eastAsia="zh-CN"/>
        </w:rPr>
        <w:t>WCC4SM V0.5  |  2026</w:t>
      </w:r>
      <w:r>
        <w:rPr>
          <w:color w:val="6A7E8C"/>
          <w:lang w:eastAsia="zh-CN"/>
        </w:rPr>
        <w:t>年</w:t>
      </w:r>
      <w:r>
        <w:rPr>
          <w:color w:val="6A7E8C"/>
          <w:lang w:eastAsia="zh-CN"/>
        </w:rPr>
        <w:t>7</w:t>
      </w:r>
      <w:r>
        <w:rPr>
          <w:color w:val="6A7E8C"/>
          <w:lang w:eastAsia="zh-CN"/>
        </w:rPr>
        <w:t>月</w:t>
      </w:r>
    </w:p>
    <w:p w14:paraId="66D83905" w14:textId="77777777" w:rsidR="00E526A5" w:rsidRDefault="000133C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1058A0" w14:textId="77777777" w:rsidR="00E526A5" w:rsidRDefault="000133C0">
      <w:pPr>
        <w:pStyle w:val="1"/>
      </w:pPr>
      <w:bookmarkStart w:id="0" w:name="_Toc236313437"/>
      <w:r>
        <w:lastRenderedPageBreak/>
        <w:t>文档说明</w:t>
      </w:r>
      <w:bookmarkEnd w:id="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E526A5" w14:paraId="4F0FAFD9" w14:textId="77777777">
        <w:trPr>
          <w:tblHeader/>
          <w:jc w:val="center"/>
        </w:trPr>
        <w:tc>
          <w:tcPr>
            <w:tcW w:w="194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4A380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项目</w:t>
            </w:r>
          </w:p>
        </w:tc>
        <w:tc>
          <w:tcPr>
            <w:tcW w:w="7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15A3D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内容</w:t>
            </w:r>
          </w:p>
        </w:tc>
      </w:tr>
      <w:tr w:rsidR="00E526A5" w14:paraId="2C630B32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A01EF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软件名称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8E917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WCC4SM — Wavelength Characterization and Calibration for Spectrometer</w:t>
            </w:r>
          </w:p>
        </w:tc>
      </w:tr>
      <w:tr w:rsidR="00E526A5" w14:paraId="79BE8BDD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1501B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软件版本</w:t>
            </w:r>
          </w:p>
        </w:tc>
        <w:tc>
          <w:tcPr>
            <w:tcW w:w="72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B1EEF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V0.5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MATLAB</w:t>
            </w:r>
            <w:r>
              <w:rPr>
                <w:sz w:val="18"/>
              </w:rPr>
              <w:t>桌面应用）</w:t>
            </w:r>
          </w:p>
        </w:tc>
      </w:tr>
      <w:tr w:rsidR="00E526A5" w14:paraId="78FA91AE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8A3B5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文档用途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D2B7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指导用户完成光谱数据载入、峰检测、单峰参数确认、参考谱线配对、波长定标、模型验证、应用及图形导出。</w:t>
            </w:r>
          </w:p>
        </w:tc>
      </w:tr>
      <w:tr w:rsidR="00E526A5" w14:paraId="4D5FCD92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3CBA7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适用对象</w:t>
            </w:r>
          </w:p>
        </w:tc>
        <w:tc>
          <w:tcPr>
            <w:tcW w:w="72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8A0D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光谱仪研发、测试、计量、教学与科研人员。</w:t>
            </w:r>
          </w:p>
        </w:tc>
      </w:tr>
      <w:tr w:rsidR="00E526A5" w14:paraId="7CAAFA9E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E35F9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基本原则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98CCB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软件提供分析证据和计算工具；谱线可用性、异常点排除及最终标称结论仍需由具备光谱知识的用户确认。</w:t>
            </w:r>
          </w:p>
        </w:tc>
      </w:tr>
    </w:tbl>
    <w:p w14:paraId="465D8C6A" w14:textId="77777777" w:rsidR="00E526A5" w:rsidRDefault="00E526A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7B66E9D4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E092A8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重要提示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本说明书以</w:t>
            </w:r>
            <w:r>
              <w:rPr>
                <w:lang w:eastAsia="zh-CN"/>
              </w:rPr>
              <w:t xml:space="preserve">WCC4SM </w:t>
            </w:r>
            <w:r>
              <w:rPr>
                <w:lang w:eastAsia="zh-CN"/>
              </w:rPr>
              <w:t>V0.5</w:t>
            </w:r>
            <w:r>
              <w:rPr>
                <w:lang w:eastAsia="zh-CN"/>
              </w:rPr>
              <w:t>为基线。界面截图来自</w:t>
            </w:r>
            <w:r>
              <w:rPr>
                <w:lang w:eastAsia="zh-CN"/>
              </w:rPr>
              <w:t>V0.5</w:t>
            </w:r>
            <w:r>
              <w:rPr>
                <w:lang w:eastAsia="zh-CN"/>
              </w:rPr>
              <w:t>开发过程中的相邻版本，个别顶部版本文字可能不同，但页面名称、核心控件和工作逻辑一致。</w:t>
            </w:r>
          </w:p>
        </w:tc>
      </w:tr>
    </w:tbl>
    <w:p w14:paraId="36257010" w14:textId="77777777" w:rsidR="00E526A5" w:rsidRDefault="00E526A5">
      <w:pPr>
        <w:spacing w:after="0"/>
        <w:rPr>
          <w:rFonts w:hint="eastAsia"/>
          <w:lang w:eastAsia="zh-CN"/>
        </w:rPr>
      </w:pPr>
    </w:p>
    <w:p w14:paraId="54B45DD4" w14:textId="405E6539" w:rsidR="000133C0" w:rsidRDefault="000133C0">
      <w:pPr>
        <w:rPr>
          <w:lang w:eastAsia="zh-CN"/>
        </w:rPr>
      </w:pPr>
    </w:p>
    <w:p w14:paraId="31CCCBCB" w14:textId="77777777" w:rsidR="000133C0" w:rsidRDefault="000133C0">
      <w:pPr>
        <w:rPr>
          <w:lang w:eastAsia="zh-CN"/>
        </w:rPr>
      </w:pPr>
    </w:p>
    <w:p w14:paraId="277BC646" w14:textId="77777777" w:rsidR="000133C0" w:rsidRDefault="000133C0">
      <w:pPr>
        <w:rPr>
          <w:lang w:eastAsia="zh-CN"/>
        </w:rPr>
      </w:pPr>
    </w:p>
    <w:p w14:paraId="04C6FA85" w14:textId="77777777" w:rsidR="000133C0" w:rsidRDefault="000133C0">
      <w:pPr>
        <w:rPr>
          <w:lang w:eastAsia="zh-CN"/>
        </w:rPr>
      </w:pPr>
    </w:p>
    <w:p w14:paraId="789B9CBA" w14:textId="77777777" w:rsidR="000133C0" w:rsidRDefault="000133C0">
      <w:pPr>
        <w:rPr>
          <w:lang w:eastAsia="zh-CN"/>
        </w:rPr>
      </w:pPr>
    </w:p>
    <w:p w14:paraId="03853086" w14:textId="77777777" w:rsidR="000133C0" w:rsidRDefault="000133C0">
      <w:pPr>
        <w:rPr>
          <w:lang w:eastAsia="zh-CN"/>
        </w:rPr>
      </w:pPr>
    </w:p>
    <w:p w14:paraId="3C18836B" w14:textId="77777777" w:rsidR="000133C0" w:rsidRDefault="000133C0">
      <w:pPr>
        <w:rPr>
          <w:lang w:eastAsia="zh-CN"/>
        </w:rPr>
      </w:pPr>
    </w:p>
    <w:p w14:paraId="433C2BE2" w14:textId="77777777" w:rsidR="000133C0" w:rsidRDefault="000133C0">
      <w:pPr>
        <w:rPr>
          <w:lang w:eastAsia="zh-CN"/>
        </w:rPr>
      </w:pPr>
    </w:p>
    <w:p w14:paraId="36ABFD93" w14:textId="77777777" w:rsidR="000133C0" w:rsidRDefault="000133C0">
      <w:pPr>
        <w:rPr>
          <w:lang w:eastAsia="zh-CN"/>
        </w:rPr>
      </w:pPr>
    </w:p>
    <w:p w14:paraId="4DEEFEB6" w14:textId="77777777" w:rsidR="000133C0" w:rsidRDefault="000133C0">
      <w:pPr>
        <w:rPr>
          <w:lang w:eastAsia="zh-CN"/>
        </w:rPr>
      </w:pPr>
    </w:p>
    <w:p w14:paraId="13F71DBF" w14:textId="77777777" w:rsidR="000133C0" w:rsidRDefault="000133C0">
      <w:pPr>
        <w:rPr>
          <w:lang w:eastAsia="zh-CN"/>
        </w:rPr>
      </w:pPr>
    </w:p>
    <w:p w14:paraId="5A8F4D2E" w14:textId="77777777" w:rsidR="000133C0" w:rsidRDefault="000133C0">
      <w:pPr>
        <w:rPr>
          <w:lang w:eastAsia="zh-CN"/>
        </w:rPr>
      </w:pPr>
    </w:p>
    <w:p w14:paraId="3D7EB89D" w14:textId="77777777" w:rsidR="000133C0" w:rsidRDefault="000133C0">
      <w:pPr>
        <w:rPr>
          <w:rFonts w:hint="eastAsia"/>
          <w:lang w:eastAsia="zh-CN"/>
        </w:rPr>
      </w:pPr>
    </w:p>
    <w:sdt>
      <w:sdtPr>
        <w:rPr>
          <w:lang w:val="zh-CN" w:eastAsia="zh-CN"/>
        </w:rPr>
        <w:id w:val="-918786038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theme="minorBidi"/>
          <w:color w:val="auto"/>
          <w:sz w:val="20"/>
          <w:szCs w:val="22"/>
          <w:lang w:eastAsia="en-US"/>
        </w:rPr>
      </w:sdtEndPr>
      <w:sdtContent>
        <w:p w14:paraId="268072B9" w14:textId="026E82DB" w:rsidR="000133C0" w:rsidRDefault="000133C0" w:rsidP="000133C0">
          <w:pPr>
            <w:pStyle w:val="TOC"/>
            <w:jc w:val="center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F72E132" w14:textId="0CDC9CAF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6313437" w:history="1">
            <w:r w:rsidRPr="000321F9">
              <w:rPr>
                <w:rStyle w:val="aff9"/>
                <w:rFonts w:hint="eastAsia"/>
                <w:noProof/>
              </w:rPr>
              <w:t>文档说明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62DCE" w14:textId="418672C3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38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1 软件概述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880E61" w14:textId="4E11E2CF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39" w:history="1">
            <w:r w:rsidRPr="000321F9">
              <w:rPr>
                <w:rStyle w:val="aff9"/>
                <w:rFonts w:hint="eastAsia"/>
                <w:noProof/>
              </w:rPr>
              <w:t>1.1 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C7136" w14:textId="62A8E520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0" w:history="1">
            <w:r w:rsidRPr="000321F9">
              <w:rPr>
                <w:rStyle w:val="aff9"/>
                <w:rFonts w:hint="eastAsia"/>
                <w:noProof/>
              </w:rPr>
              <w:t>1.2 软件适用边界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FF384" w14:textId="1E956150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1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2 运行环境与文件准备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DF30F" w14:textId="0D02A11B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2" w:history="1">
            <w:r w:rsidRPr="000321F9">
              <w:rPr>
                <w:rStyle w:val="aff9"/>
                <w:rFonts w:hint="eastAsia"/>
                <w:noProof/>
              </w:rPr>
              <w:t>2.1 运行条件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253B3" w14:textId="19DD1E83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3" w:history="1">
            <w:r w:rsidRPr="000321F9">
              <w:rPr>
                <w:rStyle w:val="aff9"/>
                <w:rFonts w:hint="eastAsia"/>
                <w:noProof/>
              </w:rPr>
              <w:t>2.2 输入光谱格式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1DE48" w14:textId="2C2169D5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4" w:history="1">
            <w:r w:rsidRPr="000321F9">
              <w:rPr>
                <w:rStyle w:val="aff9"/>
                <w:rFonts w:hint="eastAsia"/>
                <w:noProof/>
              </w:rPr>
              <w:t>2.3 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94B58" w14:textId="72773BC1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5" w:history="1">
            <w:r w:rsidRPr="000321F9">
              <w:rPr>
                <w:rStyle w:val="aff9"/>
                <w:rFonts w:hint="eastAsia"/>
                <w:noProof/>
              </w:rPr>
              <w:t>3 界面组成与导航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C4AFA" w14:textId="3F2E93E8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6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4 数据载入与显示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55B1E" w14:textId="5993DDFD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7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4.1 载入数据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5894F" w14:textId="7EB8CE7A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8" w:history="1">
            <w:r w:rsidRPr="000321F9">
              <w:rPr>
                <w:rStyle w:val="aff9"/>
                <w:rFonts w:hint="eastAsia"/>
                <w:noProof/>
              </w:rPr>
              <w:t>4.2 预处理与显示控件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15564" w14:textId="6B447734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49" w:history="1">
            <w:r w:rsidRPr="000321F9">
              <w:rPr>
                <w:rStyle w:val="aff9"/>
                <w:rFonts w:hint="eastAsia"/>
                <w:noProof/>
              </w:rPr>
              <w:t>5 全谱峰检测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D5D848" w14:textId="448BCACA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0" w:history="1">
            <w:r w:rsidRPr="000321F9">
              <w:rPr>
                <w:rStyle w:val="aff9"/>
                <w:rFonts w:hint="eastAsia"/>
                <w:noProof/>
              </w:rPr>
              <w:t>6 单峰分析与人工确认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74522" w14:textId="075074B3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1" w:history="1">
            <w:r w:rsidRPr="000321F9">
              <w:rPr>
                <w:rStyle w:val="aff9"/>
                <w:rFonts w:hint="eastAsia"/>
                <w:noProof/>
              </w:rPr>
              <w:t>6.1 逐峰分析步骤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3F04F" w14:textId="60AC956B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2" w:history="1">
            <w:r w:rsidRPr="000321F9">
              <w:rPr>
                <w:rStyle w:val="aff9"/>
                <w:rFonts w:hint="eastAsia"/>
                <w:noProof/>
              </w:rPr>
              <w:t>6.2 峰位与峰宽参数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6E111" w14:textId="52CDE50E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3" w:history="1">
            <w:r w:rsidRPr="000321F9">
              <w:rPr>
                <w:rStyle w:val="aff9"/>
                <w:rFonts w:hint="eastAsia"/>
                <w:noProof/>
              </w:rPr>
              <w:t>6.3 告警和分类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4FEE6" w14:textId="2BCAEF51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4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7 峰数据集与参数统计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3A075" w14:textId="45D82F03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5" w:history="1">
            <w:r w:rsidRPr="000321F9">
              <w:rPr>
                <w:rStyle w:val="aff9"/>
                <w:rFonts w:hint="eastAsia"/>
                <w:noProof/>
              </w:rPr>
              <w:t>8 参考谱线管理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F9FB6" w14:textId="69C0CB71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6" w:history="1">
            <w:r w:rsidRPr="000321F9">
              <w:rPr>
                <w:rStyle w:val="aff9"/>
                <w:rFonts w:hint="eastAsia"/>
                <w:noProof/>
              </w:rPr>
              <w:t>9 波长配对与初始模型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F08F1" w14:textId="1F0E4F5E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7" w:history="1">
            <w:r w:rsidRPr="000321F9">
              <w:rPr>
                <w:rStyle w:val="aff9"/>
                <w:rFonts w:hint="eastAsia"/>
                <w:noProof/>
              </w:rPr>
              <w:t>10 最终拟合与残差分析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70142" w14:textId="5EEB4FCC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8" w:history="1">
            <w:r w:rsidRPr="000321F9">
              <w:rPr>
                <w:rStyle w:val="aff9"/>
                <w:rFonts w:hint="eastAsia"/>
                <w:noProof/>
              </w:rPr>
              <w:t>10.1 拟合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8168B" w14:textId="672E0E8A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59" w:history="1">
            <w:r w:rsidRPr="000321F9">
              <w:rPr>
                <w:rStyle w:val="aff9"/>
                <w:rFonts w:hint="eastAsia"/>
                <w:noProof/>
              </w:rPr>
              <w:t>10.2 残差直方图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5BCF8" w14:textId="44C3FAC8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0" w:history="1">
            <w:r w:rsidRPr="000321F9">
              <w:rPr>
                <w:rStyle w:val="aff9"/>
                <w:rFonts w:hint="eastAsia"/>
                <w:noProof/>
              </w:rPr>
              <w:t>11 模型验证与优化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F5447" w14:textId="447D5375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1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12 模型管理、应用与性能表征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A10E00" w14:textId="33A3F938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2" w:history="1">
            <w:r w:rsidRPr="000321F9">
              <w:rPr>
                <w:rStyle w:val="aff9"/>
                <w:rFonts w:hint="eastAsia"/>
                <w:noProof/>
              </w:rPr>
              <w:t>12.1 模型比较和应用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2C030" w14:textId="2196E9FB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3" w:history="1">
            <w:r w:rsidRPr="000321F9">
              <w:rPr>
                <w:rStyle w:val="aff9"/>
                <w:rFonts w:hint="eastAsia"/>
                <w:noProof/>
              </w:rPr>
              <w:t>12.2 Calibrated Performance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3AF07" w14:textId="058D9552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4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12.3 FWHM直方图手动设置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E8538" w14:textId="25B34FF6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5" w:history="1">
            <w:r w:rsidRPr="000321F9">
              <w:rPr>
                <w:rStyle w:val="aff9"/>
                <w:rFonts w:hint="eastAsia"/>
                <w:noProof/>
              </w:rPr>
              <w:t>13 图形弹出、编辑与导出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9A1D7" w14:textId="3CB87EF2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6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14 推荐标准作业流程（SOP）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28F8B" w14:textId="676A3AB3" w:rsidR="000133C0" w:rsidRDefault="000133C0">
          <w:pPr>
            <w:pStyle w:val="TOC2"/>
            <w:tabs>
              <w:tab w:val="right" w:leader="dot" w:pos="9868"/>
            </w:tabs>
            <w:ind w:left="40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7" w:history="1">
            <w:r w:rsidRPr="000321F9">
              <w:rPr>
                <w:rStyle w:val="aff9"/>
                <w:rFonts w:hint="eastAsia"/>
                <w:noProof/>
              </w:rPr>
              <w:t>14.1 建议保存的成果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69AA8D" w14:textId="7CBB99C4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8" w:history="1">
            <w:r w:rsidRPr="000321F9">
              <w:rPr>
                <w:rStyle w:val="aff9"/>
                <w:rFonts w:hint="eastAsia"/>
                <w:noProof/>
              </w:rPr>
              <w:t>15 常见问题与排查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0C203" w14:textId="23947913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69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16 结果解释与报告建议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F97F4" w14:textId="56C09C05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70" w:history="1">
            <w:r w:rsidRPr="000321F9">
              <w:rPr>
                <w:rStyle w:val="aff9"/>
                <w:rFonts w:hint="eastAsia"/>
                <w:noProof/>
              </w:rPr>
              <w:t>附录A 快速操作清单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51B39" w14:textId="755A5992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71" w:history="1">
            <w:r w:rsidRPr="000321F9">
              <w:rPr>
                <w:rStyle w:val="aff9"/>
                <w:rFonts w:hint="eastAsia"/>
                <w:noProof/>
              </w:rPr>
              <w:t>附录B 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21A4C" w14:textId="0460D75F" w:rsidR="000133C0" w:rsidRDefault="000133C0">
          <w:pPr>
            <w:pStyle w:val="TOC1"/>
            <w:tabs>
              <w:tab w:val="right" w:leader="dot" w:pos="986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6313472" w:history="1">
            <w:r w:rsidRPr="000321F9">
              <w:rPr>
                <w:rStyle w:val="aff9"/>
                <w:rFonts w:hint="eastAsia"/>
                <w:noProof/>
                <w:lang w:eastAsia="zh-CN"/>
              </w:rPr>
              <w:t>附录C 版本说明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_Toc236313472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DDB7B" w14:textId="17379F1E" w:rsidR="000133C0" w:rsidRDefault="000133C0" w:rsidP="000133C0">
          <w:pPr>
            <w:spacing w:after="0" w:line="240" w:lineRule="auto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B92E867" w14:textId="363CC73E" w:rsidR="00E526A5" w:rsidRDefault="00E526A5">
      <w:pPr>
        <w:rPr>
          <w:lang w:eastAsia="zh-CN"/>
        </w:rPr>
      </w:pPr>
    </w:p>
    <w:p w14:paraId="1C18E013" w14:textId="77777777" w:rsidR="000133C0" w:rsidRDefault="000133C0">
      <w:pPr>
        <w:rPr>
          <w:lang w:eastAsia="zh-CN"/>
        </w:rPr>
      </w:pPr>
    </w:p>
    <w:p w14:paraId="4DA19DB1" w14:textId="77777777" w:rsidR="000133C0" w:rsidRDefault="000133C0">
      <w:pPr>
        <w:rPr>
          <w:lang w:eastAsia="zh-CN"/>
        </w:rPr>
      </w:pPr>
    </w:p>
    <w:p w14:paraId="61603ADC" w14:textId="77777777" w:rsidR="000133C0" w:rsidRDefault="000133C0">
      <w:pPr>
        <w:rPr>
          <w:lang w:eastAsia="zh-CN"/>
        </w:rPr>
      </w:pPr>
    </w:p>
    <w:p w14:paraId="09D7284F" w14:textId="77777777" w:rsidR="000133C0" w:rsidRDefault="000133C0">
      <w:pPr>
        <w:rPr>
          <w:lang w:eastAsia="zh-CN"/>
        </w:rPr>
      </w:pPr>
    </w:p>
    <w:p w14:paraId="2D6C0270" w14:textId="77777777" w:rsidR="000133C0" w:rsidRDefault="000133C0">
      <w:pPr>
        <w:rPr>
          <w:lang w:eastAsia="zh-CN"/>
        </w:rPr>
      </w:pPr>
    </w:p>
    <w:p w14:paraId="041AEABD" w14:textId="77777777" w:rsidR="000133C0" w:rsidRDefault="000133C0">
      <w:pPr>
        <w:rPr>
          <w:lang w:eastAsia="zh-CN"/>
        </w:rPr>
      </w:pPr>
    </w:p>
    <w:p w14:paraId="34147AAE" w14:textId="77777777" w:rsidR="000133C0" w:rsidRDefault="000133C0">
      <w:pPr>
        <w:rPr>
          <w:lang w:eastAsia="zh-CN"/>
        </w:rPr>
      </w:pPr>
    </w:p>
    <w:p w14:paraId="2DEFAE4F" w14:textId="77777777" w:rsidR="000133C0" w:rsidRDefault="000133C0">
      <w:pPr>
        <w:rPr>
          <w:lang w:eastAsia="zh-CN"/>
        </w:rPr>
      </w:pPr>
    </w:p>
    <w:p w14:paraId="6B81EDF5" w14:textId="77777777" w:rsidR="000133C0" w:rsidRDefault="000133C0">
      <w:pPr>
        <w:rPr>
          <w:lang w:eastAsia="zh-CN"/>
        </w:rPr>
      </w:pPr>
    </w:p>
    <w:p w14:paraId="131CEB25" w14:textId="77777777" w:rsidR="000133C0" w:rsidRDefault="000133C0">
      <w:pPr>
        <w:rPr>
          <w:lang w:eastAsia="zh-CN"/>
        </w:rPr>
      </w:pPr>
    </w:p>
    <w:p w14:paraId="2AB652A7" w14:textId="77777777" w:rsidR="000133C0" w:rsidRDefault="000133C0">
      <w:pPr>
        <w:rPr>
          <w:lang w:eastAsia="zh-CN"/>
        </w:rPr>
      </w:pPr>
    </w:p>
    <w:p w14:paraId="06EC30D2" w14:textId="77777777" w:rsidR="000133C0" w:rsidRDefault="000133C0">
      <w:pPr>
        <w:rPr>
          <w:lang w:eastAsia="zh-CN"/>
        </w:rPr>
      </w:pPr>
    </w:p>
    <w:p w14:paraId="501450BD" w14:textId="77777777" w:rsidR="000133C0" w:rsidRDefault="000133C0">
      <w:pPr>
        <w:rPr>
          <w:rFonts w:hint="eastAsia"/>
          <w:lang w:eastAsia="zh-CN"/>
        </w:rPr>
      </w:pPr>
    </w:p>
    <w:p w14:paraId="0DEA7D68" w14:textId="77777777" w:rsidR="00E526A5" w:rsidRDefault="000133C0">
      <w:pPr>
        <w:pStyle w:val="1"/>
        <w:rPr>
          <w:lang w:eastAsia="zh-CN"/>
        </w:rPr>
      </w:pPr>
      <w:bookmarkStart w:id="1" w:name="_Toc236313438"/>
      <w:r>
        <w:rPr>
          <w:lang w:eastAsia="zh-CN"/>
        </w:rPr>
        <w:t xml:space="preserve">1 </w:t>
      </w:r>
      <w:r>
        <w:rPr>
          <w:lang w:eastAsia="zh-CN"/>
        </w:rPr>
        <w:t>软件概述</w:t>
      </w:r>
      <w:bookmarkEnd w:id="1"/>
    </w:p>
    <w:p w14:paraId="77D9A4EB" w14:textId="77777777" w:rsidR="00E526A5" w:rsidRDefault="000133C0">
      <w:pPr>
        <w:rPr>
          <w:rFonts w:hint="eastAsia"/>
          <w:lang w:eastAsia="zh-CN"/>
        </w:rPr>
      </w:pPr>
      <w:r>
        <w:rPr>
          <w:lang w:eastAsia="zh-CN"/>
        </w:rPr>
        <w:t>WCC4SM</w:t>
      </w:r>
      <w:r>
        <w:rPr>
          <w:lang w:eastAsia="zh-CN"/>
        </w:rPr>
        <w:t>用于阵列光谱仪谱线数据的精细化分析。软件不仅执行像素</w:t>
      </w:r>
      <w:r>
        <w:rPr>
          <w:lang w:eastAsia="zh-CN"/>
        </w:rPr>
        <w:t>—</w:t>
      </w:r>
      <w:r>
        <w:rPr>
          <w:lang w:eastAsia="zh-CN"/>
        </w:rPr>
        <w:t>波长多项式拟合，还将峰检测、单峰形态诊断、人工确认、参考谱线管理、模型残差与留一验证、波长域分辨率和像素波长间隔表征组织为一条可追溯的工作链。</w:t>
      </w:r>
    </w:p>
    <w:p w14:paraId="7398B6AA" w14:textId="77777777" w:rsidR="00E526A5" w:rsidRDefault="000133C0">
      <w:pPr>
        <w:pStyle w:val="2"/>
      </w:pPr>
      <w:bookmarkStart w:id="2" w:name="_Toc236313439"/>
      <w:r>
        <w:t xml:space="preserve">1.1 </w:t>
      </w:r>
      <w:r>
        <w:t>主要功能</w:t>
      </w:r>
      <w:bookmarkEnd w:id="2"/>
    </w:p>
    <w:p w14:paraId="44A49C28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载入两列光谱</w:t>
      </w:r>
      <w:r>
        <w:rPr>
          <w:lang w:eastAsia="zh-CN"/>
        </w:rPr>
        <w:t>CSV</w:t>
      </w:r>
      <w:r>
        <w:rPr>
          <w:lang w:eastAsia="zh-CN"/>
        </w:rPr>
        <w:t>，并在像素域</w:t>
      </w:r>
      <w:r>
        <w:rPr>
          <w:lang w:eastAsia="zh-CN"/>
        </w:rPr>
        <w:t>/</w:t>
      </w:r>
      <w:r>
        <w:rPr>
          <w:lang w:eastAsia="zh-CN"/>
        </w:rPr>
        <w:t>波长域、原始</w:t>
      </w:r>
      <w:r>
        <w:rPr>
          <w:lang w:eastAsia="zh-CN"/>
        </w:rPr>
        <w:t>/</w:t>
      </w:r>
      <w:r>
        <w:rPr>
          <w:lang w:eastAsia="zh-CN"/>
        </w:rPr>
        <w:t>校正</w:t>
      </w:r>
      <w:r>
        <w:rPr>
          <w:lang w:eastAsia="zh-CN"/>
        </w:rPr>
        <w:t>/</w:t>
      </w:r>
      <w:r>
        <w:rPr>
          <w:lang w:eastAsia="zh-CN"/>
        </w:rPr>
        <w:t>归一化信号之间切换。</w:t>
      </w:r>
    </w:p>
    <w:p w14:paraId="7A0782DE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按峰高、突出度、距离和宽度进行全谱自动寻峰。</w:t>
      </w:r>
    </w:p>
    <w:p w14:paraId="0D3484C6" w14:textId="77777777" w:rsidR="00E526A5" w:rsidRDefault="000133C0">
      <w:pPr>
        <w:pStyle w:val="a"/>
        <w:rPr>
          <w:rFonts w:hint="eastAsia"/>
        </w:rPr>
      </w:pPr>
      <w:r>
        <w:t>对单峰计算</w:t>
      </w:r>
      <w:r>
        <w:t>Direct</w:t>
      </w:r>
      <w:r>
        <w:t>、插值峰位、</w:t>
      </w:r>
      <w:r>
        <w:t>FWHM</w:t>
      </w:r>
      <w:r>
        <w:t>中心、质心、</w:t>
      </w:r>
      <w:r>
        <w:t>Gaussian</w:t>
      </w:r>
      <w:r>
        <w:t>拟合、</w:t>
      </w:r>
      <w:r>
        <w:t>FWHM</w:t>
      </w:r>
      <w:r>
        <w:t>和</w:t>
      </w:r>
      <w:r>
        <w:t>ERW</w:t>
      </w:r>
      <w:r>
        <w:t>。</w:t>
      </w:r>
    </w:p>
    <w:p w14:paraId="32D658CD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通过人工确认快照建立可用于定标的峰参数数据集。</w:t>
      </w:r>
    </w:p>
    <w:p w14:paraId="64198524" w14:textId="77777777" w:rsidR="00E526A5" w:rsidRDefault="000133C0">
      <w:pPr>
        <w:pStyle w:val="a"/>
        <w:rPr>
          <w:rFonts w:hint="eastAsia"/>
        </w:rPr>
      </w:pPr>
      <w:r>
        <w:t>管理</w:t>
      </w:r>
      <w:r>
        <w:t>Hg-Ar</w:t>
      </w:r>
      <w:r>
        <w:t>参考谱线库和</w:t>
      </w:r>
      <w:r>
        <w:t>Basic 21</w:t>
      </w:r>
      <w:r>
        <w:t>、</w:t>
      </w:r>
      <w:r>
        <w:t>Paper 24</w:t>
      </w:r>
      <w:r>
        <w:t>、</w:t>
      </w:r>
      <w:r>
        <w:t>NIM Certificate 34</w:t>
      </w:r>
      <w:r>
        <w:t>等选择模式。</w:t>
      </w:r>
    </w:p>
    <w:p w14:paraId="421599A8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建立手动锚点、自动扩展配对并拟合</w:t>
      </w:r>
      <w:r>
        <w:rPr>
          <w:lang w:eastAsia="zh-CN"/>
        </w:rPr>
        <w:t>1—6</w:t>
      </w:r>
      <w:r>
        <w:rPr>
          <w:lang w:eastAsia="zh-CN"/>
        </w:rPr>
        <w:t>次波长定标模型。</w:t>
      </w:r>
    </w:p>
    <w:p w14:paraId="51B4AB3B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用残差、</w:t>
      </w:r>
      <w:r>
        <w:rPr>
          <w:lang w:eastAsia="zh-CN"/>
        </w:rPr>
        <w:t>STD</w:t>
      </w:r>
      <w:r>
        <w:rPr>
          <w:lang w:eastAsia="zh-CN"/>
        </w:rPr>
        <w:t>、</w:t>
      </w:r>
      <w:r>
        <w:rPr>
          <w:lang w:eastAsia="zh-CN"/>
        </w:rPr>
        <w:t>2STD</w:t>
      </w:r>
      <w:r>
        <w:rPr>
          <w:lang w:eastAsia="zh-CN"/>
        </w:rPr>
        <w:t>、</w:t>
      </w:r>
      <w:r>
        <w:rPr>
          <w:lang w:eastAsia="zh-CN"/>
        </w:rPr>
        <w:t>RMS</w:t>
      </w:r>
      <w:r>
        <w:rPr>
          <w:lang w:eastAsia="zh-CN"/>
        </w:rPr>
        <w:t>、最大残差、</w:t>
      </w:r>
      <w:r>
        <w:rPr>
          <w:lang w:eastAsia="zh-CN"/>
        </w:rPr>
        <w:t>LOO</w:t>
      </w:r>
      <w:r>
        <w:rPr>
          <w:lang w:eastAsia="zh-CN"/>
        </w:rPr>
        <w:t>残差及删除影响评价模型。</w:t>
      </w:r>
    </w:p>
    <w:p w14:paraId="1B19D12D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应用定标模型，计算波长域</w:t>
      </w:r>
      <w:r>
        <w:rPr>
          <w:lang w:eastAsia="zh-CN"/>
        </w:rPr>
        <w:t>FWHM</w:t>
      </w:r>
      <w:r>
        <w:rPr>
          <w:lang w:eastAsia="zh-CN"/>
        </w:rPr>
        <w:t>、</w:t>
      </w:r>
      <w:r>
        <w:rPr>
          <w:lang w:eastAsia="zh-CN"/>
        </w:rPr>
        <w:t>ERW</w:t>
      </w:r>
      <w:r>
        <w:rPr>
          <w:lang w:eastAsia="zh-CN"/>
        </w:rPr>
        <w:t>与逐像素波长间隔。</w:t>
      </w:r>
    </w:p>
    <w:p w14:paraId="487A5D8D" w14:textId="77777777" w:rsidR="00E526A5" w:rsidRDefault="000133C0">
      <w:pPr>
        <w:pStyle w:val="a"/>
        <w:rPr>
          <w:rFonts w:hint="eastAsia"/>
        </w:rPr>
      </w:pPr>
      <w:r>
        <w:t>导出峰数据集、定标模型与可编辑</w:t>
      </w:r>
      <w:r>
        <w:t>MATLAB Figure</w:t>
      </w:r>
      <w:r>
        <w:t>。</w:t>
      </w:r>
    </w:p>
    <w:p w14:paraId="1963B887" w14:textId="77777777" w:rsidR="00E526A5" w:rsidRDefault="000133C0">
      <w:pPr>
        <w:pStyle w:val="2"/>
      </w:pPr>
      <w:bookmarkStart w:id="3" w:name="_Toc236313440"/>
      <w:r>
        <w:lastRenderedPageBreak/>
        <w:t xml:space="preserve">1.2 </w:t>
      </w:r>
      <w:r>
        <w:t>软件适用边界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2E7D9A47" w14:textId="77777777">
        <w:trPr>
          <w:jc w:val="center"/>
        </w:trPr>
        <w:tc>
          <w:tcPr>
            <w:tcW w:w="9878" w:type="dxa"/>
            <w:shd w:val="clear" w:color="auto" w:fill="FFF1D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ABF6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软件不替代人工判定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临近双峰、平顶峰、显著非对称峰、基线异常峰即使能被算法给出数值，也不一定适合作为高精度定标点。最终定标点必须同时满足参考谱线可追溯、峰位映射明确和峰形可解释。</w:t>
            </w:r>
          </w:p>
        </w:tc>
      </w:tr>
    </w:tbl>
    <w:p w14:paraId="239450B0" w14:textId="77777777" w:rsidR="00E526A5" w:rsidRDefault="00E526A5">
      <w:pPr>
        <w:spacing w:after="0"/>
        <w:rPr>
          <w:rFonts w:hint="eastAsia"/>
          <w:lang w:eastAsia="zh-CN"/>
        </w:rPr>
      </w:pPr>
    </w:p>
    <w:p w14:paraId="0BE840F0" w14:textId="77777777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A3ED56" wp14:editId="64D4A90C">
            <wp:extent cx="5897880" cy="3024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F839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  WCC4SM V0.5</w:t>
      </w:r>
      <w:r>
        <w:rPr>
          <w:lang w:eastAsia="zh-CN"/>
        </w:rPr>
        <w:t>推荐操作流程</w:t>
      </w:r>
    </w:p>
    <w:p w14:paraId="47B29606" w14:textId="77777777" w:rsidR="00E526A5" w:rsidRDefault="000133C0">
      <w:pPr>
        <w:pStyle w:val="1"/>
        <w:rPr>
          <w:lang w:eastAsia="zh-CN"/>
        </w:rPr>
      </w:pPr>
      <w:bookmarkStart w:id="4" w:name="_Toc236313441"/>
      <w:r>
        <w:rPr>
          <w:lang w:eastAsia="zh-CN"/>
        </w:rPr>
        <w:t xml:space="preserve">2 </w:t>
      </w:r>
      <w:r>
        <w:rPr>
          <w:lang w:eastAsia="zh-CN"/>
        </w:rPr>
        <w:t>运行环境与文件准备</w:t>
      </w:r>
      <w:bookmarkEnd w:id="4"/>
    </w:p>
    <w:p w14:paraId="29322C90" w14:textId="77777777" w:rsidR="00E526A5" w:rsidRDefault="000133C0">
      <w:pPr>
        <w:pStyle w:val="2"/>
      </w:pPr>
      <w:bookmarkStart w:id="5" w:name="_Toc236313442"/>
      <w:r>
        <w:t xml:space="preserve">2.1 </w:t>
      </w:r>
      <w:r>
        <w:t>运行条件</w:t>
      </w:r>
      <w:bookmarkEnd w:id="5"/>
    </w:p>
    <w:p w14:paraId="04E455A0" w14:textId="77777777" w:rsidR="00E526A5" w:rsidRDefault="000133C0">
      <w:pPr>
        <w:pStyle w:val="a"/>
        <w:rPr>
          <w:rFonts w:hint="eastAsia"/>
        </w:rPr>
      </w:pPr>
      <w:r>
        <w:t>MATLAB</w:t>
      </w:r>
      <w:r>
        <w:t>（需支持</w:t>
      </w:r>
      <w:r>
        <w:t>uifigure</w:t>
      </w:r>
      <w:r>
        <w:t>、</w:t>
      </w:r>
      <w:r>
        <w:t>uitable</w:t>
      </w:r>
      <w:r>
        <w:t>、</w:t>
      </w:r>
      <w:r>
        <w:t>uiaxes</w:t>
      </w:r>
      <w:r>
        <w:t>及</w:t>
      </w:r>
      <w:r>
        <w:t>findpeaks</w:t>
      </w:r>
      <w:r>
        <w:t>相关函数）。</w:t>
      </w:r>
    </w:p>
    <w:p w14:paraId="46B58F46" w14:textId="77777777" w:rsidR="00E526A5" w:rsidRDefault="000133C0">
      <w:pPr>
        <w:pStyle w:val="a"/>
        <w:rPr>
          <w:rFonts w:hint="eastAsia"/>
        </w:rPr>
      </w:pPr>
      <w:r>
        <w:t>将</w:t>
      </w:r>
      <w:r>
        <w:t>WCC4SM_V0_5.m</w:t>
      </w:r>
      <w:r>
        <w:t>、</w:t>
      </w:r>
      <w:r>
        <w:t>wc4sm_analyze_peak.m</w:t>
      </w:r>
      <w:r>
        <w:t>及参考数据模型文件放在同一工作目录。</w:t>
      </w:r>
    </w:p>
    <w:p w14:paraId="3E465A74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建议使用</w:t>
      </w:r>
      <w:r>
        <w:rPr>
          <w:lang w:eastAsia="zh-CN"/>
        </w:rPr>
        <w:t>1920×1080</w:t>
      </w:r>
      <w:r>
        <w:rPr>
          <w:lang w:eastAsia="zh-CN"/>
        </w:rPr>
        <w:t>或更高分辨率显示器；窗口最大化运行。</w:t>
      </w:r>
    </w:p>
    <w:p w14:paraId="2C08EECE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正式分析前保留原始测量文件，避免只保存软件导出结果而丢失源数据。</w:t>
      </w:r>
    </w:p>
    <w:p w14:paraId="6DBE266E" w14:textId="77777777" w:rsidR="00E526A5" w:rsidRDefault="000133C0">
      <w:pPr>
        <w:pStyle w:val="2"/>
      </w:pPr>
      <w:bookmarkStart w:id="6" w:name="_Toc236313443"/>
      <w:r>
        <w:t xml:space="preserve">2.2 </w:t>
      </w:r>
      <w:r>
        <w:t>输入光谱格式</w:t>
      </w:r>
      <w:bookmarkEnd w:id="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024"/>
        <w:gridCol w:w="5112"/>
      </w:tblGrid>
      <w:tr w:rsidR="00E526A5" w14:paraId="48637A59" w14:textId="77777777">
        <w:trPr>
          <w:tblHeader/>
          <w:jc w:val="center"/>
        </w:trPr>
        <w:tc>
          <w:tcPr>
            <w:tcW w:w="100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42B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列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E6BBC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含义</w:t>
            </w:r>
          </w:p>
        </w:tc>
        <w:tc>
          <w:tcPr>
            <w:tcW w:w="511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7D6AD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要求</w:t>
            </w:r>
          </w:p>
        </w:tc>
      </w:tr>
      <w:tr w:rsidR="00E526A5" w14:paraId="1F425977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97775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列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8962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波长（</w:t>
            </w:r>
            <w:r>
              <w:rPr>
                <w:sz w:val="18"/>
                <w:lang w:eastAsia="zh-CN"/>
              </w:rPr>
              <w:t>nm</w:t>
            </w:r>
            <w:r>
              <w:rPr>
                <w:sz w:val="18"/>
                <w:lang w:eastAsia="zh-CN"/>
              </w:rPr>
              <w:t>）或像素序号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5170E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载入前在</w:t>
            </w:r>
            <w:r>
              <w:rPr>
                <w:sz w:val="18"/>
              </w:rPr>
              <w:t>Two-column X</w:t>
            </w:r>
            <w:r>
              <w:rPr>
                <w:sz w:val="18"/>
              </w:rPr>
              <w:t>中选择正确类型。</w:t>
            </w:r>
          </w:p>
        </w:tc>
      </w:tr>
      <w:tr w:rsidR="00E526A5" w14:paraId="3BB1D729" w14:textId="77777777">
        <w:trPr>
          <w:jc w:val="center"/>
        </w:trPr>
        <w:tc>
          <w:tcPr>
            <w:tcW w:w="1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EFADA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列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A681E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AD</w:t>
            </w:r>
            <w:r>
              <w:rPr>
                <w:sz w:val="18"/>
              </w:rPr>
              <w:t>计数或相对信号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2875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必须为数值；可在软件中做基线扣除和负值钳位。</w:t>
            </w:r>
          </w:p>
        </w:tc>
      </w:tr>
    </w:tbl>
    <w:p w14:paraId="309824C0" w14:textId="77777777" w:rsidR="00E526A5" w:rsidRDefault="00E526A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79F35B68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C69FF5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像素起点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若文件第一列是自然像素序号，使用</w:t>
            </w:r>
            <w:r>
              <w:rPr>
                <w:lang w:eastAsia="zh-CN"/>
              </w:rPr>
              <w:t>Natural pixel start</w:t>
            </w:r>
            <w:r>
              <w:rPr>
                <w:lang w:eastAsia="zh-CN"/>
              </w:rPr>
              <w:t>指定从</w:t>
            </w:r>
            <w:r>
              <w:rPr>
                <w:lang w:eastAsia="zh-CN"/>
              </w:rPr>
              <w:t>0</w:t>
            </w:r>
            <w:r>
              <w:rPr>
                <w:lang w:eastAsia="zh-CN"/>
              </w:rPr>
              <w:t>还是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开始。这个设置会影响定标多项式的自变量定义，导出模型时必须同时记录。</w:t>
            </w:r>
          </w:p>
        </w:tc>
      </w:tr>
    </w:tbl>
    <w:p w14:paraId="0806AA15" w14:textId="77777777" w:rsidR="00E526A5" w:rsidRDefault="00E526A5">
      <w:pPr>
        <w:spacing w:after="0"/>
        <w:rPr>
          <w:rFonts w:hint="eastAsia"/>
          <w:lang w:eastAsia="zh-CN"/>
        </w:rPr>
      </w:pPr>
    </w:p>
    <w:p w14:paraId="02B7A081" w14:textId="77777777" w:rsidR="00E526A5" w:rsidRDefault="000133C0">
      <w:pPr>
        <w:pStyle w:val="2"/>
      </w:pPr>
      <w:bookmarkStart w:id="7" w:name="_Toc236313444"/>
      <w:r>
        <w:t xml:space="preserve">2.3 </w:t>
      </w:r>
      <w:r>
        <w:t>启动</w:t>
      </w:r>
      <w:bookmarkEnd w:id="7"/>
    </w:p>
    <w:p w14:paraId="5995232B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>MATLAB</w:t>
      </w:r>
      <w:r>
        <w:rPr>
          <w:lang w:eastAsia="zh-CN"/>
        </w:rPr>
        <w:t>并将当前文件夹切换到软件目录。</w:t>
      </w:r>
    </w:p>
    <w:p w14:paraId="49730C34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在命令窗口输入</w:t>
      </w:r>
      <w:r>
        <w:t xml:space="preserve"> WCC4SM_V0_5 </w:t>
      </w:r>
      <w:r>
        <w:t>并运行。</w:t>
      </w:r>
    </w:p>
    <w:p w14:paraId="5DA800BA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确认顶部状态栏显示</w:t>
      </w:r>
      <w:r>
        <w:t>Load a spectrum</w:t>
      </w:r>
      <w:r>
        <w:t>，主界面各</w:t>
      </w:r>
      <w:r>
        <w:t>Tab</w:t>
      </w:r>
      <w:r>
        <w:t>正常出现。</w:t>
      </w:r>
    </w:p>
    <w:p w14:paraId="1130D79C" w14:textId="77777777" w:rsidR="00E526A5" w:rsidRDefault="000133C0">
      <w:pPr>
        <w:pStyle w:val="1"/>
      </w:pPr>
      <w:bookmarkStart w:id="8" w:name="_Toc236313445"/>
      <w:r>
        <w:t xml:space="preserve">3 </w:t>
      </w:r>
      <w:r>
        <w:t>界面组成与导航</w:t>
      </w:r>
      <w:bookmarkEnd w:id="8"/>
    </w:p>
    <w:p w14:paraId="19CC2EB3" w14:textId="0B981AB3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44EB3D" wp14:editId="2F070015">
            <wp:extent cx="6272530" cy="344741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5741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  </w:t>
      </w:r>
      <w:r>
        <w:rPr>
          <w:lang w:eastAsia="zh-CN"/>
        </w:rPr>
        <w:t>软件主界面示例（开发过程截图，功能布局与</w:t>
      </w:r>
      <w:r>
        <w:rPr>
          <w:lang w:eastAsia="zh-CN"/>
        </w:rPr>
        <w:t>V0.5</w:t>
      </w:r>
      <w:r>
        <w:rPr>
          <w:lang w:eastAsia="zh-CN"/>
        </w:rPr>
        <w:t>一致）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12"/>
        <w:gridCol w:w="4248"/>
      </w:tblGrid>
      <w:tr w:rsidR="00E526A5" w14:paraId="3171F1D2" w14:textId="77777777">
        <w:trPr>
          <w:tblHeader/>
          <w:jc w:val="center"/>
        </w:trPr>
        <w:tc>
          <w:tcPr>
            <w:tcW w:w="151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8245E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区域</w:t>
            </w:r>
          </w:p>
        </w:tc>
        <w:tc>
          <w:tcPr>
            <w:tcW w:w="331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7F620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内容</w:t>
            </w:r>
          </w:p>
        </w:tc>
        <w:tc>
          <w:tcPr>
            <w:tcW w:w="424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A0A82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使用方式</w:t>
            </w:r>
          </w:p>
        </w:tc>
      </w:tr>
      <w:tr w:rsidR="00E526A5" w14:paraId="0B6ED69F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6E1E6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顶部栏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521E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版本、软件全称、</w:t>
            </w:r>
            <w:r>
              <w:rPr>
                <w:sz w:val="17"/>
              </w:rPr>
              <w:t>OPEN FIG</w:t>
            </w:r>
            <w:r>
              <w:rPr>
                <w:sz w:val="17"/>
              </w:rPr>
              <w:t>下拉框和状态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168D0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随时选择绘图页并弹出可编辑</w:t>
            </w:r>
            <w:r>
              <w:rPr>
                <w:sz w:val="17"/>
                <w:lang w:eastAsia="zh-CN"/>
              </w:rPr>
              <w:t>Figure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E526A5" w14:paraId="4215EB2D" w14:textId="77777777">
        <w:trPr>
          <w:jc w:val="center"/>
        </w:trPr>
        <w:tc>
          <w:tcPr>
            <w:tcW w:w="15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C4A2F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左侧参数区</w:t>
            </w:r>
          </w:p>
        </w:tc>
        <w:tc>
          <w:tcPr>
            <w:tcW w:w="33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6BE4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Data &amp; Display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Peak Detection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lastRenderedPageBreak/>
              <w:t>Current Peak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Reference Lines</w:t>
            </w:r>
          </w:p>
        </w:tc>
        <w:tc>
          <w:tcPr>
            <w:tcW w:w="42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F3F8D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完成数据、检测、单峰窗口和参考谱线设置。</w:t>
            </w:r>
          </w:p>
        </w:tc>
      </w:tr>
      <w:tr w:rsidR="00E526A5" w14:paraId="327A4356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BE6DA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中央绘图区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41A4E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个绘图</w:t>
            </w:r>
            <w:r>
              <w:rPr>
                <w:sz w:val="17"/>
              </w:rPr>
              <w:t>Tab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1E56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查看峰分析、统计、配对、残差、验证、比较和定标后性能。</w:t>
            </w:r>
          </w:p>
        </w:tc>
      </w:tr>
      <w:tr w:rsidR="00E526A5" w14:paraId="3C3A031B" w14:textId="77777777">
        <w:trPr>
          <w:jc w:val="center"/>
        </w:trPr>
        <w:tc>
          <w:tcPr>
            <w:tcW w:w="15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60672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右侧工作区</w:t>
            </w:r>
          </w:p>
        </w:tc>
        <w:tc>
          <w:tcPr>
            <w:tcW w:w="33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212D7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Peak List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Peak </w:t>
            </w:r>
            <w:r>
              <w:rPr>
                <w:sz w:val="17"/>
              </w:rPr>
              <w:t>Dataset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Matching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Calibration Fit</w:t>
            </w:r>
          </w:p>
        </w:tc>
        <w:tc>
          <w:tcPr>
            <w:tcW w:w="42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8A4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完成峰选择、确认数据管理、配对和最终拟合。</w:t>
            </w:r>
          </w:p>
        </w:tc>
      </w:tr>
    </w:tbl>
    <w:p w14:paraId="189609D6" w14:textId="77777777" w:rsidR="00E526A5" w:rsidRDefault="00E526A5">
      <w:pPr>
        <w:spacing w:after="0"/>
        <w:rPr>
          <w:rFonts w:hint="eastAsia"/>
          <w:lang w:eastAsia="zh-CN"/>
        </w:rPr>
      </w:pPr>
    </w:p>
    <w:p w14:paraId="4F042737" w14:textId="77777777" w:rsidR="00E526A5" w:rsidRDefault="000133C0">
      <w:pPr>
        <w:pStyle w:val="1"/>
        <w:rPr>
          <w:lang w:eastAsia="zh-CN"/>
        </w:rPr>
      </w:pPr>
      <w:bookmarkStart w:id="9" w:name="_Toc236313446"/>
      <w:r>
        <w:rPr>
          <w:lang w:eastAsia="zh-CN"/>
        </w:rPr>
        <w:t xml:space="preserve">4 </w:t>
      </w:r>
      <w:r>
        <w:rPr>
          <w:lang w:eastAsia="zh-CN"/>
        </w:rPr>
        <w:t>数据载入与显示</w:t>
      </w:r>
      <w:bookmarkEnd w:id="9"/>
    </w:p>
    <w:p w14:paraId="6D6145F7" w14:textId="77777777" w:rsidR="00E526A5" w:rsidRDefault="000133C0">
      <w:pPr>
        <w:pStyle w:val="2"/>
        <w:rPr>
          <w:lang w:eastAsia="zh-CN"/>
        </w:rPr>
      </w:pPr>
      <w:bookmarkStart w:id="10" w:name="_Toc236313447"/>
      <w:r>
        <w:rPr>
          <w:lang w:eastAsia="zh-CN"/>
        </w:rPr>
        <w:t xml:space="preserve">4.1 </w:t>
      </w:r>
      <w:r>
        <w:rPr>
          <w:lang w:eastAsia="zh-CN"/>
        </w:rPr>
        <w:t>载入数据</w:t>
      </w:r>
      <w:bookmarkEnd w:id="10"/>
    </w:p>
    <w:p w14:paraId="47C5FE87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在</w:t>
      </w:r>
      <w:r>
        <w:t>Data &amp; Display</w:t>
      </w:r>
      <w:r>
        <w:t>页选择</w:t>
      </w:r>
      <w:r>
        <w:t>Two-column X</w:t>
      </w:r>
      <w:r>
        <w:t>：</w:t>
      </w:r>
      <w:r>
        <w:t>Wavelength (nm)</w:t>
      </w:r>
      <w:r>
        <w:t>或</w:t>
      </w:r>
      <w:r>
        <w:t>Pixel index</w:t>
      </w:r>
      <w:r>
        <w:t>。</w:t>
      </w:r>
    </w:p>
    <w:p w14:paraId="11C26D2B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若为像素数据，设置</w:t>
      </w:r>
      <w:r>
        <w:t>Natural pixel start</w:t>
      </w:r>
      <w:r>
        <w:t>。</w:t>
      </w:r>
    </w:p>
    <w:p w14:paraId="6AE2C237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Load spectrum CSV</w:t>
      </w:r>
      <w:r>
        <w:t>并选择文件。</w:t>
      </w:r>
    </w:p>
    <w:p w14:paraId="1841AFA5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核对完整光谱曲线、文件名和横轴范围是否合理。</w:t>
      </w:r>
    </w:p>
    <w:p w14:paraId="2AFC0391" w14:textId="77777777" w:rsidR="00E526A5" w:rsidRDefault="000133C0">
      <w:pPr>
        <w:pStyle w:val="2"/>
      </w:pPr>
      <w:bookmarkStart w:id="11" w:name="_Toc236313448"/>
      <w:r>
        <w:t xml:space="preserve">4.2 </w:t>
      </w:r>
      <w:r>
        <w:t>预处理与显示控件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3024"/>
      </w:tblGrid>
      <w:tr w:rsidR="00E526A5" w14:paraId="7D7F088C" w14:textId="77777777">
        <w:trPr>
          <w:tblHeader/>
          <w:jc w:val="center"/>
        </w:trPr>
        <w:tc>
          <w:tcPr>
            <w:tcW w:w="237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1951D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控件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23F4C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作用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2FE34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建议</w:t>
            </w:r>
          </w:p>
        </w:tc>
      </w:tr>
      <w:tr w:rsidR="00E526A5" w14:paraId="21E4BD52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7E636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 xml:space="preserve">Manual </w:t>
            </w:r>
            <w:r>
              <w:rPr>
                <w:sz w:val="16"/>
              </w:rPr>
              <w:t>baseline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7692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从信号中减去固定基线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8E3B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应依据暗信号或明确的背景估计设置。</w:t>
            </w:r>
          </w:p>
        </w:tc>
      </w:tr>
      <w:tr w:rsidR="00E526A5" w14:paraId="577EDCA4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FC476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Set negative values to zero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0BC42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扣基线后将负值置零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2FE34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用于显示和部分分析；保留原始数据用于追溯。</w:t>
            </w:r>
          </w:p>
        </w:tc>
      </w:tr>
      <w:tr w:rsidR="00E526A5" w14:paraId="7E2504FE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371EB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Display signal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62542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Corrected / Normalized / Raw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0032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寻峰通常使用</w:t>
            </w:r>
            <w:r>
              <w:rPr>
                <w:sz w:val="16"/>
              </w:rPr>
              <w:t>Normalized</w:t>
            </w:r>
            <w:r>
              <w:rPr>
                <w:sz w:val="16"/>
              </w:rPr>
              <w:t>；定量检查可看</w:t>
            </w:r>
            <w:r>
              <w:rPr>
                <w:sz w:val="16"/>
              </w:rPr>
              <w:t>Raw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Corrected</w:t>
            </w:r>
            <w:r>
              <w:rPr>
                <w:sz w:val="16"/>
              </w:rPr>
              <w:t>。</w:t>
            </w:r>
          </w:p>
        </w:tc>
      </w:tr>
      <w:tr w:rsidR="00E526A5" w14:paraId="136EB03C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D75B7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Y scale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9DE8C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Linear / Log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B7E7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Log</w:t>
            </w:r>
            <w:r>
              <w:rPr>
                <w:sz w:val="16"/>
                <w:lang w:eastAsia="zh-CN"/>
              </w:rPr>
              <w:t>便于观察弱峰，但不能改变实际峰参数。</w:t>
            </w:r>
          </w:p>
        </w:tc>
      </w:tr>
      <w:tr w:rsidR="00E526A5" w14:paraId="2D2B121E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BB8F4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X Axis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3233B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Pixel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Wavelength</w:t>
            </w:r>
            <w:r>
              <w:rPr>
                <w:sz w:val="16"/>
              </w:rPr>
              <w:t>切换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B904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未应用模型前，像素域是定标分析的主坐标。</w:t>
            </w:r>
          </w:p>
        </w:tc>
      </w:tr>
      <w:tr w:rsidR="00E526A5" w14:paraId="18834D38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2DB51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Show detected peak markers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4AB2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显示自动检测峰标记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6291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用于确认检测是否漏峰或误检。</w:t>
            </w:r>
          </w:p>
        </w:tc>
      </w:tr>
    </w:tbl>
    <w:p w14:paraId="00362C79" w14:textId="77777777" w:rsidR="00E526A5" w:rsidRDefault="00E526A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04DF6D6B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54CA3E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状态规则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修改基线、检测参数或会影响峰形的数据后，既有检测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确认结果可能不再与当前数据一致。应重新检测并复核峰参数。</w:t>
            </w:r>
          </w:p>
        </w:tc>
      </w:tr>
    </w:tbl>
    <w:p w14:paraId="0A7548EA" w14:textId="77777777" w:rsidR="00E526A5" w:rsidRDefault="00E526A5">
      <w:pPr>
        <w:spacing w:after="0"/>
        <w:rPr>
          <w:rFonts w:hint="eastAsia"/>
          <w:lang w:eastAsia="zh-CN"/>
        </w:rPr>
      </w:pPr>
    </w:p>
    <w:p w14:paraId="507ADE79" w14:textId="77777777" w:rsidR="00E526A5" w:rsidRDefault="000133C0">
      <w:pPr>
        <w:pStyle w:val="1"/>
      </w:pPr>
      <w:bookmarkStart w:id="12" w:name="_Toc236313449"/>
      <w:r>
        <w:t xml:space="preserve">5 </w:t>
      </w:r>
      <w:r>
        <w:t>全谱峰检测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3024"/>
      </w:tblGrid>
      <w:tr w:rsidR="00E526A5" w14:paraId="5FD7F1EE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59AE8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参数</w:t>
            </w:r>
          </w:p>
        </w:tc>
        <w:tc>
          <w:tcPr>
            <w:tcW w:w="36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46CA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含义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A241B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调节方向</w:t>
            </w:r>
          </w:p>
        </w:tc>
      </w:tr>
      <w:tr w:rsidR="00E526A5" w14:paraId="322801F5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9144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Search normalized signal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C8379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在归一化曲线上寻峰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C871C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推荐开启，使阈值具有相对意义。</w:t>
            </w:r>
          </w:p>
        </w:tc>
      </w:tr>
      <w:tr w:rsidR="00E526A5" w14:paraId="17A4E689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FE41A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Min peak height</w:t>
            </w:r>
          </w:p>
        </w:tc>
        <w:tc>
          <w:tcPr>
            <w:tcW w:w="3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E99F3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最小峰高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4FDA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增大可排除弱峰；过大可能漏掉可用弱线。</w:t>
            </w:r>
          </w:p>
        </w:tc>
      </w:tr>
      <w:tr w:rsidR="00E526A5" w14:paraId="725F5F7D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CE5F2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Min prominence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E3607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最小突出度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B7E7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抑制基线起伏与伪峰，通常比单纯峰高更有效。</w:t>
            </w:r>
          </w:p>
        </w:tc>
      </w:tr>
      <w:tr w:rsidR="00E526A5" w14:paraId="403D9037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F2A88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Min distance (px)</w:t>
            </w:r>
          </w:p>
        </w:tc>
        <w:tc>
          <w:tcPr>
            <w:tcW w:w="3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F8171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相邻检测峰最小距离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5A45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过大会合并临峰，过小会把噪声拆成多峰。</w:t>
            </w:r>
          </w:p>
        </w:tc>
      </w:tr>
      <w:tr w:rsidR="00E526A5" w14:paraId="25BE7C0D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2713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Min/Max width (px)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D04C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峰宽筛选范围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DCF1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用于排除尖噪声或异常宽结构。</w:t>
            </w:r>
          </w:p>
        </w:tc>
      </w:tr>
    </w:tbl>
    <w:p w14:paraId="17A9B858" w14:textId="77777777" w:rsidR="00E526A5" w:rsidRDefault="00E526A5">
      <w:pPr>
        <w:spacing w:after="0"/>
        <w:rPr>
          <w:rFonts w:hint="eastAsia"/>
          <w:lang w:eastAsia="zh-CN"/>
        </w:rPr>
      </w:pPr>
    </w:p>
    <w:p w14:paraId="6511D598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设置检测参数。</w:t>
      </w:r>
    </w:p>
    <w:p w14:paraId="783C08F3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CONFIRM &amp; DETECT ALL PEAKS</w:t>
      </w:r>
      <w:r>
        <w:t>。</w:t>
      </w:r>
    </w:p>
    <w:p w14:paraId="32303F39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观察全谱标记和</w:t>
      </w:r>
      <w:r>
        <w:rPr>
          <w:lang w:eastAsia="zh-CN"/>
        </w:rPr>
        <w:t>Peak List</w:t>
      </w:r>
      <w:r>
        <w:rPr>
          <w:lang w:eastAsia="zh-CN"/>
        </w:rPr>
        <w:t>数量。</w:t>
      </w:r>
    </w:p>
    <w:p w14:paraId="7FF64BBD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反复调整直至主要有效谱线被检出、噪声伪峰可控。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5DE03FD2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C4904A" w14:textId="77777777" w:rsidR="00E526A5" w:rsidRDefault="000133C0">
            <w:pPr>
              <w:rPr>
                <w:rFonts w:hint="eastAsia"/>
              </w:rPr>
            </w:pPr>
            <w:r>
              <w:rPr>
                <w:b/>
                <w:color w:val="123B5D"/>
                <w:lang w:eastAsia="zh-CN"/>
              </w:rPr>
              <w:t>必须点击确认按钮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改变检测参数只会把状态标记为待更新，检测不会自动重跑。</w:t>
            </w:r>
            <w:r>
              <w:t>必须再次点击</w:t>
            </w:r>
            <w:r>
              <w:t>CONFIRM &amp; DETECT ALL PEAKS</w:t>
            </w:r>
            <w:r>
              <w:t>。</w:t>
            </w:r>
          </w:p>
        </w:tc>
      </w:tr>
    </w:tbl>
    <w:p w14:paraId="7EFD4C6D" w14:textId="77777777" w:rsidR="00E526A5" w:rsidRDefault="00E526A5">
      <w:pPr>
        <w:spacing w:after="0"/>
        <w:rPr>
          <w:rFonts w:hint="eastAsia"/>
        </w:rPr>
      </w:pPr>
    </w:p>
    <w:p w14:paraId="5669FC70" w14:textId="77777777" w:rsidR="00E526A5" w:rsidRDefault="000133C0">
      <w:pPr>
        <w:pStyle w:val="1"/>
      </w:pPr>
      <w:bookmarkStart w:id="13" w:name="_Toc236313450"/>
      <w:r>
        <w:lastRenderedPageBreak/>
        <w:t xml:space="preserve">6 </w:t>
      </w:r>
      <w:r>
        <w:t>单峰分析与人工确认</w:t>
      </w:r>
      <w:bookmarkEnd w:id="13"/>
    </w:p>
    <w:p w14:paraId="3B0644DB" w14:textId="5F776741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C116FD" wp14:editId="54A112DF">
            <wp:extent cx="6272530" cy="34359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5C2C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3  </w:t>
      </w:r>
      <w:r>
        <w:rPr>
          <w:lang w:eastAsia="zh-CN"/>
        </w:rPr>
        <w:t>单峰分析与混叠峰检查示例</w:t>
      </w:r>
    </w:p>
    <w:p w14:paraId="75B90349" w14:textId="77777777" w:rsidR="00E526A5" w:rsidRDefault="000133C0">
      <w:pPr>
        <w:pStyle w:val="2"/>
      </w:pPr>
      <w:bookmarkStart w:id="14" w:name="_Toc236313451"/>
      <w:r>
        <w:t xml:space="preserve">6.1 </w:t>
      </w:r>
      <w:r>
        <w:t>逐峰分析步骤</w:t>
      </w:r>
      <w:bookmarkEnd w:id="14"/>
    </w:p>
    <w:p w14:paraId="55BFF8BC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在</w:t>
      </w:r>
      <w:r>
        <w:t>Peak List</w:t>
      </w:r>
      <w:r>
        <w:t>选择峰，或使用</w:t>
      </w:r>
      <w:r>
        <w:t>Previous / Next</w:t>
      </w:r>
      <w:r>
        <w:t>导航。</w:t>
      </w:r>
    </w:p>
    <w:p w14:paraId="40B62FD2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在</w:t>
      </w:r>
      <w:r>
        <w:t>Current Peak</w:t>
      </w:r>
      <w:r>
        <w:t>页设置</w:t>
      </w:r>
      <w:r>
        <w:t>Left pixels</w:t>
      </w:r>
      <w:r>
        <w:t>和</w:t>
      </w:r>
      <w:r>
        <w:t>Right pixels</w:t>
      </w:r>
      <w:r>
        <w:t>；默认左右各</w:t>
      </w:r>
      <w:r>
        <w:t>5</w:t>
      </w:r>
      <w:r>
        <w:t>像素。</w:t>
      </w:r>
    </w:p>
    <w:p w14:paraId="285557DE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选择插值方法和</w:t>
      </w:r>
      <w:r>
        <w:t>Factor</w:t>
      </w:r>
      <w:r>
        <w:t>，点击</w:t>
      </w:r>
      <w:r>
        <w:t>Analyze / Refresh</w:t>
      </w:r>
      <w:r>
        <w:t>。</w:t>
      </w:r>
    </w:p>
    <w:p w14:paraId="6D18AB8C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检查局部曲线、半高交点、质心、</w:t>
      </w:r>
      <w:r>
        <w:rPr>
          <w:lang w:eastAsia="zh-CN"/>
        </w:rPr>
        <w:t>FWHM</w:t>
      </w:r>
      <w:r>
        <w:rPr>
          <w:lang w:eastAsia="zh-CN"/>
        </w:rPr>
        <w:t>中心、</w:t>
      </w:r>
      <w:r>
        <w:rPr>
          <w:lang w:eastAsia="zh-CN"/>
        </w:rPr>
        <w:t>ERW</w:t>
      </w:r>
      <w:r>
        <w:rPr>
          <w:lang w:eastAsia="zh-CN"/>
        </w:rPr>
        <w:t>及告警。</w:t>
      </w:r>
    </w:p>
    <w:p w14:paraId="667A1A22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必要时对非对称峰分别调整左右窗宽。</w:t>
      </w:r>
    </w:p>
    <w:p w14:paraId="7549895A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确认可靠后点击</w:t>
      </w:r>
      <w:r>
        <w:t>CONFIRM PEAK PARAMETERS</w:t>
      </w:r>
      <w:r>
        <w:t>，或用</w:t>
      </w:r>
      <w:r>
        <w:t>CONFIRM &amp; NEXT</w:t>
      </w:r>
      <w:r>
        <w:t>继续。</w:t>
      </w:r>
    </w:p>
    <w:p w14:paraId="21273D54" w14:textId="77777777" w:rsidR="00E526A5" w:rsidRDefault="000133C0">
      <w:pPr>
        <w:pStyle w:val="2"/>
      </w:pPr>
      <w:bookmarkStart w:id="15" w:name="_Toc236313452"/>
      <w:r>
        <w:t xml:space="preserve">6.2 </w:t>
      </w:r>
      <w:r>
        <w:t>峰位与峰宽参数</w:t>
      </w:r>
      <w:bookmarkEnd w:id="1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2952"/>
      </w:tblGrid>
      <w:tr w:rsidR="00E526A5" w14:paraId="2EEFB41C" w14:textId="77777777">
        <w:trPr>
          <w:tblHeader/>
          <w:jc w:val="center"/>
        </w:trPr>
        <w:tc>
          <w:tcPr>
            <w:tcW w:w="18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88E43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参数</w:t>
            </w:r>
          </w:p>
        </w:tc>
        <w:tc>
          <w:tcPr>
            <w:tcW w:w="432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69CD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解释</w:t>
            </w:r>
          </w:p>
        </w:tc>
        <w:tc>
          <w:tcPr>
            <w:tcW w:w="295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CECA7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主要用途</w:t>
            </w:r>
          </w:p>
        </w:tc>
      </w:tr>
      <w:tr w:rsidR="00E526A5" w14:paraId="03146411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D7029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Direct peak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4B48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原始采样点最大值位置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8A03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快速定位；受采样栅格限制。</w:t>
            </w:r>
          </w:p>
        </w:tc>
      </w:tr>
      <w:tr w:rsidR="00E526A5" w14:paraId="43BD1CCC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FA4E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Interpolated peak</w:t>
            </w:r>
          </w:p>
        </w:tc>
        <w:tc>
          <w:tcPr>
            <w:tcW w:w="43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56199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插值曲线最大值</w:t>
            </w:r>
          </w:p>
        </w:tc>
        <w:tc>
          <w:tcPr>
            <w:tcW w:w="295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DFFD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提高亚像素定位能力。</w:t>
            </w:r>
          </w:p>
        </w:tc>
      </w:tr>
      <w:tr w:rsidR="00E526A5" w14:paraId="043F6BB3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68657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FWHM center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C9558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左右半高交点的中点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A0D5C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对近对称独立峰通常稳定，可作为推荐</w:t>
            </w:r>
            <w:r>
              <w:rPr>
                <w:sz w:val="16"/>
                <w:lang w:eastAsia="zh-CN"/>
              </w:rPr>
              <w:lastRenderedPageBreak/>
              <w:t>定标峰位。</w:t>
            </w:r>
          </w:p>
        </w:tc>
      </w:tr>
      <w:tr w:rsidR="00E526A5" w14:paraId="60C7349C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36D7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Centroid</w:t>
            </w:r>
          </w:p>
        </w:tc>
        <w:tc>
          <w:tcPr>
            <w:tcW w:w="43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A89D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窗口内强度重心</w:t>
            </w:r>
          </w:p>
        </w:tc>
        <w:tc>
          <w:tcPr>
            <w:tcW w:w="295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6549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对峰翼和基线敏感，可反映非对称。</w:t>
            </w:r>
          </w:p>
        </w:tc>
      </w:tr>
      <w:tr w:rsidR="00E526A5" w14:paraId="25D7E9D7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A4120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Gaussian fit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15D84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高斯模型中心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D523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适合近高斯峰；混叠或非对称时可能失真。</w:t>
            </w:r>
          </w:p>
        </w:tc>
      </w:tr>
      <w:tr w:rsidR="00E526A5" w14:paraId="0081CE09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29945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FWHM</w:t>
            </w:r>
          </w:p>
        </w:tc>
        <w:tc>
          <w:tcPr>
            <w:tcW w:w="43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EE6CD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半峰全宽</w:t>
            </w:r>
          </w:p>
        </w:tc>
        <w:tc>
          <w:tcPr>
            <w:tcW w:w="295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90E2D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核心光谱分辨率参数。</w:t>
            </w:r>
          </w:p>
        </w:tc>
      </w:tr>
      <w:tr w:rsidR="00E526A5" w14:paraId="18079BF9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9E226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ERW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58C17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峰面积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峰高</w:t>
            </w:r>
          </w:p>
        </w:tc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C543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补充描述峰带宽和峰翼。</w:t>
            </w:r>
          </w:p>
        </w:tc>
      </w:tr>
    </w:tbl>
    <w:p w14:paraId="76F758C6" w14:textId="77777777" w:rsidR="00E526A5" w:rsidRDefault="00E526A5">
      <w:pPr>
        <w:spacing w:after="0"/>
        <w:rPr>
          <w:rFonts w:hint="eastAsia"/>
          <w:lang w:eastAsia="zh-CN"/>
        </w:rPr>
      </w:pPr>
    </w:p>
    <w:p w14:paraId="0A15A26A" w14:textId="77777777" w:rsidR="00E526A5" w:rsidRDefault="000133C0">
      <w:pPr>
        <w:pStyle w:val="2"/>
      </w:pPr>
      <w:bookmarkStart w:id="16" w:name="_Toc236313453"/>
      <w:r>
        <w:t xml:space="preserve">6.3 </w:t>
      </w:r>
      <w:r>
        <w:t>告警和分类</w:t>
      </w:r>
      <w:bookmarkEnd w:id="1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024"/>
      </w:tblGrid>
      <w:tr w:rsidR="00E526A5" w14:paraId="3DDB62C9" w14:textId="77777777">
        <w:trPr>
          <w:tblHeader/>
          <w:jc w:val="center"/>
        </w:trPr>
        <w:tc>
          <w:tcPr>
            <w:tcW w:w="172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460F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提示</w:t>
            </w:r>
          </w:p>
        </w:tc>
        <w:tc>
          <w:tcPr>
            <w:tcW w:w="432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A0215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含义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ECBC1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处理</w:t>
            </w:r>
          </w:p>
        </w:tc>
      </w:tr>
      <w:tr w:rsidR="00E526A5" w14:paraId="1D0A65A4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99149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Asymmetric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77650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质心与</w:t>
            </w:r>
            <w:r>
              <w:rPr>
                <w:sz w:val="16"/>
                <w:lang w:eastAsia="zh-CN"/>
              </w:rPr>
              <w:t>FWHM</w:t>
            </w:r>
            <w:r>
              <w:rPr>
                <w:sz w:val="16"/>
                <w:lang w:eastAsia="zh-CN"/>
              </w:rPr>
              <w:t>中心差异超过当前阈值（</w:t>
            </w:r>
            <w:r>
              <w:rPr>
                <w:sz w:val="16"/>
                <w:lang w:eastAsia="zh-CN"/>
              </w:rPr>
              <w:t>V0.5</w:t>
            </w:r>
            <w:r>
              <w:rPr>
                <w:sz w:val="16"/>
                <w:lang w:eastAsia="zh-CN"/>
              </w:rPr>
              <w:t>判据约</w:t>
            </w:r>
            <w:r>
              <w:rPr>
                <w:sz w:val="16"/>
                <w:lang w:eastAsia="zh-CN"/>
              </w:rPr>
              <w:t>0.3 pixel</w:t>
            </w:r>
            <w:r>
              <w:rPr>
                <w:sz w:val="16"/>
                <w:lang w:eastAsia="zh-CN"/>
              </w:rPr>
              <w:t>）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297E8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检查峰翼、邻峰、基线和子窗；不是残差异常，也不自动要求删除。</w:t>
            </w:r>
          </w:p>
        </w:tc>
      </w:tr>
      <w:tr w:rsidR="00E526A5" w14:paraId="26E40528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A1910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PositionOnly</w:t>
            </w:r>
          </w:p>
        </w:tc>
        <w:tc>
          <w:tcPr>
            <w:tcW w:w="43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039C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完整峰宽参数不可靠，仅保留有限位置意义</w:t>
            </w:r>
          </w:p>
        </w:tc>
        <w:tc>
          <w:tcPr>
            <w:tcW w:w="30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5DAB5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不能用于分辨率统计；是否参与定标需人工严格判断。</w:t>
            </w:r>
          </w:p>
        </w:tc>
      </w:tr>
      <w:tr w:rsidR="00E526A5" w14:paraId="64D6797F" w14:textId="77777777">
        <w:trPr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69A3D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双峰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平顶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7CD4E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参考谱线在仪器分辨率下不可独立分开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C1D8D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通常从高精度</w:t>
            </w:r>
            <w:r>
              <w:rPr>
                <w:sz w:val="16"/>
                <w:lang w:eastAsia="zh-CN"/>
              </w:rPr>
              <w:t>FWHM</w:t>
            </w:r>
            <w:r>
              <w:rPr>
                <w:sz w:val="16"/>
                <w:lang w:eastAsia="zh-CN"/>
              </w:rPr>
              <w:t>中心定标中排除。</w:t>
            </w:r>
          </w:p>
        </w:tc>
      </w:tr>
    </w:tbl>
    <w:p w14:paraId="12FFDDB9" w14:textId="77777777" w:rsidR="00E526A5" w:rsidRDefault="00E526A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2DB22353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E9BAD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确认快照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CONFIRM</w:t>
            </w:r>
            <w:r>
              <w:rPr>
                <w:lang w:eastAsia="zh-CN"/>
              </w:rPr>
              <w:t>保存的是当前数据、窗口和算法参数下的分析快照。之后改变子窗或分析参数不会自动更新已确认记录，必须重新分析并确认。</w:t>
            </w:r>
          </w:p>
        </w:tc>
      </w:tr>
    </w:tbl>
    <w:p w14:paraId="2601F0CF" w14:textId="77777777" w:rsidR="00E526A5" w:rsidRDefault="00E526A5">
      <w:pPr>
        <w:spacing w:after="0"/>
        <w:rPr>
          <w:rFonts w:hint="eastAsia"/>
          <w:lang w:eastAsia="zh-CN"/>
        </w:rPr>
      </w:pPr>
    </w:p>
    <w:p w14:paraId="337FFDE1" w14:textId="77777777" w:rsidR="00E526A5" w:rsidRDefault="000133C0">
      <w:pPr>
        <w:pStyle w:val="1"/>
        <w:rPr>
          <w:lang w:eastAsia="zh-CN"/>
        </w:rPr>
      </w:pPr>
      <w:bookmarkStart w:id="17" w:name="_Toc236313454"/>
      <w:r>
        <w:rPr>
          <w:lang w:eastAsia="zh-CN"/>
        </w:rPr>
        <w:t xml:space="preserve">7 </w:t>
      </w:r>
      <w:r>
        <w:rPr>
          <w:lang w:eastAsia="zh-CN"/>
        </w:rPr>
        <w:t>峰数据集与参数统计</w:t>
      </w:r>
      <w:bookmarkEnd w:id="17"/>
    </w:p>
    <w:p w14:paraId="503B81EB" w14:textId="77777777" w:rsidR="00E526A5" w:rsidRDefault="000133C0">
      <w:pPr>
        <w:rPr>
          <w:rFonts w:hint="eastAsia"/>
        </w:rPr>
      </w:pPr>
      <w:r>
        <w:rPr>
          <w:lang w:eastAsia="zh-CN"/>
        </w:rPr>
        <w:t>Peak Dataset</w:t>
      </w:r>
      <w:r>
        <w:rPr>
          <w:lang w:eastAsia="zh-CN"/>
        </w:rPr>
        <w:t>汇总已人工确认的峰。</w:t>
      </w:r>
      <w:r>
        <w:t>BATCH PRE-ANALYSIS (PREVIEW ONLY)</w:t>
      </w:r>
      <w:r>
        <w:t>只用于批量预览计算，不改变各峰的确认状态；正式数据仍须逐峰确认。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400"/>
      </w:tblGrid>
      <w:tr w:rsidR="00E526A5" w14:paraId="1A4CF45D" w14:textId="77777777">
        <w:trPr>
          <w:tblHeader/>
          <w:jc w:val="center"/>
        </w:trPr>
        <w:tc>
          <w:tcPr>
            <w:tcW w:w="374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404C4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按钮</w:t>
            </w:r>
          </w:p>
        </w:tc>
        <w:tc>
          <w:tcPr>
            <w:tcW w:w="54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7985D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8"/>
              </w:rPr>
              <w:t>作用</w:t>
            </w:r>
          </w:p>
        </w:tc>
      </w:tr>
      <w:tr w:rsidR="00E526A5" w14:paraId="120FCFD7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75FB1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PLOT CONFIRMED PEAK PARAMETERS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EBCD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生成确认峰的</w:t>
            </w:r>
            <w:r>
              <w:rPr>
                <w:sz w:val="18"/>
                <w:lang w:eastAsia="zh-CN"/>
              </w:rPr>
              <w:t>FWHM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ERW</w:t>
            </w:r>
            <w:r>
              <w:rPr>
                <w:sz w:val="18"/>
                <w:lang w:eastAsia="zh-CN"/>
              </w:rPr>
              <w:t>、峰位差及分布统计。</w:t>
            </w:r>
          </w:p>
        </w:tc>
      </w:tr>
      <w:tr w:rsidR="00E526A5" w14:paraId="7BB7BF6B" w14:textId="77777777">
        <w:trPr>
          <w:jc w:val="center"/>
        </w:trPr>
        <w:tc>
          <w:tcPr>
            <w:tcW w:w="37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51A17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 xml:space="preserve">Remove selected </w:t>
            </w:r>
            <w:r>
              <w:rPr>
                <w:sz w:val="18"/>
              </w:rPr>
              <w:t>dataset row</w:t>
            </w:r>
          </w:p>
        </w:tc>
        <w:tc>
          <w:tcPr>
            <w:tcW w:w="54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6938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移除选中的确认记录。</w:t>
            </w:r>
          </w:p>
        </w:tc>
      </w:tr>
      <w:tr w:rsidR="00E526A5" w14:paraId="14464C53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7706B" w14:textId="77777777" w:rsidR="00E526A5" w:rsidRDefault="000133C0">
            <w:pPr>
              <w:rPr>
                <w:rFonts w:hint="eastAsia"/>
              </w:rPr>
            </w:pPr>
            <w:r>
              <w:rPr>
                <w:sz w:val="18"/>
              </w:rPr>
              <w:t>Export Peak Dataset MAT + CSV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09F2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导出机器可读</w:t>
            </w:r>
            <w:r>
              <w:rPr>
                <w:sz w:val="18"/>
                <w:lang w:eastAsia="zh-CN"/>
              </w:rPr>
              <w:t>MAT</w:t>
            </w:r>
            <w:r>
              <w:rPr>
                <w:sz w:val="18"/>
                <w:lang w:eastAsia="zh-CN"/>
              </w:rPr>
              <w:t>与便于检查的</w:t>
            </w:r>
            <w:r>
              <w:rPr>
                <w:sz w:val="18"/>
                <w:lang w:eastAsia="zh-CN"/>
              </w:rPr>
              <w:t>CSV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67EAC59F" w14:textId="77777777" w:rsidR="00E526A5" w:rsidRDefault="00E526A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50BEF689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AC4AD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统计对象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峰参数统计应区分所有已确认有效独立峰与最终定标点集合。仪器分辨率表征不应只统计最终</w:t>
            </w:r>
            <w:r>
              <w:rPr>
                <w:lang w:eastAsia="zh-CN"/>
              </w:rPr>
              <w:t>20</w:t>
            </w:r>
            <w:r>
              <w:rPr>
                <w:lang w:eastAsia="zh-CN"/>
              </w:rPr>
              <w:t>个定标点。</w:t>
            </w:r>
          </w:p>
        </w:tc>
      </w:tr>
    </w:tbl>
    <w:p w14:paraId="4904D1F7" w14:textId="77777777" w:rsidR="00E526A5" w:rsidRDefault="00E526A5">
      <w:pPr>
        <w:spacing w:after="0"/>
        <w:rPr>
          <w:rFonts w:hint="eastAsia"/>
          <w:lang w:eastAsia="zh-CN"/>
        </w:rPr>
      </w:pPr>
    </w:p>
    <w:p w14:paraId="58F7D5A8" w14:textId="77777777" w:rsidR="00E526A5" w:rsidRDefault="000133C0">
      <w:pPr>
        <w:pStyle w:val="1"/>
      </w:pPr>
      <w:bookmarkStart w:id="18" w:name="_Toc236313455"/>
      <w:r>
        <w:t xml:space="preserve">8 </w:t>
      </w:r>
      <w:r>
        <w:t>参考谱线管理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5832"/>
      </w:tblGrid>
      <w:tr w:rsidR="00E526A5" w14:paraId="5FBA9E76" w14:textId="77777777">
        <w:trPr>
          <w:tblHeader/>
          <w:jc w:val="center"/>
        </w:trPr>
        <w:tc>
          <w:tcPr>
            <w:tcW w:w="331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C8192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功能</w:t>
            </w:r>
          </w:p>
        </w:tc>
        <w:tc>
          <w:tcPr>
            <w:tcW w:w="583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39B53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说明</w:t>
            </w:r>
          </w:p>
        </w:tc>
      </w:tr>
      <w:tr w:rsidR="00E526A5" w14:paraId="6E75875C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DF082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Load reference master file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0645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载入</w:t>
            </w:r>
            <w:r>
              <w:rPr>
                <w:sz w:val="17"/>
                <w:lang w:eastAsia="zh-CN"/>
              </w:rPr>
              <w:t>.lit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.txt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>.csv</w:t>
            </w:r>
            <w:r>
              <w:rPr>
                <w:sz w:val="17"/>
                <w:lang w:eastAsia="zh-CN"/>
              </w:rPr>
              <w:t>参考谱线主库。</w:t>
            </w:r>
          </w:p>
        </w:tc>
      </w:tr>
      <w:tr w:rsidR="00E526A5" w14:paraId="1E3B2454" w14:textId="77777777">
        <w:trPr>
          <w:jc w:val="center"/>
        </w:trPr>
        <w:tc>
          <w:tcPr>
            <w:tcW w:w="33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6D201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Basic 21 / Paper 24 / NIM Certificate 34</w:t>
            </w:r>
          </w:p>
        </w:tc>
        <w:tc>
          <w:tcPr>
            <w:tcW w:w="58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33453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内置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复用的参考谱线选择模式。</w:t>
            </w:r>
          </w:p>
        </w:tc>
      </w:tr>
      <w:tr w:rsidR="00E526A5" w14:paraId="50292767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D6BA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External / User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6D368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用户外部参考库或自定义选择。</w:t>
            </w:r>
          </w:p>
        </w:tc>
      </w:tr>
      <w:tr w:rsidR="00E526A5" w14:paraId="6AC07C03" w14:textId="77777777">
        <w:trPr>
          <w:jc w:val="center"/>
        </w:trPr>
        <w:tc>
          <w:tcPr>
            <w:tcW w:w="33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9868A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Use / Disable selected line</w:t>
            </w:r>
          </w:p>
        </w:tc>
        <w:tc>
          <w:tcPr>
            <w:tcW w:w="58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B3A1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启用或禁用当前参考线，不从主库删除。</w:t>
            </w:r>
          </w:p>
        </w:tc>
      </w:tr>
      <w:tr w:rsidR="00E526A5" w14:paraId="5160D35A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2825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Import / Export selection mode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00C9D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保存和复用本次参考线选择状态。</w:t>
            </w:r>
          </w:p>
        </w:tc>
      </w:tr>
    </w:tbl>
    <w:p w14:paraId="0A990841" w14:textId="77777777" w:rsidR="00E526A5" w:rsidRDefault="00E526A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0AADE8CF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DE4FF3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可追溯性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主参考库是波长值来源；选择模式只是对主库条目的启用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禁用配置。正式报告应记录参考源、空气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真空波长口径及选择模式版本。</w:t>
            </w:r>
          </w:p>
        </w:tc>
      </w:tr>
    </w:tbl>
    <w:p w14:paraId="4CC90445" w14:textId="77777777" w:rsidR="00E526A5" w:rsidRDefault="00E526A5">
      <w:pPr>
        <w:spacing w:after="0"/>
        <w:rPr>
          <w:rFonts w:hint="eastAsia"/>
          <w:lang w:eastAsia="zh-CN"/>
        </w:rPr>
      </w:pPr>
    </w:p>
    <w:p w14:paraId="56B5B850" w14:textId="77777777" w:rsidR="00E526A5" w:rsidRDefault="000133C0">
      <w:pPr>
        <w:pStyle w:val="1"/>
      </w:pPr>
      <w:bookmarkStart w:id="19" w:name="_Toc236313456"/>
      <w:r>
        <w:lastRenderedPageBreak/>
        <w:t xml:space="preserve">9 </w:t>
      </w:r>
      <w:r>
        <w:t>波长配对与初始模型</w:t>
      </w:r>
      <w:bookmarkEnd w:id="19"/>
    </w:p>
    <w:p w14:paraId="146CA876" w14:textId="05C9BDB2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7EFB94" wp14:editId="507A6C28">
            <wp:extent cx="6272530" cy="350393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70B7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4  </w:t>
      </w:r>
      <w:r>
        <w:rPr>
          <w:lang w:eastAsia="zh-CN"/>
        </w:rPr>
        <w:t>测量峰与参考谱线的局部配对界面</w:t>
      </w:r>
    </w:p>
    <w:p w14:paraId="11FBD8A7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进入</w:t>
      </w:r>
      <w:r>
        <w:t>Wavelength Matching</w:t>
      </w:r>
      <w:r>
        <w:t>绘图页，设置像素与参考波长子段。</w:t>
      </w:r>
    </w:p>
    <w:p w14:paraId="05B32CAE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用</w:t>
      </w:r>
      <w:r>
        <w:t>Ref &lt;</w:t>
      </w:r>
      <w:r>
        <w:t>、</w:t>
      </w:r>
      <w:r>
        <w:t>Ref &gt;</w:t>
      </w:r>
      <w:r>
        <w:t>和</w:t>
      </w:r>
      <w:r>
        <w:t>Open / Refresh</w:t>
      </w:r>
      <w:r>
        <w:t>对齐观察范围。</w:t>
      </w:r>
    </w:p>
    <w:p w14:paraId="45C5B08E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在</w:t>
      </w:r>
      <w:r>
        <w:t>Matching</w:t>
      </w:r>
      <w:r>
        <w:t>页选择</w:t>
      </w:r>
      <w:r>
        <w:t>Measured peak</w:t>
      </w:r>
      <w:r>
        <w:t>和参考谱线，点击</w:t>
      </w:r>
      <w:r>
        <w:t>Pair peak with selected reference line</w:t>
      </w:r>
      <w:r>
        <w:t>。</w:t>
      </w:r>
    </w:p>
    <w:p w14:paraId="4C130AE8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优先建立约</w:t>
      </w:r>
      <w:r>
        <w:rPr>
          <w:lang w:eastAsia="zh-CN"/>
        </w:rPr>
        <w:t>6</w:t>
      </w:r>
      <w:r>
        <w:rPr>
          <w:lang w:eastAsia="zh-CN"/>
        </w:rPr>
        <w:t>个覆盖全谱、分布均匀且峰形明确的人工锚点。</w:t>
      </w:r>
    </w:p>
    <w:p w14:paraId="11963F86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Update model</w:t>
      </w:r>
      <w:r>
        <w:t>建立初始关系。</w:t>
      </w:r>
    </w:p>
    <w:p w14:paraId="4C0FB7F8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需要时使用</w:t>
      </w:r>
      <w:r>
        <w:t>Auto extend</w:t>
      </w:r>
      <w:r>
        <w:t>提出扩展配对，再逐项检查；</w:t>
      </w:r>
      <w:r>
        <w:t>Lock high</w:t>
      </w:r>
      <w:r>
        <w:t>只锁定满足阈值的高置信配对。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435F3295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11791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末端点影响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短波端和长波端参考点对高阶模型具有较强约束力。末端点缺失或误配可能显著改变谱段边缘结果，应重点检查但不能为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覆盖端点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而使用混叠弱峰。</w:t>
            </w:r>
          </w:p>
        </w:tc>
      </w:tr>
    </w:tbl>
    <w:p w14:paraId="3624660E" w14:textId="77777777" w:rsidR="00E526A5" w:rsidRDefault="00E526A5">
      <w:pPr>
        <w:spacing w:after="0"/>
        <w:rPr>
          <w:rFonts w:hint="eastAsia"/>
          <w:lang w:eastAsia="zh-CN"/>
        </w:rPr>
      </w:pPr>
    </w:p>
    <w:p w14:paraId="2D6BFE74" w14:textId="77777777" w:rsidR="00E526A5" w:rsidRDefault="000133C0">
      <w:pPr>
        <w:pStyle w:val="1"/>
      </w:pPr>
      <w:bookmarkStart w:id="20" w:name="_Toc236313457"/>
      <w:r>
        <w:lastRenderedPageBreak/>
        <w:t xml:space="preserve">10 </w:t>
      </w:r>
      <w:r>
        <w:t>最终拟合与残差分析</w:t>
      </w:r>
      <w:bookmarkEnd w:id="20"/>
    </w:p>
    <w:p w14:paraId="230D7A0A" w14:textId="77777777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294157" wp14:editId="32BCA336">
            <wp:extent cx="5897880" cy="3255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aste_2026-07-30_10-46-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5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9990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  </w:t>
      </w:r>
      <w:r>
        <w:rPr>
          <w:lang w:eastAsia="zh-CN"/>
        </w:rPr>
        <w:t>定标拟合、残差与直方图示例</w:t>
      </w:r>
    </w:p>
    <w:p w14:paraId="0C83118B" w14:textId="77777777" w:rsidR="00E526A5" w:rsidRDefault="000133C0">
      <w:pPr>
        <w:pStyle w:val="2"/>
      </w:pPr>
      <w:bookmarkStart w:id="21" w:name="_Toc236313458"/>
      <w:r>
        <w:t xml:space="preserve">10.1 </w:t>
      </w:r>
      <w:r>
        <w:t>拟合</w:t>
      </w:r>
      <w:bookmarkEnd w:id="21"/>
    </w:p>
    <w:p w14:paraId="1B44A803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在</w:t>
      </w:r>
      <w:r>
        <w:t>Calibration Fit</w:t>
      </w:r>
      <w:r>
        <w:t>选择</w:t>
      </w:r>
      <w:r>
        <w:t xml:space="preserve">Peak </w:t>
      </w:r>
      <w:r>
        <w:t>position</w:t>
      </w:r>
      <w:r>
        <w:t>。</w:t>
      </w:r>
    </w:p>
    <w:p w14:paraId="33EE3C81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设置</w:t>
      </w:r>
      <w:r>
        <w:t>Polynomial degree</w:t>
      </w:r>
      <w:r>
        <w:t>（</w:t>
      </w:r>
      <w:r>
        <w:t>1—6</w:t>
      </w:r>
      <w:r>
        <w:t>）；常规阵列光谱仪可从</w:t>
      </w:r>
      <w:r>
        <w:t>3</w:t>
      </w:r>
      <w:r>
        <w:t>次模型开始比较。</w:t>
      </w:r>
    </w:p>
    <w:p w14:paraId="5593EA4B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FIT CALIBRATION MODEL</w:t>
      </w:r>
      <w:r>
        <w:t>。</w:t>
      </w:r>
    </w:p>
    <w:p w14:paraId="26901963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查看方程、</w:t>
      </w:r>
      <w:r>
        <w:t>N</w:t>
      </w:r>
      <w:r>
        <w:t>、</w:t>
      </w:r>
      <w:r>
        <w:t>Mean</w:t>
      </w:r>
      <w:r>
        <w:t>、</w:t>
      </w:r>
      <w:r>
        <w:t>STD</w:t>
      </w:r>
      <w:r>
        <w:t>、</w:t>
      </w:r>
      <w:r>
        <w:t>2STD</w:t>
      </w:r>
      <w:r>
        <w:t>、</w:t>
      </w:r>
      <w:r>
        <w:t>RMS</w:t>
      </w:r>
      <w:r>
        <w:t>和</w:t>
      </w:r>
      <w:r>
        <w:t>max|r|</w:t>
      </w:r>
      <w:r>
        <w:t>。</w:t>
      </w:r>
    </w:p>
    <w:p w14:paraId="012AB227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Open fit &amp; residual analysis</w:t>
      </w:r>
      <w:r>
        <w:t>查看拟合曲线、逐点残差和直方图。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4104"/>
      </w:tblGrid>
      <w:tr w:rsidR="00E526A5" w14:paraId="29742E36" w14:textId="77777777">
        <w:trPr>
          <w:tblHeader/>
          <w:jc w:val="center"/>
        </w:trPr>
        <w:tc>
          <w:tcPr>
            <w:tcW w:w="18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124B5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指标</w:t>
            </w:r>
          </w:p>
        </w:tc>
        <w:tc>
          <w:tcPr>
            <w:tcW w:w="324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A29D7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含义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40C99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解释</w:t>
            </w:r>
          </w:p>
        </w:tc>
      </w:tr>
      <w:tr w:rsidR="00E526A5" w14:paraId="33AB2335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A55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Mean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D88C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残差平均值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5D3CC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反映整体偏置；含截距拟合时通常接近零。</w:t>
            </w:r>
          </w:p>
        </w:tc>
      </w:tr>
      <w:tr w:rsidR="00E526A5" w14:paraId="61D51B28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289E3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STD / 2STD</w:t>
            </w:r>
          </w:p>
        </w:tc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096F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残差离散程度及其两倍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B6E5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适合统计性表达，但不是严格最大误差。</w:t>
            </w:r>
          </w:p>
        </w:tc>
      </w:tr>
      <w:tr w:rsidR="00E526A5" w14:paraId="6ED88160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FAAA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RMS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3337F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残差均方根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B4CA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综合反映拟合点误差。</w:t>
            </w:r>
          </w:p>
        </w:tc>
      </w:tr>
      <w:tr w:rsidR="00E526A5" w14:paraId="578772B5" w14:textId="77777777">
        <w:trPr>
          <w:jc w:val="center"/>
        </w:trPr>
        <w:tc>
          <w:tcPr>
            <w:tcW w:w="18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8307F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max|r|</w:t>
            </w:r>
          </w:p>
        </w:tc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92BEA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最大绝对残差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6773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表示参与拟合点中的最差内部残差。</w:t>
            </w:r>
          </w:p>
        </w:tc>
      </w:tr>
    </w:tbl>
    <w:p w14:paraId="024876C7" w14:textId="77777777" w:rsidR="00E526A5" w:rsidRDefault="00E526A5">
      <w:pPr>
        <w:spacing w:after="0"/>
        <w:rPr>
          <w:rFonts w:hint="eastAsia"/>
          <w:lang w:eastAsia="zh-CN"/>
        </w:rPr>
      </w:pPr>
    </w:p>
    <w:p w14:paraId="31016EC9" w14:textId="77777777" w:rsidR="00E526A5" w:rsidRDefault="000133C0">
      <w:pPr>
        <w:pStyle w:val="2"/>
      </w:pPr>
      <w:bookmarkStart w:id="22" w:name="_Toc236313459"/>
      <w:r>
        <w:lastRenderedPageBreak/>
        <w:t xml:space="preserve">10.2 </w:t>
      </w:r>
      <w:r>
        <w:t>残差直方图</w:t>
      </w:r>
      <w:bookmarkEnd w:id="22"/>
    </w:p>
    <w:p w14:paraId="1F03DB3B" w14:textId="77777777" w:rsidR="00E526A5" w:rsidRDefault="000133C0">
      <w:pPr>
        <w:rPr>
          <w:rFonts w:hint="eastAsia"/>
          <w:lang w:eastAsia="zh-CN"/>
        </w:rPr>
      </w:pPr>
      <w:r>
        <w:t>使用</w:t>
      </w:r>
      <w:r>
        <w:t>Bins</w:t>
      </w:r>
      <w:r>
        <w:t>设置分档数；</w:t>
      </w:r>
      <w:r>
        <w:t>X min/X max</w:t>
      </w:r>
      <w:r>
        <w:t>设置范围；</w:t>
      </w:r>
      <w:r>
        <w:t>Auto full</w:t>
      </w:r>
      <w:r>
        <w:t>、</w:t>
      </w:r>
      <w:r>
        <w:t>Symmetric</w:t>
      </w:r>
      <w:r>
        <w:t>、</w:t>
      </w:r>
      <w:r>
        <w:t>+/-3 STD</w:t>
      </w:r>
      <w:r>
        <w:t>和</w:t>
      </w:r>
      <w:r>
        <w:t>Manual</w:t>
      </w:r>
      <w:r>
        <w:t>控制横轴。</w:t>
      </w:r>
      <w:r>
        <w:rPr>
          <w:lang w:eastAsia="zh-CN"/>
        </w:rPr>
        <w:t>手动范围用于观察，不应被误解为删除范围外的数据。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40C99C8D" w14:textId="77777777">
        <w:trPr>
          <w:jc w:val="center"/>
        </w:trPr>
        <w:tc>
          <w:tcPr>
            <w:tcW w:w="9878" w:type="dxa"/>
            <w:shd w:val="clear" w:color="auto" w:fill="FFF1D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FE387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不要为了降低残差机械删点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先打开大残差点对应峰，检查临峰干扰、平顶、峰型、参考线映射和子窗。只有存在明确测量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识别依据时才排除。</w:t>
            </w:r>
          </w:p>
        </w:tc>
      </w:tr>
    </w:tbl>
    <w:p w14:paraId="1187AD5C" w14:textId="77777777" w:rsidR="00E526A5" w:rsidRDefault="00E526A5">
      <w:pPr>
        <w:spacing w:after="0"/>
        <w:rPr>
          <w:rFonts w:hint="eastAsia"/>
          <w:lang w:eastAsia="zh-CN"/>
        </w:rPr>
      </w:pPr>
    </w:p>
    <w:p w14:paraId="1D1257A0" w14:textId="77777777" w:rsidR="00E526A5" w:rsidRDefault="000133C0">
      <w:pPr>
        <w:pStyle w:val="1"/>
      </w:pPr>
      <w:bookmarkStart w:id="23" w:name="_Toc236313460"/>
      <w:r>
        <w:t xml:space="preserve">11 </w:t>
      </w:r>
      <w:r>
        <w:t>模型验证与优化</w:t>
      </w:r>
      <w:bookmarkEnd w:id="23"/>
    </w:p>
    <w:p w14:paraId="63B84740" w14:textId="77777777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CE2B28" wp14:editId="455A5D85">
            <wp:extent cx="5897880" cy="32401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aste_2026-07-30_10-5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4FF2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6  </w:t>
      </w:r>
      <w:r>
        <w:rPr>
          <w:lang w:eastAsia="zh-CN"/>
        </w:rPr>
        <w:t>模型验证与单点影响分析示例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526A5" w14:paraId="07EE65C9" w14:textId="77777777">
        <w:trPr>
          <w:tblHeader/>
          <w:jc w:val="center"/>
        </w:trPr>
        <w:tc>
          <w:tcPr>
            <w:tcW w:w="230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1CDC2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量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F52F6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意义</w:t>
            </w:r>
          </w:p>
        </w:tc>
      </w:tr>
      <w:tr w:rsidR="00E526A5" w14:paraId="165B7F6D" w14:textId="77777777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38F42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Fit residual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BBC8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该点参与拟合时的内部残差。</w:t>
            </w:r>
          </w:p>
        </w:tc>
      </w:tr>
      <w:tr w:rsidR="00E526A5" w14:paraId="7C83D1AB" w14:textId="77777777">
        <w:trPr>
          <w:jc w:val="center"/>
        </w:trPr>
        <w:tc>
          <w:tcPr>
            <w:tcW w:w="23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4351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LOO residual</w:t>
            </w:r>
          </w:p>
        </w:tc>
        <w:tc>
          <w:tcPr>
            <w:tcW w:w="67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4970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删除该点建模后对该点的预测误差，更接近外部预测能力。</w:t>
            </w:r>
          </w:p>
        </w:tc>
      </w:tr>
      <w:tr w:rsidR="00E526A5" w14:paraId="38E0135E" w14:textId="77777777">
        <w:trPr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F884D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Deletion influence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CE37D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删除该点后，全谱定标曲线相对原模型的最大变化。</w:t>
            </w:r>
          </w:p>
        </w:tc>
      </w:tr>
    </w:tbl>
    <w:p w14:paraId="0753D8A4" w14:textId="77777777" w:rsidR="00E526A5" w:rsidRDefault="00E526A5">
      <w:pPr>
        <w:spacing w:after="0"/>
        <w:rPr>
          <w:rFonts w:hint="eastAsia"/>
          <w:lang w:eastAsia="zh-CN"/>
        </w:rPr>
      </w:pPr>
    </w:p>
    <w:p w14:paraId="36AAB6BD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按</w:t>
      </w:r>
      <w:r>
        <w:t>LOO residual</w:t>
      </w:r>
      <w:r>
        <w:t>、</w:t>
      </w:r>
      <w:r>
        <w:t xml:space="preserve">Deletion </w:t>
      </w:r>
      <w:r>
        <w:t>influence</w:t>
      </w:r>
      <w:r>
        <w:t>或绝对残差定位高风险点。</w:t>
      </w:r>
    </w:p>
    <w:p w14:paraId="4E313C1D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lastRenderedPageBreak/>
        <w:t>点击</w:t>
      </w:r>
      <w:r>
        <w:t>Open selected peak</w:t>
      </w:r>
      <w:r>
        <w:t>回到峰形证据。</w:t>
      </w:r>
    </w:p>
    <w:p w14:paraId="51DBFB00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确认峰值由混叠、平顶、误配等造成时，点击</w:t>
      </w:r>
      <w:r>
        <w:t>Remove selected pair</w:t>
      </w:r>
      <w:r>
        <w:t>。</w:t>
      </w:r>
    </w:p>
    <w:p w14:paraId="7F39205D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重新拟合并比较</w:t>
      </w:r>
      <w:r>
        <w:rPr>
          <w:lang w:eastAsia="zh-CN"/>
        </w:rPr>
        <w:t>STD</w:t>
      </w:r>
      <w:r>
        <w:rPr>
          <w:lang w:eastAsia="zh-CN"/>
        </w:rPr>
        <w:t>、</w:t>
      </w:r>
      <w:r>
        <w:rPr>
          <w:lang w:eastAsia="zh-CN"/>
        </w:rPr>
        <w:t>MAX</w:t>
      </w:r>
      <w:r>
        <w:rPr>
          <w:lang w:eastAsia="zh-CN"/>
        </w:rPr>
        <w:t>、</w:t>
      </w:r>
      <w:r>
        <w:rPr>
          <w:lang w:eastAsia="zh-CN"/>
        </w:rPr>
        <w:t>LOO RMS</w:t>
      </w:r>
      <w:r>
        <w:rPr>
          <w:lang w:eastAsia="zh-CN"/>
        </w:rPr>
        <w:t>和全谱曲线变化。</w:t>
      </w:r>
    </w:p>
    <w:p w14:paraId="4D9B892B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保存每次模型快照，在</w:t>
      </w:r>
      <w:r>
        <w:t>Model Comparison</w:t>
      </w:r>
      <w:r>
        <w:t>页比较，避免只保留</w:t>
      </w:r>
      <w:r>
        <w:t>“</w:t>
      </w:r>
      <w:r>
        <w:t>最好看</w:t>
      </w:r>
      <w:r>
        <w:t>”</w:t>
      </w:r>
      <w:r>
        <w:t>的最终结果。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4A01BF78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EA1A5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模型接受原则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优选模型应同时具有较小残差、合理</w:t>
            </w:r>
            <w:r>
              <w:rPr>
                <w:lang w:eastAsia="zh-CN"/>
              </w:rPr>
              <w:t>LOO</w:t>
            </w:r>
            <w:r>
              <w:rPr>
                <w:lang w:eastAsia="zh-CN"/>
              </w:rPr>
              <w:t>表现、较低单点影响、无明显谱段结构性偏差，并且定标点选择具有可解释的谱线形态依据。</w:t>
            </w:r>
          </w:p>
        </w:tc>
      </w:tr>
    </w:tbl>
    <w:p w14:paraId="401B3117" w14:textId="77777777" w:rsidR="00E526A5" w:rsidRDefault="00E526A5">
      <w:pPr>
        <w:spacing w:after="0"/>
        <w:rPr>
          <w:rFonts w:hint="eastAsia"/>
          <w:lang w:eastAsia="zh-CN"/>
        </w:rPr>
      </w:pPr>
    </w:p>
    <w:p w14:paraId="6E3718AB" w14:textId="77777777" w:rsidR="00E526A5" w:rsidRDefault="000133C0">
      <w:pPr>
        <w:pStyle w:val="1"/>
        <w:rPr>
          <w:lang w:eastAsia="zh-CN"/>
        </w:rPr>
      </w:pPr>
      <w:bookmarkStart w:id="24" w:name="_Toc236313461"/>
      <w:r>
        <w:rPr>
          <w:lang w:eastAsia="zh-CN"/>
        </w:rPr>
        <w:t xml:space="preserve">12 </w:t>
      </w:r>
      <w:r>
        <w:rPr>
          <w:lang w:eastAsia="zh-CN"/>
        </w:rPr>
        <w:t>模型管理、应用与性能表征</w:t>
      </w:r>
      <w:bookmarkEnd w:id="24"/>
    </w:p>
    <w:p w14:paraId="52BA45BE" w14:textId="77777777" w:rsidR="00E526A5" w:rsidRDefault="000133C0">
      <w:pPr>
        <w:pStyle w:val="2"/>
      </w:pPr>
      <w:bookmarkStart w:id="25" w:name="_Toc236313462"/>
      <w:r>
        <w:t xml:space="preserve">12.1 </w:t>
      </w:r>
      <w:r>
        <w:t>模型比较和应用</w:t>
      </w:r>
      <w:bookmarkEnd w:id="2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5760"/>
      </w:tblGrid>
      <w:tr w:rsidR="00E526A5" w14:paraId="759384D3" w14:textId="77777777">
        <w:trPr>
          <w:tblHeader/>
          <w:jc w:val="center"/>
        </w:trPr>
        <w:tc>
          <w:tcPr>
            <w:tcW w:w="338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259F9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操作</w:t>
            </w:r>
          </w:p>
        </w:tc>
        <w:tc>
          <w:tcPr>
            <w:tcW w:w="576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27808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作用</w:t>
            </w:r>
          </w:p>
        </w:tc>
      </w:tr>
      <w:tr w:rsidR="00E526A5" w14:paraId="3B3434F4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B7C27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Refresh overlays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6B46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刷新多个模型的曲线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残差叠加。</w:t>
            </w:r>
          </w:p>
        </w:tc>
      </w:tr>
      <w:tr w:rsidR="00E526A5" w14:paraId="17CC8D1A" w14:textId="77777777">
        <w:trPr>
          <w:jc w:val="center"/>
        </w:trPr>
        <w:tc>
          <w:tcPr>
            <w:tcW w:w="33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0447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Import model MAT</w:t>
            </w:r>
          </w:p>
        </w:tc>
        <w:tc>
          <w:tcPr>
            <w:tcW w:w="576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E67B0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导入历史模型进行比较。</w:t>
            </w:r>
          </w:p>
        </w:tc>
      </w:tr>
      <w:tr w:rsidR="00E526A5" w14:paraId="3FB9EB6A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DE0D6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Export current model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722A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导出当前模型。</w:t>
            </w:r>
          </w:p>
        </w:tc>
      </w:tr>
      <w:tr w:rsidR="00E526A5" w14:paraId="06769EE0" w14:textId="77777777">
        <w:trPr>
          <w:jc w:val="center"/>
        </w:trPr>
        <w:tc>
          <w:tcPr>
            <w:tcW w:w="33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90D8F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Apply selected model</w:t>
            </w:r>
          </w:p>
        </w:tc>
        <w:tc>
          <w:tcPr>
            <w:tcW w:w="576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A0ECC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应用列表中选中的模型。</w:t>
            </w:r>
          </w:p>
        </w:tc>
      </w:tr>
      <w:tr w:rsidR="00E526A5" w14:paraId="045D8B9E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9A708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Apply current final model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9A57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应用当前最终拟合模型。</w:t>
            </w:r>
          </w:p>
        </w:tc>
      </w:tr>
      <w:tr w:rsidR="00E526A5" w14:paraId="5383E498" w14:textId="77777777">
        <w:trPr>
          <w:jc w:val="center"/>
        </w:trPr>
        <w:tc>
          <w:tcPr>
            <w:tcW w:w="33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1E785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Import &amp; apply model MAT</w:t>
            </w:r>
          </w:p>
        </w:tc>
        <w:tc>
          <w:tcPr>
            <w:tcW w:w="576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B98DC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导入并直接应用模型。</w:t>
            </w:r>
          </w:p>
        </w:tc>
      </w:tr>
      <w:tr w:rsidR="00E526A5" w14:paraId="6B3F5FD6" w14:textId="77777777">
        <w:trPr>
          <w:jc w:val="center"/>
        </w:trPr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58FA9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Clear applied model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5043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取消应用，恢复像素轴状态。</w:t>
            </w:r>
          </w:p>
        </w:tc>
      </w:tr>
    </w:tbl>
    <w:p w14:paraId="794C74DF" w14:textId="77777777" w:rsidR="00E526A5" w:rsidRDefault="00E526A5">
      <w:pPr>
        <w:spacing w:after="0"/>
        <w:rPr>
          <w:rFonts w:hint="eastAsia"/>
          <w:lang w:eastAsia="zh-CN"/>
        </w:rPr>
      </w:pPr>
    </w:p>
    <w:p w14:paraId="052C9104" w14:textId="77777777" w:rsidR="00E526A5" w:rsidRDefault="000133C0">
      <w:pPr>
        <w:pStyle w:val="2"/>
      </w:pPr>
      <w:bookmarkStart w:id="26" w:name="_Toc236313463"/>
      <w:r>
        <w:lastRenderedPageBreak/>
        <w:t>12.2 Calibrated Performance</w:t>
      </w:r>
      <w:bookmarkEnd w:id="26"/>
    </w:p>
    <w:p w14:paraId="19C3FFA0" w14:textId="77777777" w:rsidR="00E526A5" w:rsidRDefault="000133C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C295CD" wp14:editId="61F9B52F">
            <wp:extent cx="5897880" cy="3304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aste_2026-07-30_13-16-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674F" w14:textId="77777777" w:rsidR="00E526A5" w:rsidRDefault="000133C0">
      <w:pPr>
        <w:pStyle w:val="af7"/>
        <w:spacing w:after="160"/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7  </w:t>
      </w:r>
      <w:r>
        <w:rPr>
          <w:lang w:eastAsia="zh-CN"/>
        </w:rPr>
        <w:t>定标后光谱分辨率与像素采样性能页面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5904"/>
      </w:tblGrid>
      <w:tr w:rsidR="00E526A5" w14:paraId="7F620C0B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1EE6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子图</w:t>
            </w:r>
          </w:p>
        </w:tc>
        <w:tc>
          <w:tcPr>
            <w:tcW w:w="590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DCA9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用途</w:t>
            </w:r>
          </w:p>
        </w:tc>
      </w:tr>
      <w:tr w:rsidR="00E526A5" w14:paraId="4ED135E7" w14:textId="77777777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4FB3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FWHM</w:t>
            </w:r>
            <w:r>
              <w:rPr>
                <w:sz w:val="17"/>
                <w:lang w:eastAsia="zh-CN"/>
              </w:rPr>
              <w:t>和</w:t>
            </w:r>
            <w:r>
              <w:rPr>
                <w:sz w:val="17"/>
                <w:lang w:eastAsia="zh-CN"/>
              </w:rPr>
              <w:t>ERW</w:t>
            </w:r>
            <w:r>
              <w:rPr>
                <w:sz w:val="17"/>
                <w:lang w:eastAsia="zh-CN"/>
              </w:rPr>
              <w:t>随中心波长</w:t>
            </w:r>
          </w:p>
        </w:tc>
        <w:tc>
          <w:tcPr>
            <w:tcW w:w="5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6DC60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观察分辨率及等效带宽的谱段变化。</w:t>
            </w:r>
          </w:p>
        </w:tc>
      </w:tr>
      <w:tr w:rsidR="00E526A5" w14:paraId="1DA48CC1" w14:textId="77777777">
        <w:trPr>
          <w:jc w:val="center"/>
        </w:trPr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DAF77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FWHM vs ERW</w:t>
            </w:r>
          </w:p>
        </w:tc>
        <w:tc>
          <w:tcPr>
            <w:tcW w:w="59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14C2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给出两种宽度参数的关系拟合和</w:t>
            </w:r>
            <w:r>
              <w:rPr>
                <w:sz w:val="17"/>
                <w:lang w:eastAsia="zh-CN"/>
              </w:rPr>
              <w:t>R²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E526A5" w14:paraId="31121035" w14:textId="77777777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88E3F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FWHM</w:t>
            </w:r>
            <w:r>
              <w:rPr>
                <w:sz w:val="17"/>
              </w:rPr>
              <w:t>直方图</w:t>
            </w:r>
          </w:p>
        </w:tc>
        <w:tc>
          <w:tcPr>
            <w:tcW w:w="59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5E153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给出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Median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Min–Max</w:t>
            </w:r>
            <w:r>
              <w:rPr>
                <w:sz w:val="17"/>
              </w:rPr>
              <w:t>及主分布区间。</w:t>
            </w:r>
          </w:p>
        </w:tc>
      </w:tr>
      <w:tr w:rsidR="00E526A5" w14:paraId="22025781" w14:textId="77777777">
        <w:trPr>
          <w:jc w:val="center"/>
        </w:trPr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A00A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Pixel wavelength interval</w:t>
            </w:r>
          </w:p>
        </w:tc>
        <w:tc>
          <w:tcPr>
            <w:tcW w:w="59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C70D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给出逐像素</w:t>
            </w:r>
            <w:r>
              <w:rPr>
                <w:sz w:val="17"/>
              </w:rPr>
              <w:t>nm/pixel</w:t>
            </w:r>
            <w:r>
              <w:rPr>
                <w:sz w:val="17"/>
              </w:rPr>
              <w:t>及平均、最小、最大值。</w:t>
            </w:r>
          </w:p>
        </w:tc>
      </w:tr>
    </w:tbl>
    <w:p w14:paraId="4EE3B073" w14:textId="77777777" w:rsidR="00E526A5" w:rsidRDefault="00E526A5">
      <w:pPr>
        <w:spacing w:after="0"/>
        <w:rPr>
          <w:rFonts w:hint="eastAsia"/>
        </w:rPr>
      </w:pPr>
    </w:p>
    <w:p w14:paraId="0FF51BA6" w14:textId="77777777" w:rsidR="00E526A5" w:rsidRDefault="000133C0">
      <w:pPr>
        <w:rPr>
          <w:rFonts w:hint="eastAsia"/>
          <w:lang w:eastAsia="zh-CN"/>
        </w:rPr>
      </w:pPr>
      <w:r>
        <w:rPr>
          <w:lang w:eastAsia="zh-CN"/>
        </w:rPr>
        <w:t>FWHM</w:t>
      </w:r>
      <w:r>
        <w:rPr>
          <w:lang w:eastAsia="zh-CN"/>
        </w:rPr>
        <w:t>不是用像素</w:t>
      </w:r>
      <w:r>
        <w:rPr>
          <w:lang w:eastAsia="zh-CN"/>
        </w:rPr>
        <w:t>FWHM</w:t>
      </w:r>
      <w:r>
        <w:rPr>
          <w:lang w:eastAsia="zh-CN"/>
        </w:rPr>
        <w:t>乘固定平均色散近似，而是将左右半高点分别代入定标方程计算；</w:t>
      </w:r>
      <w:r>
        <w:rPr>
          <w:lang w:eastAsia="zh-CN"/>
        </w:rPr>
        <w:t>ERW</w:t>
      </w:r>
      <w:r>
        <w:rPr>
          <w:lang w:eastAsia="zh-CN"/>
        </w:rPr>
        <w:t>在波长坐标上重新积分，因此可以反映非恒定色散。</w:t>
      </w:r>
    </w:p>
    <w:p w14:paraId="49326A0C" w14:textId="77777777" w:rsidR="00E526A5" w:rsidRDefault="000133C0">
      <w:pPr>
        <w:pStyle w:val="2"/>
        <w:rPr>
          <w:lang w:eastAsia="zh-CN"/>
        </w:rPr>
      </w:pPr>
      <w:bookmarkStart w:id="27" w:name="_Toc236313464"/>
      <w:r>
        <w:rPr>
          <w:lang w:eastAsia="zh-CN"/>
        </w:rPr>
        <w:t>12.3 FWHM</w:t>
      </w:r>
      <w:r>
        <w:rPr>
          <w:lang w:eastAsia="zh-CN"/>
        </w:rPr>
        <w:t>直方图手动设置</w:t>
      </w:r>
      <w:bookmarkEnd w:id="27"/>
    </w:p>
    <w:p w14:paraId="2E1B37C9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Bins</w:t>
      </w:r>
      <w:r>
        <w:t>设置</w:t>
      </w:r>
      <w:r>
        <w:t>1—100</w:t>
      </w:r>
      <w:r>
        <w:t>档。</w:t>
      </w:r>
    </w:p>
    <w:p w14:paraId="6537E34C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Auto full</w:t>
      </w:r>
      <w:r>
        <w:t>显示全部有效</w:t>
      </w:r>
      <w:r>
        <w:t>FWHM</w:t>
      </w:r>
      <w:r>
        <w:t>；</w:t>
      </w:r>
      <w:r>
        <w:t>Manual</w:t>
      </w:r>
      <w:r>
        <w:t>时设置</w:t>
      </w:r>
      <w:r>
        <w:t>X min</w:t>
      </w:r>
      <w:r>
        <w:t>和</w:t>
      </w:r>
      <w:r>
        <w:t>X max</w:t>
      </w:r>
      <w:r>
        <w:t>。</w:t>
      </w:r>
    </w:p>
    <w:p w14:paraId="2C17CD2D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Refresh</w:t>
      </w:r>
      <w:r>
        <w:t>刷新。</w:t>
      </w:r>
    </w:p>
    <w:p w14:paraId="282706C6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注意</w:t>
      </w:r>
      <w:r>
        <w:t>Mean</w:t>
      </w:r>
      <w:r>
        <w:t>、</w:t>
      </w:r>
      <w:r>
        <w:t>Median</w:t>
      </w:r>
      <w:r>
        <w:t>、</w:t>
      </w:r>
      <w:r>
        <w:t>STD</w:t>
      </w:r>
      <w:r>
        <w:t>和</w:t>
      </w:r>
      <w:r>
        <w:t>Range</w:t>
      </w:r>
      <w:r>
        <w:t>始终按全部有效</w:t>
      </w:r>
      <w:r>
        <w:t>FWHM</w:t>
      </w:r>
      <w:r>
        <w:t>计算；手动边界只改变柱形显示。</w:t>
      </w:r>
    </w:p>
    <w:p w14:paraId="7C3BA215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lastRenderedPageBreak/>
        <w:t>比较总样本</w:t>
      </w:r>
      <w:r>
        <w:rPr>
          <w:lang w:eastAsia="zh-CN"/>
        </w:rPr>
        <w:t>N</w:t>
      </w:r>
      <w:r>
        <w:rPr>
          <w:lang w:eastAsia="zh-CN"/>
        </w:rPr>
        <w:t>与</w:t>
      </w:r>
      <w:r>
        <w:rPr>
          <w:lang w:eastAsia="zh-CN"/>
        </w:rPr>
        <w:t>Displayed</w:t>
      </w:r>
      <w:r>
        <w:rPr>
          <w:lang w:eastAsia="zh-CN"/>
        </w:rPr>
        <w:t>，避免把边界外峰误当成不存在。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447E8581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5FCC3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建议的指标表达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光谱分辨率宜同时报告典型值（优先中位数）、全谱范围和最大值，并配合</w:t>
            </w:r>
            <w:r>
              <w:rPr>
                <w:lang w:eastAsia="zh-CN"/>
              </w:rPr>
              <w:t>FWHM</w:t>
            </w:r>
            <w:r>
              <w:rPr>
                <w:lang w:eastAsia="zh-CN"/>
              </w:rPr>
              <w:t>随波长曲线。不要只用直方图最高柱中心或单一最大值替代完整表征。</w:t>
            </w:r>
          </w:p>
        </w:tc>
      </w:tr>
    </w:tbl>
    <w:p w14:paraId="44D47656" w14:textId="77777777" w:rsidR="00E526A5" w:rsidRDefault="00E526A5">
      <w:pPr>
        <w:spacing w:after="0"/>
        <w:rPr>
          <w:rFonts w:hint="eastAsia"/>
          <w:lang w:eastAsia="zh-CN"/>
        </w:rPr>
      </w:pPr>
    </w:p>
    <w:p w14:paraId="25CC9E3B" w14:textId="77777777" w:rsidR="00E526A5" w:rsidRDefault="000133C0">
      <w:pPr>
        <w:pStyle w:val="1"/>
      </w:pPr>
      <w:bookmarkStart w:id="28" w:name="_Toc236313465"/>
      <w:r>
        <w:t xml:space="preserve">13 </w:t>
      </w:r>
      <w:r>
        <w:t>图形弹出、编辑与导出</w:t>
      </w:r>
      <w:bookmarkEnd w:id="28"/>
    </w:p>
    <w:p w14:paraId="35DF00DF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在顶部下拉框选择绘图</w:t>
      </w:r>
      <w:r>
        <w:rPr>
          <w:lang w:eastAsia="zh-CN"/>
        </w:rPr>
        <w:t>Tab</w:t>
      </w:r>
      <w:r>
        <w:rPr>
          <w:lang w:eastAsia="zh-CN"/>
        </w:rPr>
        <w:t>。</w:t>
      </w:r>
    </w:p>
    <w:p w14:paraId="473130C5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点击</w:t>
      </w:r>
      <w:r>
        <w:t>OPEN FIG</w:t>
      </w:r>
      <w:r>
        <w:t>。</w:t>
      </w:r>
    </w:p>
    <w:p w14:paraId="4528D387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该</w:t>
      </w:r>
      <w:r>
        <w:rPr>
          <w:lang w:eastAsia="zh-CN"/>
        </w:rPr>
        <w:t>Tab</w:t>
      </w:r>
      <w:r>
        <w:rPr>
          <w:lang w:eastAsia="zh-CN"/>
        </w:rPr>
        <w:t>内每个子图分别弹出为标准</w:t>
      </w:r>
      <w:r>
        <w:rPr>
          <w:lang w:eastAsia="zh-CN"/>
        </w:rPr>
        <w:t>MATLAB Figure</w:t>
      </w:r>
      <w:r>
        <w:rPr>
          <w:lang w:eastAsia="zh-CN"/>
        </w:rPr>
        <w:t>。</w:t>
      </w:r>
    </w:p>
    <w:p w14:paraId="4A47B357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使用属性检查器或</w:t>
      </w:r>
      <w:r>
        <w:t>Plot Tools</w:t>
      </w:r>
      <w:r>
        <w:t>修改线型、字体、图例和坐标范围。</w:t>
      </w:r>
    </w:p>
    <w:p w14:paraId="3BB7ED84" w14:textId="77777777" w:rsidR="00E526A5" w:rsidRDefault="000133C0">
      <w:pPr>
        <w:numPr>
          <w:ilvl w:val="0"/>
          <w:numId w:val="1"/>
        </w:numPr>
        <w:spacing w:after="80"/>
        <w:rPr>
          <w:rFonts w:hint="eastAsia"/>
        </w:rPr>
      </w:pPr>
      <w:r>
        <w:t>使用</w:t>
      </w:r>
      <w:r>
        <w:t>savefig</w:t>
      </w:r>
      <w:r>
        <w:t>保存可编辑</w:t>
      </w:r>
      <w:r>
        <w:t>.fig</w:t>
      </w:r>
      <w:r>
        <w:t>，或用</w:t>
      </w:r>
      <w:r>
        <w:t>exportgraphics</w:t>
      </w:r>
      <w:r>
        <w:t>输出论文</w:t>
      </w:r>
      <w:r>
        <w:t>/</w:t>
      </w:r>
      <w:r>
        <w:t>报告图片。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5616"/>
      </w:tblGrid>
      <w:tr w:rsidR="00E526A5" w14:paraId="4B1CB824" w14:textId="77777777">
        <w:trPr>
          <w:tblHeader/>
          <w:jc w:val="center"/>
        </w:trPr>
        <w:tc>
          <w:tcPr>
            <w:tcW w:w="352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FC3C9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可选页</w:t>
            </w:r>
          </w:p>
        </w:tc>
        <w:tc>
          <w:tcPr>
            <w:tcW w:w="561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6BFE6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子图数量</w:t>
            </w:r>
            <w:r>
              <w:rPr>
                <w:b/>
                <w:color w:val="123B5D"/>
                <w:sz w:val="17"/>
              </w:rPr>
              <w:t>/</w:t>
            </w:r>
            <w:r>
              <w:rPr>
                <w:b/>
                <w:color w:val="123B5D"/>
                <w:sz w:val="17"/>
              </w:rPr>
              <w:t>内容概述</w:t>
            </w:r>
          </w:p>
        </w:tc>
      </w:tr>
      <w:tr w:rsidR="00E526A5" w14:paraId="4AD253B6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111E6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Peak Analysis</w:t>
            </w:r>
          </w:p>
        </w:tc>
        <w:tc>
          <w:tcPr>
            <w:tcW w:w="56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86FB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全谱和当前单峰分析图。</w:t>
            </w:r>
          </w:p>
        </w:tc>
      </w:tr>
      <w:tr w:rsidR="00E526A5" w14:paraId="12B93DD6" w14:textId="77777777">
        <w:trPr>
          <w:jc w:val="center"/>
        </w:trPr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2489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Peak Parameter Statistics</w:t>
            </w:r>
          </w:p>
        </w:tc>
        <w:tc>
          <w:tcPr>
            <w:tcW w:w="56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833D4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峰宽、关系及分布统计。</w:t>
            </w:r>
          </w:p>
        </w:tc>
      </w:tr>
      <w:tr w:rsidR="00E526A5" w14:paraId="2EB44E33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601D9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Wavelength Matching</w:t>
            </w:r>
          </w:p>
        </w:tc>
        <w:tc>
          <w:tcPr>
            <w:tcW w:w="56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1CA23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测量子段与参考线子段。</w:t>
            </w:r>
          </w:p>
        </w:tc>
      </w:tr>
      <w:tr w:rsidR="00E526A5" w14:paraId="4A031856" w14:textId="77777777">
        <w:trPr>
          <w:jc w:val="center"/>
        </w:trPr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8B7D1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Calibration Fit &amp; Residuals</w:t>
            </w:r>
          </w:p>
        </w:tc>
        <w:tc>
          <w:tcPr>
            <w:tcW w:w="56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0BD1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拟合、残差和残差直方图。</w:t>
            </w:r>
          </w:p>
        </w:tc>
      </w:tr>
      <w:tr w:rsidR="00E526A5" w14:paraId="12D004D4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9742E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Model Validation</w:t>
            </w:r>
          </w:p>
        </w:tc>
        <w:tc>
          <w:tcPr>
            <w:tcW w:w="56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AF9DB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LOO</w:t>
            </w:r>
            <w:r>
              <w:rPr>
                <w:sz w:val="17"/>
              </w:rPr>
              <w:t>与单点影响。</w:t>
            </w:r>
          </w:p>
        </w:tc>
      </w:tr>
      <w:tr w:rsidR="00E526A5" w14:paraId="0BEC42FA" w14:textId="77777777">
        <w:trPr>
          <w:jc w:val="center"/>
        </w:trPr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5EA51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Model Comparison</w:t>
            </w:r>
          </w:p>
        </w:tc>
        <w:tc>
          <w:tcPr>
            <w:tcW w:w="56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B133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模型曲线和残差叠加。</w:t>
            </w:r>
          </w:p>
        </w:tc>
      </w:tr>
      <w:tr w:rsidR="00E526A5" w14:paraId="4BA2D95E" w14:textId="77777777">
        <w:trPr>
          <w:jc w:val="center"/>
        </w:trPr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2342F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Calibrated Performance</w:t>
            </w:r>
          </w:p>
        </w:tc>
        <w:tc>
          <w:tcPr>
            <w:tcW w:w="56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8ADD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幅定标后性能图。</w:t>
            </w:r>
          </w:p>
        </w:tc>
      </w:tr>
    </w:tbl>
    <w:p w14:paraId="4179D313" w14:textId="77777777" w:rsidR="00E526A5" w:rsidRDefault="00E526A5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0A57C3F7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A35744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论文制图建议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优先导出矢量</w:t>
            </w:r>
            <w:r>
              <w:rPr>
                <w:lang w:eastAsia="zh-CN"/>
              </w:rPr>
              <w:t>PDF</w:t>
            </w:r>
            <w:r>
              <w:rPr>
                <w:lang w:eastAsia="zh-CN"/>
              </w:rPr>
              <w:t>或高分辨率</w:t>
            </w:r>
            <w:r>
              <w:rPr>
                <w:lang w:eastAsia="zh-CN"/>
              </w:rPr>
              <w:t>PNG</w:t>
            </w:r>
            <w:r>
              <w:rPr>
                <w:lang w:eastAsia="zh-CN"/>
              </w:rPr>
              <w:t>；在</w:t>
            </w:r>
            <w:r>
              <w:rPr>
                <w:lang w:eastAsia="zh-CN"/>
              </w:rPr>
              <w:t>Figure</w:t>
            </w:r>
            <w:r>
              <w:rPr>
                <w:lang w:eastAsia="zh-CN"/>
              </w:rPr>
              <w:t>中统一字体、线宽和尺寸。</w:t>
            </w:r>
            <w:r>
              <w:rPr>
                <w:lang w:eastAsia="zh-CN"/>
              </w:rPr>
              <w:t>OPEN FIG</w:t>
            </w:r>
            <w:r>
              <w:rPr>
                <w:lang w:eastAsia="zh-CN"/>
              </w:rPr>
              <w:t>复制的是当前绘图区状态，弹出前先在主界面刷新相应页面。</w:t>
            </w:r>
          </w:p>
        </w:tc>
      </w:tr>
    </w:tbl>
    <w:p w14:paraId="6405A2BC" w14:textId="77777777" w:rsidR="00E526A5" w:rsidRDefault="00E526A5">
      <w:pPr>
        <w:spacing w:after="0"/>
        <w:rPr>
          <w:rFonts w:hint="eastAsia"/>
          <w:lang w:eastAsia="zh-CN"/>
        </w:rPr>
      </w:pPr>
    </w:p>
    <w:p w14:paraId="4740F57E" w14:textId="77777777" w:rsidR="00E526A5" w:rsidRDefault="000133C0">
      <w:pPr>
        <w:pStyle w:val="1"/>
        <w:rPr>
          <w:lang w:eastAsia="zh-CN"/>
        </w:rPr>
      </w:pPr>
      <w:bookmarkStart w:id="29" w:name="_Toc236313466"/>
      <w:r>
        <w:rPr>
          <w:lang w:eastAsia="zh-CN"/>
        </w:rPr>
        <w:lastRenderedPageBreak/>
        <w:t xml:space="preserve">14 </w:t>
      </w:r>
      <w:r>
        <w:rPr>
          <w:lang w:eastAsia="zh-CN"/>
        </w:rPr>
        <w:t>推荐标准作业流程（</w:t>
      </w:r>
      <w:r>
        <w:rPr>
          <w:lang w:eastAsia="zh-CN"/>
        </w:rPr>
        <w:t>SOP</w:t>
      </w:r>
      <w:r>
        <w:rPr>
          <w:lang w:eastAsia="zh-CN"/>
        </w:rPr>
        <w:t>）</w:t>
      </w:r>
      <w:bookmarkEnd w:id="2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526A5" w14:paraId="765B3E12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6AB88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阶段</w:t>
            </w:r>
          </w:p>
        </w:tc>
        <w:tc>
          <w:tcPr>
            <w:tcW w:w="705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F4231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完成判据</w:t>
            </w:r>
          </w:p>
        </w:tc>
      </w:tr>
      <w:tr w:rsidR="00E526A5" w14:paraId="338E47AF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9247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数据准备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7A5BE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原始数据、暗信号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基线信息、积分时间及参考灯信息可追溯。</w:t>
            </w:r>
          </w:p>
        </w:tc>
      </w:tr>
      <w:tr w:rsidR="00E526A5" w14:paraId="70543141" w14:textId="77777777">
        <w:trPr>
          <w:jc w:val="center"/>
        </w:trPr>
        <w:tc>
          <w:tcPr>
            <w:tcW w:w="208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0E05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自动检测</w:t>
            </w:r>
          </w:p>
        </w:tc>
        <w:tc>
          <w:tcPr>
            <w:tcW w:w="70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C16D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主要参考谱线无明显漏检，噪声伪峰数量可控。</w:t>
            </w:r>
          </w:p>
        </w:tc>
      </w:tr>
      <w:tr w:rsidR="00E526A5" w14:paraId="2ED44073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288F1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逐峰确认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C68FB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独立单峰完成子窗检查；混叠、平顶和异常峰有处置记录。</w:t>
            </w:r>
          </w:p>
        </w:tc>
      </w:tr>
      <w:tr w:rsidR="00E526A5" w14:paraId="0A2B1A93" w14:textId="77777777">
        <w:trPr>
          <w:jc w:val="center"/>
        </w:trPr>
        <w:tc>
          <w:tcPr>
            <w:tcW w:w="208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93866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参考配对</w:t>
            </w:r>
          </w:p>
        </w:tc>
        <w:tc>
          <w:tcPr>
            <w:tcW w:w="70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5528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参考源和选择模式明确，锚点覆盖谱段。</w:t>
            </w:r>
          </w:p>
        </w:tc>
      </w:tr>
      <w:tr w:rsidR="00E526A5" w14:paraId="5A6A52C4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7289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拟合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DACC8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至少比较合理的峰位类型和多项式阶次。</w:t>
            </w:r>
          </w:p>
        </w:tc>
      </w:tr>
      <w:tr w:rsidR="00E526A5" w14:paraId="0A3ED7A4" w14:textId="77777777">
        <w:trPr>
          <w:jc w:val="center"/>
        </w:trPr>
        <w:tc>
          <w:tcPr>
            <w:tcW w:w="208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6087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验证</w:t>
            </w:r>
          </w:p>
        </w:tc>
        <w:tc>
          <w:tcPr>
            <w:tcW w:w="70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E855B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检查残差、</w:t>
            </w:r>
            <w:r>
              <w:rPr>
                <w:sz w:val="17"/>
                <w:lang w:eastAsia="zh-CN"/>
              </w:rPr>
              <w:t>LOO</w:t>
            </w:r>
            <w:r>
              <w:rPr>
                <w:sz w:val="17"/>
                <w:lang w:eastAsia="zh-CN"/>
              </w:rPr>
              <w:t>、删除影响及谱段结构；删点有峰形证据。</w:t>
            </w:r>
          </w:p>
        </w:tc>
      </w:tr>
      <w:tr w:rsidR="00E526A5" w14:paraId="4395AB74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3716A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应用</w:t>
            </w:r>
          </w:p>
        </w:tc>
        <w:tc>
          <w:tcPr>
            <w:tcW w:w="70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2CA3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模型应用状态明确，波长轴和</w:t>
            </w:r>
            <w:r>
              <w:rPr>
                <w:sz w:val="17"/>
                <w:lang w:eastAsia="zh-CN"/>
              </w:rPr>
              <w:t>nm/pixel</w:t>
            </w:r>
            <w:r>
              <w:rPr>
                <w:sz w:val="17"/>
                <w:lang w:eastAsia="zh-CN"/>
              </w:rPr>
              <w:t>结果合理。</w:t>
            </w:r>
          </w:p>
        </w:tc>
      </w:tr>
      <w:tr w:rsidR="00E526A5" w14:paraId="744797C8" w14:textId="77777777">
        <w:trPr>
          <w:jc w:val="center"/>
        </w:trPr>
        <w:tc>
          <w:tcPr>
            <w:tcW w:w="208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F4F70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交付</w:t>
            </w:r>
          </w:p>
        </w:tc>
        <w:tc>
          <w:tcPr>
            <w:tcW w:w="705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774C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导出峰数据、模型、关键图和操作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判定记录。</w:t>
            </w:r>
          </w:p>
        </w:tc>
      </w:tr>
    </w:tbl>
    <w:p w14:paraId="7996DB46" w14:textId="77777777" w:rsidR="00E526A5" w:rsidRDefault="00E526A5">
      <w:pPr>
        <w:spacing w:after="0"/>
        <w:rPr>
          <w:rFonts w:hint="eastAsia"/>
          <w:lang w:eastAsia="zh-CN"/>
        </w:rPr>
      </w:pPr>
    </w:p>
    <w:p w14:paraId="2B6703F1" w14:textId="77777777" w:rsidR="00E526A5" w:rsidRDefault="000133C0">
      <w:pPr>
        <w:pStyle w:val="2"/>
      </w:pPr>
      <w:bookmarkStart w:id="30" w:name="_Toc236313467"/>
      <w:r>
        <w:t xml:space="preserve">14.1 </w:t>
      </w:r>
      <w:r>
        <w:t>建议保存的成果</w:t>
      </w:r>
      <w:bookmarkEnd w:id="30"/>
    </w:p>
    <w:p w14:paraId="2A0F039A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原始光谱</w:t>
      </w:r>
      <w:r>
        <w:rPr>
          <w:lang w:eastAsia="zh-CN"/>
        </w:rPr>
        <w:t>CSV</w:t>
      </w:r>
      <w:r>
        <w:rPr>
          <w:lang w:eastAsia="zh-CN"/>
        </w:rPr>
        <w:t>及测量条件记录。</w:t>
      </w:r>
    </w:p>
    <w:p w14:paraId="1D09F6A0" w14:textId="77777777" w:rsidR="00E526A5" w:rsidRDefault="000133C0">
      <w:pPr>
        <w:pStyle w:val="a"/>
        <w:rPr>
          <w:rFonts w:hint="eastAsia"/>
        </w:rPr>
      </w:pPr>
      <w:r>
        <w:t>最终</w:t>
      </w:r>
      <w:r>
        <w:t>Peak Dataset</w:t>
      </w:r>
      <w:r>
        <w:t>的</w:t>
      </w:r>
      <w:r>
        <w:t>MAT</w:t>
      </w:r>
      <w:r>
        <w:t>与</w:t>
      </w:r>
      <w:r>
        <w:t>CSV</w:t>
      </w:r>
      <w:r>
        <w:t>。</w:t>
      </w:r>
    </w:p>
    <w:p w14:paraId="22471D23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参考谱线主库和选择模式文件。</w:t>
      </w:r>
    </w:p>
    <w:p w14:paraId="1D35865B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最终模型</w:t>
      </w:r>
      <w:r>
        <w:rPr>
          <w:lang w:eastAsia="zh-CN"/>
        </w:rPr>
        <w:t>MAT/CSV</w:t>
      </w:r>
      <w:r>
        <w:rPr>
          <w:lang w:eastAsia="zh-CN"/>
        </w:rPr>
        <w:t>及候选模型比较记录。</w:t>
      </w:r>
    </w:p>
    <w:p w14:paraId="29702534" w14:textId="77777777" w:rsidR="00E526A5" w:rsidRDefault="000133C0">
      <w:pPr>
        <w:pStyle w:val="a"/>
        <w:rPr>
          <w:rFonts w:hint="eastAsia"/>
        </w:rPr>
      </w:pPr>
      <w:r>
        <w:t>定标拟合与残差、模型验证、</w:t>
      </w:r>
      <w:r>
        <w:t>Calibrated Performance</w:t>
      </w:r>
      <w:r>
        <w:t>核心图。</w:t>
      </w:r>
    </w:p>
    <w:p w14:paraId="4E50150E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>被排除峰位点及排除理由清单。</w:t>
      </w:r>
    </w:p>
    <w:p w14:paraId="714499C4" w14:textId="77777777" w:rsidR="00E526A5" w:rsidRDefault="000133C0">
      <w:pPr>
        <w:pStyle w:val="1"/>
      </w:pPr>
      <w:bookmarkStart w:id="31" w:name="_Toc236313468"/>
      <w:r>
        <w:t xml:space="preserve">15 </w:t>
      </w:r>
      <w:r>
        <w:t>常见问题与排查</w:t>
      </w:r>
      <w:bookmarkEnd w:id="3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528"/>
        <w:gridCol w:w="3240"/>
      </w:tblGrid>
      <w:tr w:rsidR="00E526A5" w14:paraId="61F9ECE9" w14:textId="77777777">
        <w:trPr>
          <w:tblHeader/>
          <w:jc w:val="center"/>
        </w:trPr>
        <w:tc>
          <w:tcPr>
            <w:tcW w:w="237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BF2AE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现象</w:t>
            </w:r>
          </w:p>
        </w:tc>
        <w:tc>
          <w:tcPr>
            <w:tcW w:w="352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9EE6D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可能原因</w:t>
            </w:r>
          </w:p>
        </w:tc>
        <w:tc>
          <w:tcPr>
            <w:tcW w:w="324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CB71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处理</w:t>
            </w:r>
          </w:p>
        </w:tc>
      </w:tr>
      <w:tr w:rsidR="00E526A5" w14:paraId="62B5E2FB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29FE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修改参数后图没有变化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C5089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检测或页面未刷新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A4A6C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重新点击确认检测、</w:t>
            </w:r>
            <w:r>
              <w:rPr>
                <w:sz w:val="16"/>
              </w:rPr>
              <w:t>Analyze / Refresh</w:t>
            </w:r>
            <w:r>
              <w:rPr>
                <w:sz w:val="16"/>
              </w:rPr>
              <w:t>或页面</w:t>
            </w:r>
            <w:r>
              <w:rPr>
                <w:sz w:val="16"/>
              </w:rPr>
              <w:t>Refresh</w:t>
            </w:r>
            <w:r>
              <w:rPr>
                <w:sz w:val="16"/>
              </w:rPr>
              <w:t>。</w:t>
            </w:r>
          </w:p>
        </w:tc>
      </w:tr>
      <w:tr w:rsidR="00E526A5" w14:paraId="5075E23A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1978A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峰很多但可用定标点少</w:t>
            </w:r>
          </w:p>
        </w:tc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F799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噪声伪峰、混叠谱线或参考线不明确</w:t>
            </w:r>
          </w:p>
        </w:tc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8D52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提高突出度阈值，逐峰检查，不追求点数</w:t>
            </w:r>
            <w:r>
              <w:rPr>
                <w:sz w:val="16"/>
                <w:lang w:eastAsia="zh-CN"/>
              </w:rPr>
              <w:lastRenderedPageBreak/>
              <w:t>本身。</w:t>
            </w:r>
          </w:p>
        </w:tc>
      </w:tr>
      <w:tr w:rsidR="00E526A5" w14:paraId="089BF431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4B997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Asymmetric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0AC9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峰翼不均、邻峰、基线或子窗不合适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B36A4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调整左右窗并复核；与定标残差分开判断。</w:t>
            </w:r>
          </w:p>
        </w:tc>
      </w:tr>
      <w:tr w:rsidR="00E526A5" w14:paraId="146CE1AB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3C1A2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残差很好但模型不稳定</w:t>
            </w:r>
          </w:p>
        </w:tc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848C7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点数少、分布不均或端点高影响</w:t>
            </w:r>
          </w:p>
        </w:tc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CEDD5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>LOO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Deletion influence</w:t>
            </w:r>
            <w:r>
              <w:rPr>
                <w:sz w:val="16"/>
              </w:rPr>
              <w:t>，补充可靠谱段锚点。</w:t>
            </w:r>
          </w:p>
        </w:tc>
      </w:tr>
      <w:tr w:rsidR="00E526A5" w14:paraId="6E84F58A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A1611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两个临峰形成平顶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D65C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仪器无法独立分辨两条参考线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7BC0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从最终高精度定标点中移除。</w:t>
            </w:r>
          </w:p>
        </w:tc>
      </w:tr>
      <w:tr w:rsidR="00E526A5" w14:paraId="75FC72BB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C9448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应用模型后横轴仍为</w:t>
            </w:r>
            <w:r>
              <w:rPr>
                <w:sz w:val="16"/>
                <w:lang w:eastAsia="zh-CN"/>
              </w:rPr>
              <w:t>Pixel</w:t>
            </w:r>
          </w:p>
        </w:tc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196C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模型未真正应用或显示轴未切换</w:t>
            </w:r>
          </w:p>
        </w:tc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122AF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查看</w:t>
            </w:r>
            <w:r>
              <w:rPr>
                <w:sz w:val="16"/>
              </w:rPr>
              <w:t>Applied model</w:t>
            </w:r>
            <w:r>
              <w:rPr>
                <w:sz w:val="16"/>
              </w:rPr>
              <w:t>状态并切换</w:t>
            </w:r>
            <w:r>
              <w:rPr>
                <w:sz w:val="16"/>
              </w:rPr>
              <w:t>X Axis</w:t>
            </w:r>
            <w:r>
              <w:rPr>
                <w:sz w:val="16"/>
              </w:rPr>
              <w:t>。</w:t>
            </w:r>
          </w:p>
        </w:tc>
      </w:tr>
      <w:tr w:rsidR="00E526A5" w14:paraId="1A944D33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A63F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FWHM</w:t>
            </w:r>
            <w:r>
              <w:rPr>
                <w:sz w:val="16"/>
                <w:lang w:eastAsia="zh-CN"/>
              </w:rPr>
              <w:t>直方图少了数据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B156A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Manual</w:t>
            </w:r>
            <w:r>
              <w:rPr>
                <w:sz w:val="16"/>
              </w:rPr>
              <w:t>边界排除了部分显示值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14D0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比较</w:t>
            </w:r>
            <w:r>
              <w:rPr>
                <w:sz w:val="16"/>
              </w:rPr>
              <w:t>N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Displayed</w:t>
            </w:r>
            <w:r>
              <w:rPr>
                <w:sz w:val="16"/>
              </w:rPr>
              <w:t>；切回</w:t>
            </w:r>
            <w:r>
              <w:rPr>
                <w:sz w:val="16"/>
              </w:rPr>
              <w:t>Auto full</w:t>
            </w:r>
            <w:r>
              <w:rPr>
                <w:sz w:val="16"/>
              </w:rPr>
              <w:t>。</w:t>
            </w:r>
          </w:p>
        </w:tc>
      </w:tr>
      <w:tr w:rsidR="00E526A5" w14:paraId="0335C2CD" w14:textId="77777777">
        <w:trPr>
          <w:jc w:val="center"/>
        </w:trPr>
        <w:tc>
          <w:tcPr>
            <w:tcW w:w="23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26097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OPEN FIG</w:t>
            </w:r>
            <w:r>
              <w:rPr>
                <w:sz w:val="16"/>
              </w:rPr>
              <w:t>内容旧</w:t>
            </w:r>
          </w:p>
        </w:tc>
        <w:tc>
          <w:tcPr>
            <w:tcW w:w="35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04A23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绘图</w:t>
            </w:r>
            <w:r>
              <w:rPr>
                <w:sz w:val="16"/>
              </w:rPr>
              <w:t>Tab</w:t>
            </w:r>
            <w:r>
              <w:rPr>
                <w:sz w:val="16"/>
              </w:rPr>
              <w:t>尚未刷新</w:t>
            </w:r>
          </w:p>
        </w:tc>
        <w:tc>
          <w:tcPr>
            <w:tcW w:w="324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8ECEB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先在主界面更新目标页，再弹图。</w:t>
            </w:r>
          </w:p>
        </w:tc>
      </w:tr>
    </w:tbl>
    <w:p w14:paraId="407ED444" w14:textId="77777777" w:rsidR="00E526A5" w:rsidRDefault="00E526A5">
      <w:pPr>
        <w:spacing w:after="0"/>
        <w:rPr>
          <w:rFonts w:hint="eastAsia"/>
          <w:lang w:eastAsia="zh-CN"/>
        </w:rPr>
      </w:pPr>
    </w:p>
    <w:p w14:paraId="5CA20B79" w14:textId="77777777" w:rsidR="00E526A5" w:rsidRDefault="000133C0">
      <w:pPr>
        <w:pStyle w:val="1"/>
        <w:rPr>
          <w:lang w:eastAsia="zh-CN"/>
        </w:rPr>
      </w:pPr>
      <w:bookmarkStart w:id="32" w:name="_Toc236313469"/>
      <w:r>
        <w:rPr>
          <w:lang w:eastAsia="zh-CN"/>
        </w:rPr>
        <w:t xml:space="preserve">16 </w:t>
      </w:r>
      <w:r>
        <w:rPr>
          <w:lang w:eastAsia="zh-CN"/>
        </w:rPr>
        <w:t>结果解释与报告建议</w:t>
      </w:r>
      <w:bookmarkEnd w:id="32"/>
    </w:p>
    <w:p w14:paraId="4F9EF879" w14:textId="77777777" w:rsidR="00E526A5" w:rsidRDefault="000133C0">
      <w:pPr>
        <w:rPr>
          <w:rFonts w:hint="eastAsia"/>
          <w:lang w:eastAsia="zh-CN"/>
        </w:rPr>
      </w:pPr>
      <w:r>
        <w:rPr>
          <w:lang w:eastAsia="zh-CN"/>
        </w:rPr>
        <w:t>一次完整</w:t>
      </w:r>
      <w:r>
        <w:rPr>
          <w:lang w:eastAsia="zh-CN"/>
        </w:rPr>
        <w:t>WCC4SM</w:t>
      </w:r>
      <w:r>
        <w:rPr>
          <w:lang w:eastAsia="zh-CN"/>
        </w:rPr>
        <w:t>分析最终应回答三类问题：光谱仪的波长映射是否准确且稳定；仪器的光谱分辨率在全谱如何变化；探测器像素对应的波长采样间隔如何变化。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3384"/>
      </w:tblGrid>
      <w:tr w:rsidR="00E526A5" w14:paraId="2A0D0EE2" w14:textId="77777777">
        <w:trPr>
          <w:tblHeader/>
          <w:jc w:val="center"/>
        </w:trPr>
        <w:tc>
          <w:tcPr>
            <w:tcW w:w="194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F19CB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性能维度</w:t>
            </w:r>
          </w:p>
        </w:tc>
        <w:tc>
          <w:tcPr>
            <w:tcW w:w="381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D406F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建议图</w:t>
            </w:r>
            <w:r>
              <w:rPr>
                <w:b/>
                <w:color w:val="123B5D"/>
                <w:sz w:val="16"/>
              </w:rPr>
              <w:t>/</w:t>
            </w:r>
            <w:r>
              <w:rPr>
                <w:b/>
                <w:color w:val="123B5D"/>
                <w:sz w:val="16"/>
              </w:rPr>
              <w:t>量</w:t>
            </w:r>
          </w:p>
        </w:tc>
        <w:tc>
          <w:tcPr>
            <w:tcW w:w="338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DCB4C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6"/>
              </w:rPr>
              <w:t>报告表达</w:t>
            </w:r>
          </w:p>
        </w:tc>
      </w:tr>
      <w:tr w:rsidR="00E526A5" w14:paraId="203BF290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0B9B6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波长定标准确度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14B25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残差曲线、</w:t>
            </w:r>
            <w:r>
              <w:rPr>
                <w:sz w:val="16"/>
              </w:rPr>
              <w:t>STD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2STD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RMS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max|r|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LOO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C7D9E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说明定标点数、阶次、峰位算法和验证结果。</w:t>
            </w:r>
          </w:p>
        </w:tc>
      </w:tr>
      <w:tr w:rsidR="00E526A5" w14:paraId="3321FEF6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4D4A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光谱分辨率</w:t>
            </w:r>
          </w:p>
        </w:tc>
        <w:tc>
          <w:tcPr>
            <w:tcW w:w="38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2D498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FWHM—</w:t>
            </w:r>
            <w:r>
              <w:rPr>
                <w:sz w:val="16"/>
              </w:rPr>
              <w:t>波长曲线、直方图、</w:t>
            </w:r>
            <w:r>
              <w:rPr>
                <w:sz w:val="16"/>
              </w:rPr>
              <w:t>Median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Range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Max</w:t>
            </w:r>
          </w:p>
        </w:tc>
        <w:tc>
          <w:tcPr>
            <w:tcW w:w="33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29458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给出典型值和全谱最差值，不用单一数字掩盖谱段变化。</w:t>
            </w:r>
          </w:p>
        </w:tc>
      </w:tr>
      <w:tr w:rsidR="00E526A5" w14:paraId="018FCFF6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EFB1C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像素采样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42F8D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nm/pixel—</w:t>
            </w:r>
            <w:r>
              <w:rPr>
                <w:sz w:val="16"/>
              </w:rPr>
              <w:t>波长曲线、</w:t>
            </w:r>
            <w:r>
              <w:rPr>
                <w:sz w:val="16"/>
              </w:rPr>
              <w:t>Mean/Min/Max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0E78C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说明色散随波长的非线性。</w:t>
            </w:r>
          </w:p>
        </w:tc>
      </w:tr>
      <w:tr w:rsidR="00E526A5" w14:paraId="74C0720C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9CBA4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峰型质量</w:t>
            </w:r>
          </w:p>
        </w:tc>
        <w:tc>
          <w:tcPr>
            <w:tcW w:w="38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5F9B1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FWHM/ERW</w:t>
            </w:r>
            <w:r>
              <w:rPr>
                <w:sz w:val="16"/>
                <w:lang w:eastAsia="zh-CN"/>
              </w:rPr>
              <w:t>关系、异常峰记录</w:t>
            </w:r>
          </w:p>
        </w:tc>
        <w:tc>
          <w:tcPr>
            <w:tcW w:w="33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8D998" w14:textId="77777777" w:rsidR="00E526A5" w:rsidRDefault="000133C0">
            <w:pPr>
              <w:rPr>
                <w:rFonts w:hint="eastAsia"/>
              </w:rPr>
            </w:pPr>
            <w:r>
              <w:rPr>
                <w:sz w:val="16"/>
              </w:rPr>
              <w:t>说明混叠、非对称和</w:t>
            </w:r>
            <w:r>
              <w:rPr>
                <w:sz w:val="16"/>
              </w:rPr>
              <w:t>PositionOnly</w:t>
            </w:r>
            <w:r>
              <w:rPr>
                <w:sz w:val="16"/>
              </w:rPr>
              <w:t>点的处理依据。</w:t>
            </w:r>
          </w:p>
        </w:tc>
      </w:tr>
    </w:tbl>
    <w:p w14:paraId="15E42601" w14:textId="77777777" w:rsidR="00E526A5" w:rsidRDefault="00E526A5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8"/>
      </w:tblGrid>
      <w:tr w:rsidR="00E526A5" w14:paraId="54F809D7" w14:textId="77777777">
        <w:trPr>
          <w:jc w:val="center"/>
        </w:trPr>
        <w:tc>
          <w:tcPr>
            <w:tcW w:w="9878" w:type="dxa"/>
            <w:shd w:val="clear" w:color="auto" w:fill="EAF3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92C0B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b/>
                <w:color w:val="123B5D"/>
                <w:lang w:eastAsia="zh-CN"/>
              </w:rPr>
              <w:t>案例值不是软件指标</w:t>
            </w:r>
            <w:r>
              <w:rPr>
                <w:b/>
                <w:color w:val="123B5D"/>
                <w:lang w:eastAsia="zh-CN"/>
              </w:rPr>
              <w:t xml:space="preserve">  </w:t>
            </w:r>
            <w:r>
              <w:rPr>
                <w:lang w:eastAsia="zh-CN"/>
              </w:rPr>
              <w:t>例如</w:t>
            </w:r>
            <w:r>
              <w:rPr>
                <w:lang w:eastAsia="zh-CN"/>
              </w:rPr>
              <w:t>20</w:t>
            </w:r>
            <w:r>
              <w:rPr>
                <w:lang w:eastAsia="zh-CN"/>
              </w:rPr>
              <w:t>点三次模型得到约</w:t>
            </w:r>
            <w:r>
              <w:rPr>
                <w:lang w:eastAsia="zh-CN"/>
              </w:rPr>
              <w:t>0.03 nm STD</w:t>
            </w:r>
            <w:r>
              <w:rPr>
                <w:lang w:eastAsia="zh-CN"/>
              </w:rPr>
              <w:t>和约</w:t>
            </w:r>
            <w:r>
              <w:rPr>
                <w:lang w:eastAsia="zh-CN"/>
              </w:rPr>
              <w:t xml:space="preserve">0.07 </w:t>
            </w:r>
            <w:r>
              <w:rPr>
                <w:lang w:eastAsia="zh-CN"/>
              </w:rPr>
              <w:t>nm</w:t>
            </w:r>
            <w:r>
              <w:rPr>
                <w:lang w:eastAsia="zh-CN"/>
              </w:rPr>
              <w:t>最大残差，只能说明对应仪器、数据和谱线选择下的案例结果，不能直接作为</w:t>
            </w:r>
            <w:r>
              <w:rPr>
                <w:lang w:eastAsia="zh-CN"/>
              </w:rPr>
              <w:t>WCC4SM</w:t>
            </w:r>
            <w:r>
              <w:rPr>
                <w:lang w:eastAsia="zh-CN"/>
              </w:rPr>
              <w:t>软件自身的精度指标。</w:t>
            </w:r>
          </w:p>
        </w:tc>
      </w:tr>
    </w:tbl>
    <w:p w14:paraId="4A9E6388" w14:textId="77777777" w:rsidR="00E526A5" w:rsidRDefault="00E526A5">
      <w:pPr>
        <w:spacing w:after="0"/>
        <w:rPr>
          <w:rFonts w:hint="eastAsia"/>
          <w:lang w:eastAsia="zh-CN"/>
        </w:rPr>
      </w:pPr>
    </w:p>
    <w:p w14:paraId="395D3DDC" w14:textId="77777777" w:rsidR="00E526A5" w:rsidRDefault="000133C0">
      <w:pPr>
        <w:pStyle w:val="1"/>
      </w:pPr>
      <w:bookmarkStart w:id="33" w:name="_Toc236313470"/>
      <w:r>
        <w:t>附录</w:t>
      </w:r>
      <w:r>
        <w:t xml:space="preserve">A </w:t>
      </w:r>
      <w:r>
        <w:t>快速操作清单</w:t>
      </w:r>
      <w:bookmarkEnd w:id="33"/>
    </w:p>
    <w:p w14:paraId="491AF883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选择正确的</w:t>
      </w:r>
      <w:r>
        <w:rPr>
          <w:lang w:eastAsia="zh-CN"/>
        </w:rPr>
        <w:t>CSV</w:t>
      </w:r>
      <w:r>
        <w:rPr>
          <w:lang w:eastAsia="zh-CN"/>
        </w:rPr>
        <w:t>横轴类型与像素起点</w:t>
      </w:r>
    </w:p>
    <w:p w14:paraId="2ABCA065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核对基线、负值处理、显示轴与原始数据</w:t>
      </w:r>
    </w:p>
    <w:p w14:paraId="2161FE43" w14:textId="77777777" w:rsidR="00E526A5" w:rsidRDefault="000133C0">
      <w:pPr>
        <w:pStyle w:val="a"/>
        <w:rPr>
          <w:rFonts w:hint="eastAsia"/>
        </w:rPr>
      </w:pPr>
      <w:r>
        <w:t xml:space="preserve">□ </w:t>
      </w:r>
      <w:r>
        <w:t>设置参数并点击</w:t>
      </w:r>
      <w:r>
        <w:t>CONFIRM &amp; DETECT ALL PEAKS</w:t>
      </w:r>
    </w:p>
    <w:p w14:paraId="47641353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逐峰调整子窗、分析并正式确认</w:t>
      </w:r>
    </w:p>
    <w:p w14:paraId="65463FD3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排除混叠</w:t>
      </w:r>
      <w:r>
        <w:rPr>
          <w:lang w:eastAsia="zh-CN"/>
        </w:rPr>
        <w:t>/</w:t>
      </w:r>
      <w:r>
        <w:rPr>
          <w:lang w:eastAsia="zh-CN"/>
        </w:rPr>
        <w:t>平顶等不可解释峰</w:t>
      </w:r>
    </w:p>
    <w:p w14:paraId="530B7857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选择可追溯参考库和选择模式</w:t>
      </w:r>
    </w:p>
    <w:p w14:paraId="7A1470A7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建立覆盖全谱的人工锚点并扩展配对</w:t>
      </w:r>
    </w:p>
    <w:p w14:paraId="7D32A8B5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比较峰位类型与多项式阶次</w:t>
      </w:r>
    </w:p>
    <w:p w14:paraId="1B7F1347" w14:textId="77777777" w:rsidR="00E526A5" w:rsidRDefault="000133C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检查残差、</w:t>
      </w:r>
      <w:r>
        <w:rPr>
          <w:lang w:eastAsia="zh-CN"/>
        </w:rPr>
        <w:t>LOO</w:t>
      </w:r>
      <w:r>
        <w:rPr>
          <w:lang w:eastAsia="zh-CN"/>
        </w:rPr>
        <w:t>及删除影响</w:t>
      </w:r>
    </w:p>
    <w:p w14:paraId="75135771" w14:textId="77777777" w:rsidR="00E526A5" w:rsidRDefault="000133C0">
      <w:pPr>
        <w:pStyle w:val="a"/>
        <w:rPr>
          <w:rFonts w:hint="eastAsia"/>
        </w:rPr>
      </w:pPr>
      <w:r>
        <w:t xml:space="preserve">□ </w:t>
      </w:r>
      <w:r>
        <w:t>应用模型并生成</w:t>
      </w:r>
      <w:r>
        <w:t>Calibrated Performance</w:t>
      </w:r>
    </w:p>
    <w:p w14:paraId="020E834A" w14:textId="77777777" w:rsidR="00E526A5" w:rsidRDefault="000133C0">
      <w:pPr>
        <w:pStyle w:val="a"/>
        <w:rPr>
          <w:rFonts w:hint="eastAsia"/>
        </w:rPr>
      </w:pPr>
      <w:r>
        <w:t xml:space="preserve">□ </w:t>
      </w:r>
      <w:r>
        <w:t>设置</w:t>
      </w:r>
      <w:r>
        <w:t>FWHM</w:t>
      </w:r>
      <w:r>
        <w:t>直方图边界</w:t>
      </w:r>
      <w:r>
        <w:t>/</w:t>
      </w:r>
      <w:r>
        <w:t>分档并核对</w:t>
      </w:r>
      <w:r>
        <w:t>N</w:t>
      </w:r>
      <w:r>
        <w:t>与</w:t>
      </w:r>
      <w:r>
        <w:t>Displayed</w:t>
      </w:r>
    </w:p>
    <w:p w14:paraId="01CF5D77" w14:textId="77777777" w:rsidR="00E526A5" w:rsidRDefault="000133C0">
      <w:pPr>
        <w:pStyle w:val="a"/>
        <w:rPr>
          <w:rFonts w:hint="eastAsia"/>
        </w:rPr>
      </w:pPr>
      <w:r>
        <w:t xml:space="preserve">□ </w:t>
      </w:r>
      <w:r>
        <w:t>导出数据、模型和可编辑</w:t>
      </w:r>
      <w:r>
        <w:t>Figure</w:t>
      </w:r>
    </w:p>
    <w:p w14:paraId="0B415ED3" w14:textId="77777777" w:rsidR="00E526A5" w:rsidRDefault="000133C0">
      <w:pPr>
        <w:pStyle w:val="1"/>
      </w:pPr>
      <w:bookmarkStart w:id="34" w:name="_Toc236313471"/>
      <w:r>
        <w:t>附录</w:t>
      </w:r>
      <w:r>
        <w:t xml:space="preserve">B </w:t>
      </w:r>
      <w:r>
        <w:t>术语</w:t>
      </w:r>
      <w:bookmarkEnd w:id="3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624"/>
      </w:tblGrid>
      <w:tr w:rsidR="00E526A5" w14:paraId="632FD368" w14:textId="77777777">
        <w:trPr>
          <w:tblHeader/>
          <w:jc w:val="center"/>
        </w:trPr>
        <w:tc>
          <w:tcPr>
            <w:tcW w:w="252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F7ECA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术语</w:t>
            </w:r>
          </w:p>
        </w:tc>
        <w:tc>
          <w:tcPr>
            <w:tcW w:w="66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0022A" w14:textId="77777777" w:rsidR="00E526A5" w:rsidRDefault="000133C0">
            <w:pPr>
              <w:jc w:val="center"/>
              <w:rPr>
                <w:rFonts w:hint="eastAsia"/>
              </w:rPr>
            </w:pPr>
            <w:r>
              <w:rPr>
                <w:b/>
                <w:color w:val="123B5D"/>
                <w:sz w:val="17"/>
              </w:rPr>
              <w:t>中文</w:t>
            </w:r>
            <w:r>
              <w:rPr>
                <w:b/>
                <w:color w:val="123B5D"/>
                <w:sz w:val="17"/>
              </w:rPr>
              <w:t>/</w:t>
            </w:r>
            <w:r>
              <w:rPr>
                <w:b/>
                <w:color w:val="123B5D"/>
                <w:sz w:val="17"/>
              </w:rPr>
              <w:t>说明</w:t>
            </w:r>
          </w:p>
        </w:tc>
      </w:tr>
      <w:tr w:rsidR="00E526A5" w14:paraId="37823F75" w14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E27EE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FWHM</w:t>
            </w:r>
          </w:p>
        </w:tc>
        <w:tc>
          <w:tcPr>
            <w:tcW w:w="6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EA58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半峰全宽，主要光谱分辨率指标。</w:t>
            </w:r>
          </w:p>
        </w:tc>
      </w:tr>
      <w:tr w:rsidR="00E526A5" w14:paraId="141C0998" w14:textId="77777777">
        <w:trPr>
          <w:jc w:val="center"/>
        </w:trPr>
        <w:tc>
          <w:tcPr>
            <w:tcW w:w="25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9438C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ERW</w:t>
            </w:r>
          </w:p>
        </w:tc>
        <w:tc>
          <w:tcPr>
            <w:tcW w:w="66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115B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等效矩形宽度，峰面积与峰高之比。</w:t>
            </w:r>
          </w:p>
        </w:tc>
      </w:tr>
      <w:tr w:rsidR="00E526A5" w14:paraId="28D781B8" w14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D175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LOO</w:t>
            </w:r>
          </w:p>
        </w:tc>
        <w:tc>
          <w:tcPr>
            <w:tcW w:w="6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822AF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留一法验证，每次删除一个点重新拟合。</w:t>
            </w:r>
          </w:p>
        </w:tc>
      </w:tr>
      <w:tr w:rsidR="00E526A5" w14:paraId="7090E98C" w14:textId="77777777">
        <w:trPr>
          <w:jc w:val="center"/>
        </w:trPr>
        <w:tc>
          <w:tcPr>
            <w:tcW w:w="25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84A48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Residual</w:t>
            </w:r>
          </w:p>
        </w:tc>
        <w:tc>
          <w:tcPr>
            <w:tcW w:w="66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68F36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参考波长与模型预测波长之差。</w:t>
            </w:r>
          </w:p>
        </w:tc>
      </w:tr>
      <w:tr w:rsidR="00E526A5" w14:paraId="6437276A" w14:textId="77777777">
        <w:trPr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CA563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Deletion influence</w:t>
            </w:r>
          </w:p>
        </w:tc>
        <w:tc>
          <w:tcPr>
            <w:tcW w:w="66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16E74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删除一个点后全谱定标曲线的最大变化。</w:t>
            </w:r>
          </w:p>
        </w:tc>
      </w:tr>
      <w:tr w:rsidR="00E526A5" w14:paraId="4D971D58" w14:textId="77777777">
        <w:trPr>
          <w:jc w:val="center"/>
        </w:trPr>
        <w:tc>
          <w:tcPr>
            <w:tcW w:w="25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00518" w14:textId="77777777" w:rsidR="00E526A5" w:rsidRDefault="000133C0">
            <w:pPr>
              <w:rPr>
                <w:rFonts w:hint="eastAsia"/>
              </w:rPr>
            </w:pPr>
            <w:r>
              <w:rPr>
                <w:sz w:val="17"/>
              </w:rPr>
              <w:t>PositionOnly</w:t>
            </w:r>
          </w:p>
        </w:tc>
        <w:tc>
          <w:tcPr>
            <w:tcW w:w="66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03FA9" w14:textId="77777777" w:rsidR="00E526A5" w:rsidRDefault="000133C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仅保留有限峰位意义、不具备可靠完整峰形参数的状态。</w:t>
            </w:r>
          </w:p>
        </w:tc>
      </w:tr>
    </w:tbl>
    <w:p w14:paraId="394DA8D6" w14:textId="77777777" w:rsidR="00E526A5" w:rsidRDefault="00E526A5">
      <w:pPr>
        <w:spacing w:after="0"/>
        <w:rPr>
          <w:rFonts w:hint="eastAsia"/>
          <w:lang w:eastAsia="zh-CN"/>
        </w:rPr>
      </w:pPr>
    </w:p>
    <w:p w14:paraId="7352FAD9" w14:textId="77777777" w:rsidR="00E526A5" w:rsidRDefault="000133C0">
      <w:pPr>
        <w:pStyle w:val="1"/>
        <w:rPr>
          <w:lang w:eastAsia="zh-CN"/>
        </w:rPr>
      </w:pPr>
      <w:bookmarkStart w:id="35" w:name="_Toc236313472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C </w:t>
      </w:r>
      <w:r>
        <w:rPr>
          <w:lang w:eastAsia="zh-CN"/>
        </w:rPr>
        <w:t>版本说明</w:t>
      </w:r>
      <w:bookmarkEnd w:id="35"/>
    </w:p>
    <w:p w14:paraId="516E4041" w14:textId="77777777" w:rsidR="00E526A5" w:rsidRDefault="000133C0">
      <w:pPr>
        <w:rPr>
          <w:rFonts w:hint="eastAsia"/>
          <w:lang w:eastAsia="zh-CN"/>
        </w:rPr>
      </w:pPr>
      <w:r>
        <w:rPr>
          <w:lang w:eastAsia="zh-CN"/>
        </w:rPr>
        <w:t>本说明书对应</w:t>
      </w:r>
      <w:r>
        <w:rPr>
          <w:lang w:eastAsia="zh-CN"/>
        </w:rPr>
        <w:t>WCC4SM V0.5</w:t>
      </w:r>
      <w:r>
        <w:rPr>
          <w:lang w:eastAsia="zh-CN"/>
        </w:rPr>
        <w:t>阶段性基线：包含完整峰分析</w:t>
      </w:r>
      <w:r>
        <w:rPr>
          <w:lang w:eastAsia="zh-CN"/>
        </w:rPr>
        <w:t>—</w:t>
      </w:r>
      <w:r>
        <w:rPr>
          <w:lang w:eastAsia="zh-CN"/>
        </w:rPr>
        <w:t>配对</w:t>
      </w:r>
      <w:r>
        <w:rPr>
          <w:lang w:eastAsia="zh-CN"/>
        </w:rPr>
        <w:t>—</w:t>
      </w:r>
      <w:r>
        <w:rPr>
          <w:lang w:eastAsia="zh-CN"/>
        </w:rPr>
        <w:t>定标</w:t>
      </w:r>
      <w:r>
        <w:rPr>
          <w:lang w:eastAsia="zh-CN"/>
        </w:rPr>
        <w:t>—</w:t>
      </w:r>
      <w:r>
        <w:rPr>
          <w:lang w:eastAsia="zh-CN"/>
        </w:rPr>
        <w:t>验证</w:t>
      </w:r>
      <w:r>
        <w:rPr>
          <w:lang w:eastAsia="zh-CN"/>
        </w:rPr>
        <w:t>—</w:t>
      </w:r>
      <w:r>
        <w:rPr>
          <w:lang w:eastAsia="zh-CN"/>
        </w:rPr>
        <w:t>应用流程、</w:t>
      </w:r>
      <w:r>
        <w:rPr>
          <w:lang w:eastAsia="zh-CN"/>
        </w:rPr>
        <w:t>7</w:t>
      </w:r>
      <w:r>
        <w:rPr>
          <w:lang w:eastAsia="zh-CN"/>
        </w:rPr>
        <w:t>个绘图</w:t>
      </w:r>
      <w:r>
        <w:rPr>
          <w:lang w:eastAsia="zh-CN"/>
        </w:rPr>
        <w:t>Tab</w:t>
      </w:r>
      <w:r>
        <w:rPr>
          <w:lang w:eastAsia="zh-CN"/>
        </w:rPr>
        <w:t>统一</w:t>
      </w:r>
      <w:r>
        <w:rPr>
          <w:lang w:eastAsia="zh-CN"/>
        </w:rPr>
        <w:t>OPEN FIG</w:t>
      </w:r>
      <w:r>
        <w:rPr>
          <w:lang w:eastAsia="zh-CN"/>
        </w:rPr>
        <w:t>出口，以及</w:t>
      </w:r>
      <w:r>
        <w:rPr>
          <w:lang w:eastAsia="zh-CN"/>
        </w:rPr>
        <w:t>FWHM</w:t>
      </w:r>
      <w:r>
        <w:rPr>
          <w:lang w:eastAsia="zh-CN"/>
        </w:rPr>
        <w:t>直方图</w:t>
      </w:r>
      <w:r>
        <w:rPr>
          <w:lang w:eastAsia="zh-CN"/>
        </w:rPr>
        <w:t>Bins</w:t>
      </w:r>
      <w:r>
        <w:rPr>
          <w:lang w:eastAsia="zh-CN"/>
        </w:rPr>
        <w:t>和手动边界控制。后续版本若增加会话保存、自动报告或算法判据配置，应同步修订本说明书。</w:t>
      </w:r>
    </w:p>
    <w:sectPr w:rsidR="00E526A5" w:rsidSect="00034616">
      <w:headerReference w:type="default" r:id="rId15"/>
      <w:footerReference w:type="default" r:id="rId16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D4EEC" w14:textId="77777777" w:rsidR="000133C0" w:rsidRDefault="000133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427AAF" w14:textId="77777777" w:rsidR="000133C0" w:rsidRDefault="000133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7E979" w14:textId="77777777" w:rsidR="00E526A5" w:rsidRDefault="000133C0">
    <w:pPr>
      <w:pStyle w:val="a6"/>
      <w:jc w:val="right"/>
      <w:rPr>
        <w:rFonts w:hint="eastAsia"/>
      </w:rPr>
    </w:pPr>
    <w:r>
      <w:rPr>
        <w:color w:val="6A7E8C"/>
        <w:sz w:val="17"/>
      </w:rPr>
      <w:t>第</w:t>
    </w:r>
    <w:r>
      <w:rPr>
        <w:color w:val="6A7E8C"/>
        <w:sz w:val="17"/>
      </w:rPr>
      <w:t xml:space="preserve"> </w:t>
    </w:r>
    <w:r>
      <w:rPr>
        <w:color w:val="6A7E8C"/>
        <w:sz w:val="17"/>
      </w:rPr>
      <w:fldChar w:fldCharType="begin"/>
    </w:r>
    <w:r>
      <w:rPr>
        <w:color w:val="6A7E8C"/>
        <w:sz w:val="17"/>
      </w:rPr>
      <w:instrText xml:space="preserve"> PAGE </w:instrText>
    </w:r>
    <w:r>
      <w:rPr>
        <w:rFonts w:hint="eastAsia"/>
        <w:color w:val="6A7E8C"/>
        <w:sz w:val="17"/>
      </w:rPr>
      <w:fldChar w:fldCharType="separate"/>
    </w:r>
    <w:r>
      <w:rPr>
        <w:rFonts w:hint="eastAsia"/>
        <w:noProof/>
        <w:color w:val="6A7E8C"/>
        <w:sz w:val="17"/>
      </w:rPr>
      <w:t>1</w:t>
    </w:r>
    <w:r>
      <w:rPr>
        <w:color w:val="6A7E8C"/>
        <w:sz w:val="17"/>
      </w:rPr>
      <w:fldChar w:fldCharType="end"/>
    </w:r>
    <w:r>
      <w:rPr>
        <w:color w:val="6A7E8C"/>
        <w:sz w:val="17"/>
      </w:rPr>
      <w:t xml:space="preserve"> </w:t>
    </w:r>
    <w:r>
      <w:rPr>
        <w:color w:val="6A7E8C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4BDF4" w14:textId="77777777" w:rsidR="000133C0" w:rsidRDefault="000133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09EB3C" w14:textId="77777777" w:rsidR="000133C0" w:rsidRDefault="000133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677CE" w14:textId="77777777" w:rsidR="00E526A5" w:rsidRDefault="000133C0">
    <w:pPr>
      <w:pStyle w:val="a4"/>
      <w:jc w:val="right"/>
      <w:rPr>
        <w:rFonts w:hint="eastAsia"/>
        <w:lang w:eastAsia="zh-CN"/>
      </w:rPr>
    </w:pPr>
    <w:r>
      <w:rPr>
        <w:color w:val="6A7E8C"/>
        <w:sz w:val="17"/>
        <w:lang w:eastAsia="zh-CN"/>
      </w:rPr>
      <w:t xml:space="preserve">WCC4SM V0.5  </w:t>
    </w:r>
    <w:r>
      <w:rPr>
        <w:color w:val="6A7E8C"/>
        <w:sz w:val="17"/>
        <w:lang w:eastAsia="zh-CN"/>
      </w:rPr>
      <w:t>软件使用说明书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97DF0"/>
    <w:multiLevelType w:val="singleLevel"/>
    <w:tmpl w:val="4E269AC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0" w15:restartNumberingAfterBreak="0">
    <w:nsid w:val="09437C11"/>
    <w:multiLevelType w:val="singleLevel"/>
    <w:tmpl w:val="B38A54B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1" w15:restartNumberingAfterBreak="0">
    <w:nsid w:val="197C60A8"/>
    <w:multiLevelType w:val="singleLevel"/>
    <w:tmpl w:val="A352F7B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2" w15:restartNumberingAfterBreak="0">
    <w:nsid w:val="1D754063"/>
    <w:multiLevelType w:val="singleLevel"/>
    <w:tmpl w:val="C94608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3" w15:restartNumberingAfterBreak="0">
    <w:nsid w:val="4C046DA1"/>
    <w:multiLevelType w:val="singleLevel"/>
    <w:tmpl w:val="2AD8E3C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4" w15:restartNumberingAfterBreak="0">
    <w:nsid w:val="4DF0416D"/>
    <w:multiLevelType w:val="singleLevel"/>
    <w:tmpl w:val="514434F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5" w15:restartNumberingAfterBreak="0">
    <w:nsid w:val="5B493ADF"/>
    <w:multiLevelType w:val="singleLevel"/>
    <w:tmpl w:val="55AC3E78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6" w15:restartNumberingAfterBreak="0">
    <w:nsid w:val="6A3D7DEE"/>
    <w:multiLevelType w:val="singleLevel"/>
    <w:tmpl w:val="B3066A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7" w15:restartNumberingAfterBreak="0">
    <w:nsid w:val="76934A07"/>
    <w:multiLevelType w:val="singleLevel"/>
    <w:tmpl w:val="7CEE55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" w16cid:durableId="2003462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C0"/>
    <w:rsid w:val="00034616"/>
    <w:rsid w:val="0006063C"/>
    <w:rsid w:val="0015074B"/>
    <w:rsid w:val="0029639D"/>
    <w:rsid w:val="00326F90"/>
    <w:rsid w:val="009F246E"/>
    <w:rsid w:val="00AA1D8D"/>
    <w:rsid w:val="00B47730"/>
    <w:rsid w:val="00CB0664"/>
    <w:rsid w:val="00E52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0FF040"/>
  <w14:defaultImageDpi w14:val="300"/>
  <w15:docId w15:val="{4E9118E7-68AB-48B8-851E-692577EF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283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68AC0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23E63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23E63"/>
      <w:spacing w:val="5"/>
      <w:kern w:val="28"/>
      <w:sz w:val="5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26878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0133C0"/>
  </w:style>
  <w:style w:type="paragraph" w:styleId="TOC2">
    <w:name w:val="toc 2"/>
    <w:basedOn w:val="a0"/>
    <w:next w:val="a0"/>
    <w:autoRedefine/>
    <w:uiPriority w:val="39"/>
    <w:unhideWhenUsed/>
    <w:rsid w:val="000133C0"/>
    <w:pPr>
      <w:ind w:leftChars="200" w:left="420"/>
    </w:pPr>
  </w:style>
  <w:style w:type="character" w:styleId="aff9">
    <w:name w:val="Hyperlink"/>
    <w:basedOn w:val="a1"/>
    <w:uiPriority w:val="99"/>
    <w:unhideWhenUsed/>
    <w:rsid w:val="000133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WCC4SM V0.5 软件使用说明书</dc:title>
  <dc:subject>阵列光谱仪波长特性分析与定标软件用户手册</dc:subject>
  <dc:creator>WCC4SM项目</dc:creator>
  <cp:keywords>WCC4SM, 光谱仪, 波长定标, FWHM, 用户手册</cp:keywords>
  <dc:description>generated by python-docx</dc:description>
  <cp:lastModifiedBy>ADVANHAN</cp:lastModifiedBy>
  <cp:revision>2</cp:revision>
  <dcterms:created xsi:type="dcterms:W3CDTF">2013-12-23T23:15:00Z</dcterms:created>
  <dcterms:modified xsi:type="dcterms:W3CDTF">2026-07-30T06:16:00Z</dcterms:modified>
  <cp:category/>
</cp:coreProperties>
</file>