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F6099">
      <w:pPr>
        <w:pStyle w:val="2"/>
        <w:keepNext w:val="0"/>
        <w:keepLines w:val="0"/>
        <w:widowControl/>
        <w:suppressLineNumbers w:val="0"/>
      </w:pPr>
      <w:r>
        <w:t xml:space="preserve">一、加码模式 </w:t>
      </w:r>
    </w:p>
    <w:p w14:paraId="17C78A24">
      <w:pPr>
        <w:pStyle w:val="3"/>
        <w:keepNext w:val="0"/>
        <w:keepLines w:val="0"/>
        <w:widowControl/>
        <w:suppressLineNumbers w:val="0"/>
      </w:pPr>
      <w:r>
        <w:t>1.案例分析</w:t>
      </w:r>
    </w:p>
    <w:p w14:paraId="6EB73E25">
      <w:pPr>
        <w:pStyle w:val="5"/>
        <w:keepNext w:val="0"/>
        <w:keepLines w:val="0"/>
        <w:widowControl/>
        <w:suppressLineNumbers w:val="0"/>
        <w:spacing w:before="0" w:beforeAutospacing="1" w:after="0" w:afterAutospacing="1"/>
        <w:ind w:left="0" w:right="0"/>
      </w:pPr>
      <w:r>
        <w:t>加码模式的核心逻辑是通过前期免费或低价的基础产品吸引用户，再通过后端高附加值产品或服务实现盈利。这种模式将一次性交易转化为持续性收益，例如优势资本投资的运营科技案例：</w:t>
      </w:r>
    </w:p>
    <w:p w14:paraId="33BD129E">
      <w:pPr>
        <w:keepNext w:val="0"/>
        <w:keepLines w:val="0"/>
        <w:widowControl/>
        <w:numPr>
          <w:ilvl w:val="0"/>
          <w:numId w:val="1"/>
        </w:numPr>
        <w:suppressLineNumbers w:val="0"/>
        <w:spacing w:before="0" w:beforeAutospacing="1" w:after="0" w:afterAutospacing="1"/>
        <w:ind w:left="720" w:hanging="360"/>
      </w:pPr>
      <w:r>
        <w:t>传统模式：销售ATM机给银行，单次交易，盈利不可持续。</w:t>
      </w:r>
    </w:p>
    <w:p w14:paraId="2DBF2EB5">
      <w:pPr>
        <w:keepNext w:val="0"/>
        <w:keepLines w:val="0"/>
        <w:widowControl/>
        <w:numPr>
          <w:ilvl w:val="0"/>
          <w:numId w:val="1"/>
        </w:numPr>
        <w:suppressLineNumbers w:val="0"/>
        <w:spacing w:before="0" w:beforeAutospacing="1" w:after="0" w:afterAutospacing="1"/>
        <w:ind w:left="720" w:hanging="360"/>
      </w:pPr>
      <w:r>
        <w:t>加码模式：免费提供ATM机，通过银行客服服务抽成（如前50笔交易），实现持续盈利，最终上市收益达13倍。</w:t>
      </w:r>
    </w:p>
    <w:p w14:paraId="21851E09">
      <w:pPr>
        <w:keepNext w:val="0"/>
        <w:keepLines w:val="0"/>
        <w:widowControl/>
        <w:numPr>
          <w:ilvl w:val="0"/>
          <w:numId w:val="1"/>
        </w:numPr>
        <w:suppressLineNumbers w:val="0"/>
        <w:spacing w:before="0" w:beforeAutospacing="1" w:after="0" w:afterAutospacing="1"/>
        <w:ind w:left="720" w:hanging="360"/>
      </w:pPr>
      <w:r>
        <w:t>资本市场偏好：美国市场更认可可持续商业模式（一生一世生意），而中国市场对一次性交易（一生一次生意）的接受度相对较高，但转型为可持续模式后估值显著提升。</w:t>
      </w:r>
    </w:p>
    <w:p w14:paraId="7628D39E">
      <w:pPr>
        <w:pStyle w:val="4"/>
        <w:keepNext w:val="0"/>
        <w:keepLines w:val="0"/>
        <w:widowControl/>
        <w:suppressLineNumbers w:val="0"/>
      </w:pPr>
      <w:r>
        <w:t xml:space="preserve">1) 天文现象观看旅游公司 </w:t>
      </w:r>
    </w:p>
    <w:p w14:paraId="272A2168">
      <w:pPr>
        <w:pStyle w:val="5"/>
        <w:keepNext w:val="0"/>
        <w:keepLines w:val="0"/>
        <w:widowControl/>
        <w:suppressLineNumbers w:val="0"/>
        <w:spacing w:before="0" w:beforeAutospacing="1" w:after="0" w:afterAutospacing="1"/>
        <w:ind w:left="0" w:right="0"/>
      </w:pPr>
      <w:r>
        <w:t>香港某旅游公司案例：</w:t>
      </w:r>
    </w:p>
    <w:p w14:paraId="7311139B">
      <w:pPr>
        <w:keepNext w:val="0"/>
        <w:keepLines w:val="0"/>
        <w:widowControl/>
        <w:numPr>
          <w:ilvl w:val="0"/>
          <w:numId w:val="2"/>
        </w:numPr>
        <w:suppressLineNumbers w:val="0"/>
        <w:spacing w:before="0" w:beforeAutospacing="1" w:after="0" w:afterAutospacing="1"/>
        <w:ind w:left="720" w:hanging="360"/>
      </w:pPr>
      <w:r>
        <w:t>业务模式：专营天文现象观赏（日食、月食、流星雨等），年净利润600万美元，持续5年。</w:t>
      </w:r>
    </w:p>
    <w:p w14:paraId="3C83A8B9">
      <w:pPr>
        <w:keepNext w:val="0"/>
        <w:keepLines w:val="0"/>
        <w:widowControl/>
        <w:numPr>
          <w:ilvl w:val="0"/>
          <w:numId w:val="2"/>
        </w:numPr>
        <w:suppressLineNumbers w:val="0"/>
        <w:spacing w:before="0" w:beforeAutospacing="1" w:after="0" w:afterAutospacing="1"/>
        <w:ind w:left="720" w:hanging="360"/>
      </w:pPr>
      <w:r>
        <w:t>运营细节：</w:t>
      </w:r>
    </w:p>
    <w:p w14:paraId="5EB56521">
      <w:pPr>
        <w:keepNext w:val="0"/>
        <w:keepLines w:val="0"/>
        <w:widowControl/>
        <w:numPr>
          <w:ilvl w:val="1"/>
          <w:numId w:val="3"/>
        </w:numPr>
        <w:suppressLineNumbers w:val="0"/>
        <w:tabs>
          <w:tab w:val="left" w:pos="1440"/>
        </w:tabs>
        <w:spacing w:before="0" w:beforeAutospacing="1" w:after="0" w:afterAutospacing="1"/>
        <w:ind w:left="1440" w:hanging="360"/>
      </w:pPr>
      <w:r>
        <w:t>租用空客A330（266个座位），每座位售价 - 3万美元，单次活动收入约345万美元。</w:t>
      </w:r>
    </w:p>
    <w:p w14:paraId="11FAA77F">
      <w:pPr>
        <w:keepNext w:val="0"/>
        <w:keepLines w:val="0"/>
        <w:widowControl/>
        <w:numPr>
          <w:ilvl w:val="1"/>
          <w:numId w:val="3"/>
        </w:numPr>
        <w:suppressLineNumbers w:val="0"/>
        <w:tabs>
          <w:tab w:val="left" w:pos="1440"/>
        </w:tabs>
        <w:spacing w:before="0" w:beforeAutospacing="1" w:after="0" w:afterAutospacing="1"/>
        <w:ind w:left="1440" w:hanging="360"/>
      </w:pPr>
      <w:r>
        <w:t>年活动频次3-4次，团队仅3人。</w:t>
      </w:r>
    </w:p>
    <w:p w14:paraId="244ABF4C">
      <w:pPr>
        <w:keepNext w:val="0"/>
        <w:keepLines w:val="0"/>
        <w:widowControl/>
        <w:numPr>
          <w:ilvl w:val="0"/>
          <w:numId w:val="2"/>
        </w:numPr>
        <w:suppressLineNumbers w:val="0"/>
        <w:spacing w:before="0" w:beforeAutospacing="1" w:after="0" w:afterAutospacing="1"/>
        <w:ind w:left="720" w:hanging="360"/>
      </w:pPr>
      <w:r>
        <w:t>资本视角：</w:t>
      </w:r>
    </w:p>
    <w:p w14:paraId="705986A3">
      <w:pPr>
        <w:keepNext w:val="0"/>
        <w:keepLines w:val="0"/>
        <w:widowControl/>
        <w:numPr>
          <w:ilvl w:val="1"/>
          <w:numId w:val="2"/>
        </w:numPr>
        <w:suppressLineNumbers w:val="0"/>
        <w:spacing w:before="0" w:beforeAutospacing="1" w:after="0" w:afterAutospacing="1"/>
        <w:ind w:left="1440" w:hanging="360"/>
      </w:pPr>
      <w:r>
        <w:t>局限性：高端旅游属小众市场，虽盈利但规模受限（市场容量不足200亿元），不符合投资标准。</w:t>
      </w:r>
    </w:p>
    <w:p w14:paraId="04CC41AB">
      <w:pPr>
        <w:keepNext w:val="0"/>
        <w:keepLines w:val="0"/>
        <w:widowControl/>
        <w:numPr>
          <w:ilvl w:val="1"/>
          <w:numId w:val="2"/>
        </w:numPr>
        <w:suppressLineNumbers w:val="0"/>
        <w:spacing w:before="0" w:beforeAutospacing="1" w:after="0" w:afterAutospacing="1"/>
        <w:ind w:left="1440" w:hanging="360"/>
      </w:pPr>
      <w:r>
        <w:t>加码设计：前端门票佣金80%分给渠道，后端通过天文仪器、讲座等盈利。</w:t>
      </w:r>
    </w:p>
    <w:p w14:paraId="1E32D087">
      <w:pPr>
        <w:keepNext w:val="0"/>
        <w:keepLines w:val="0"/>
        <w:widowControl/>
        <w:numPr>
          <w:ilvl w:val="0"/>
          <w:numId w:val="2"/>
        </w:numPr>
        <w:suppressLineNumbers w:val="0"/>
        <w:spacing w:before="0" w:beforeAutospacing="1" w:after="0" w:afterAutospacing="1"/>
        <w:ind w:left="720" w:hanging="360"/>
      </w:pPr>
      <w:r>
        <w:t>行业通用性：北京螺旋藻案例同样采用“低价引流+会员锁定”模式（1元/瓶，会员费150元）。</w:t>
      </w:r>
    </w:p>
    <w:p w14:paraId="07ED659D">
      <w:pPr>
        <w:pStyle w:val="4"/>
        <w:keepNext w:val="0"/>
        <w:keepLines w:val="0"/>
        <w:widowControl/>
        <w:suppressLineNumbers w:val="0"/>
      </w:pPr>
      <w:r>
        <w:t xml:space="preserve">2) 贵族幼儿园案例 </w:t>
      </w:r>
    </w:p>
    <w:p w14:paraId="20C2B98F">
      <w:pPr>
        <w:pStyle w:val="5"/>
        <w:keepNext w:val="0"/>
        <w:keepLines w:val="0"/>
        <w:widowControl/>
        <w:suppressLineNumbers w:val="0"/>
        <w:spacing w:before="0" w:beforeAutospacing="1" w:after="0" w:afterAutospacing="1"/>
        <w:ind w:left="0" w:right="0"/>
      </w:pPr>
      <w:r>
        <w:t>沈阳某贵族幼儿园转型案例：</w:t>
      </w:r>
    </w:p>
    <w:p w14:paraId="551C4CA6">
      <w:pPr>
        <w:keepNext w:val="0"/>
        <w:keepLines w:val="0"/>
        <w:widowControl/>
        <w:numPr>
          <w:ilvl w:val="0"/>
          <w:numId w:val="4"/>
        </w:numPr>
        <w:suppressLineNumbers w:val="0"/>
        <w:spacing w:before="0" w:beforeAutospacing="1" w:after="0" w:afterAutospacing="1"/>
        <w:ind w:left="720" w:hanging="360"/>
      </w:pPr>
      <w:r>
        <w:t>初始模式：学费7000元/年，年招生400人，收入280万元。</w:t>
      </w:r>
    </w:p>
    <w:p w14:paraId="152CF31D">
      <w:pPr>
        <w:keepNext w:val="0"/>
        <w:keepLines w:val="0"/>
        <w:widowControl/>
        <w:numPr>
          <w:ilvl w:val="0"/>
          <w:numId w:val="4"/>
        </w:numPr>
        <w:suppressLineNumbers w:val="0"/>
        <w:spacing w:before="0" w:beforeAutospacing="1" w:after="0" w:afterAutospacing="1"/>
        <w:ind w:left="720" w:hanging="360"/>
      </w:pPr>
      <w:r>
        <w:t>资本化改造：</w:t>
      </w:r>
    </w:p>
    <w:p w14:paraId="0EB2C49E">
      <w:pPr>
        <w:keepNext w:val="0"/>
        <w:keepLines w:val="0"/>
        <w:widowControl/>
        <w:numPr>
          <w:ilvl w:val="1"/>
          <w:numId w:val="4"/>
        </w:numPr>
        <w:suppressLineNumbers w:val="0"/>
        <w:spacing w:before="0" w:beforeAutospacing="1" w:after="0" w:afterAutospacing="1"/>
        <w:ind w:left="1440" w:hanging="360"/>
      </w:pPr>
      <w:r>
        <w:t>商业模式升级：学费提升至10万元/年，招生150人，收入1500万元。</w:t>
      </w:r>
    </w:p>
    <w:p w14:paraId="2347C1CF">
      <w:pPr>
        <w:keepNext w:val="0"/>
        <w:keepLines w:val="0"/>
        <w:widowControl/>
        <w:numPr>
          <w:ilvl w:val="1"/>
          <w:numId w:val="4"/>
        </w:numPr>
        <w:suppressLineNumbers w:val="0"/>
        <w:spacing w:before="0" w:beforeAutospacing="1" w:after="0" w:afterAutospacing="1"/>
        <w:ind w:left="1440" w:hanging="360"/>
      </w:pPr>
      <w:r>
        <w:t>筛选标准：</w:t>
      </w:r>
    </w:p>
    <w:p w14:paraId="14AC359D">
      <w:pPr>
        <w:keepNext w:val="0"/>
        <w:keepLines w:val="0"/>
        <w:widowControl/>
        <w:numPr>
          <w:ilvl w:val="2"/>
          <w:numId w:val="5"/>
        </w:numPr>
        <w:suppressLineNumbers w:val="0"/>
        <w:tabs>
          <w:tab w:val="left" w:pos="2160"/>
        </w:tabs>
        <w:spacing w:before="0" w:beforeAutospacing="1" w:after="0" w:afterAutospacing="1"/>
        <w:ind w:left="2160" w:hanging="360"/>
      </w:pPr>
      <w:r>
        <w:t>家庭背景要求（局级以上领导、500强股东、海归博士、教授或2000万存款）。</w:t>
      </w:r>
    </w:p>
    <w:p w14:paraId="73B95A29">
      <w:pPr>
        <w:keepNext w:val="0"/>
        <w:keepLines w:val="0"/>
        <w:widowControl/>
        <w:numPr>
          <w:ilvl w:val="2"/>
          <w:numId w:val="5"/>
        </w:numPr>
        <w:suppressLineNumbers w:val="0"/>
        <w:tabs>
          <w:tab w:val="left" w:pos="2160"/>
        </w:tabs>
        <w:spacing w:before="0" w:beforeAutospacing="1" w:after="0" w:afterAutospacing="1"/>
        <w:ind w:left="2160" w:hanging="360"/>
      </w:pPr>
      <w:r>
        <w:t>入学考核30%看儿童，70%评估家庭背景。</w:t>
      </w:r>
    </w:p>
    <w:p w14:paraId="6A25D118">
      <w:pPr>
        <w:keepNext w:val="0"/>
        <w:keepLines w:val="0"/>
        <w:widowControl/>
        <w:numPr>
          <w:ilvl w:val="1"/>
          <w:numId w:val="4"/>
        </w:numPr>
        <w:suppressLineNumbers w:val="0"/>
        <w:spacing w:before="0" w:beforeAutospacing="1" w:after="0" w:afterAutospacing="1"/>
        <w:ind w:left="1440" w:hanging="360"/>
      </w:pPr>
      <w:r>
        <w:t>成本结构：固定成本500万元（租金、装修、人力），净利润1000万元。</w:t>
      </w:r>
    </w:p>
    <w:p w14:paraId="34599094">
      <w:pPr>
        <w:keepNext w:val="0"/>
        <w:keepLines w:val="0"/>
        <w:widowControl/>
        <w:numPr>
          <w:ilvl w:val="1"/>
          <w:numId w:val="4"/>
        </w:numPr>
        <w:suppressLineNumbers w:val="0"/>
        <w:spacing w:before="0" w:beforeAutospacing="1" w:after="0" w:afterAutospacing="1"/>
        <w:ind w:left="1440" w:hanging="360"/>
      </w:pPr>
      <w:r>
        <w:t>扩张路径：利润再投资，6年实现6家幼儿园，总利润9000万元。</w:t>
      </w:r>
    </w:p>
    <w:p w14:paraId="0FE60283">
      <w:pPr>
        <w:pStyle w:val="3"/>
        <w:keepNext w:val="0"/>
        <w:keepLines w:val="0"/>
        <w:widowControl/>
        <w:suppressLineNumbers w:val="0"/>
      </w:pPr>
      <w:r>
        <w:t xml:space="preserve">2.转型模式 </w:t>
      </w:r>
    </w:p>
    <w:p w14:paraId="122D0FA4">
      <w:pPr>
        <w:pStyle w:val="5"/>
        <w:keepNext w:val="0"/>
        <w:keepLines w:val="0"/>
        <w:widowControl/>
        <w:suppressLineNumbers w:val="0"/>
        <w:spacing w:before="0" w:beforeAutospacing="1" w:after="0" w:afterAutospacing="1"/>
        <w:ind w:left="0" w:right="0"/>
      </w:pPr>
      <w:r>
        <w:t>商业模式与管理模式对比：</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025"/>
        <w:gridCol w:w="2538"/>
      </w:tblGrid>
      <w:tr w14:paraId="2602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989DC2A">
            <w:pPr>
              <w:pStyle w:val="5"/>
              <w:keepNext w:val="0"/>
              <w:keepLines w:val="0"/>
              <w:widowControl/>
              <w:suppressLineNumbers w:val="0"/>
            </w:pPr>
            <w:r>
              <w:rPr>
                <w:sz w:val="21"/>
                <w:szCs w:val="21"/>
              </w:rPr>
              <w:t>维度</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87EE5B">
            <w:pPr>
              <w:pStyle w:val="5"/>
              <w:keepNext w:val="0"/>
              <w:keepLines w:val="0"/>
              <w:widowControl/>
              <w:suppressLineNumbers w:val="0"/>
            </w:pPr>
            <w:r>
              <w:rPr>
                <w:sz w:val="21"/>
                <w:szCs w:val="21"/>
              </w:rPr>
              <w:t>管理模式</w:t>
            </w:r>
          </w:p>
        </w:tc>
        <w:tc>
          <w:tcPr>
            <w:tcW w:w="2493"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9AA9A3">
            <w:pPr>
              <w:pStyle w:val="5"/>
              <w:keepNext w:val="0"/>
              <w:keepLines w:val="0"/>
              <w:widowControl/>
              <w:suppressLineNumbers w:val="0"/>
            </w:pPr>
            <w:r>
              <w:rPr>
                <w:sz w:val="21"/>
                <w:szCs w:val="21"/>
              </w:rPr>
              <w:t>商业模式</w:t>
            </w:r>
          </w:p>
        </w:tc>
      </w:tr>
      <w:tr w14:paraId="2BF7E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3D2185D">
            <w:pPr>
              <w:pStyle w:val="5"/>
              <w:keepNext w:val="0"/>
              <w:keepLines w:val="0"/>
              <w:widowControl/>
              <w:suppressLineNumbers w:val="0"/>
            </w:pPr>
            <w:r>
              <w:rPr>
                <w:sz w:val="21"/>
                <w:szCs w:val="21"/>
              </w:rPr>
              <w:t>收费策略</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F26F971">
            <w:pPr>
              <w:pStyle w:val="5"/>
              <w:keepNext w:val="0"/>
              <w:keepLines w:val="0"/>
              <w:widowControl/>
              <w:suppressLineNumbers w:val="0"/>
            </w:pPr>
            <w:r>
              <w:rPr>
                <w:sz w:val="21"/>
                <w:szCs w:val="21"/>
              </w:rPr>
              <w:t>低价（7000元/年）</w:t>
            </w:r>
          </w:p>
        </w:tc>
        <w:tc>
          <w:tcPr>
            <w:tcW w:w="2493"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C6D1FA">
            <w:pPr>
              <w:pStyle w:val="5"/>
              <w:keepNext w:val="0"/>
              <w:keepLines w:val="0"/>
              <w:widowControl/>
              <w:suppressLineNumbers w:val="0"/>
            </w:pPr>
            <w:r>
              <w:rPr>
                <w:sz w:val="21"/>
                <w:szCs w:val="21"/>
              </w:rPr>
              <w:t>高价（10万元/年）</w:t>
            </w:r>
          </w:p>
        </w:tc>
      </w:tr>
      <w:tr w14:paraId="59B6A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AA281BD">
            <w:pPr>
              <w:pStyle w:val="5"/>
              <w:keepNext w:val="0"/>
              <w:keepLines w:val="0"/>
              <w:widowControl/>
              <w:suppressLineNumbers w:val="0"/>
            </w:pPr>
            <w:r>
              <w:rPr>
                <w:sz w:val="21"/>
                <w:szCs w:val="21"/>
              </w:rPr>
              <w:t>招生效果</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B1B044E">
            <w:pPr>
              <w:pStyle w:val="5"/>
              <w:keepNext w:val="0"/>
              <w:keepLines w:val="0"/>
              <w:widowControl/>
              <w:suppressLineNumbers w:val="0"/>
            </w:pPr>
            <w:r>
              <w:rPr>
                <w:sz w:val="21"/>
                <w:szCs w:val="21"/>
              </w:rPr>
              <w:t>依赖推广（拉的力量）</w:t>
            </w:r>
          </w:p>
        </w:tc>
        <w:tc>
          <w:tcPr>
            <w:tcW w:w="2493"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678AFEF">
            <w:pPr>
              <w:pStyle w:val="5"/>
              <w:keepNext w:val="0"/>
              <w:keepLines w:val="0"/>
              <w:widowControl/>
              <w:suppressLineNumbers w:val="0"/>
            </w:pPr>
            <w:r>
              <w:rPr>
                <w:sz w:val="21"/>
                <w:szCs w:val="21"/>
              </w:rPr>
              <w:t>筛选吸引（吸的力量）</w:t>
            </w:r>
          </w:p>
        </w:tc>
      </w:tr>
      <w:tr w14:paraId="20D96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2F46DB">
            <w:pPr>
              <w:pStyle w:val="5"/>
              <w:keepNext w:val="0"/>
              <w:keepLines w:val="0"/>
              <w:widowControl/>
              <w:suppressLineNumbers w:val="0"/>
            </w:pPr>
            <w:r>
              <w:rPr>
                <w:sz w:val="21"/>
                <w:szCs w:val="21"/>
              </w:rPr>
              <w:t>盈利规模</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F4225EF">
            <w:pPr>
              <w:pStyle w:val="5"/>
              <w:keepNext w:val="0"/>
              <w:keepLines w:val="0"/>
              <w:widowControl/>
              <w:suppressLineNumbers w:val="0"/>
            </w:pPr>
            <w:r>
              <w:rPr>
                <w:sz w:val="21"/>
                <w:szCs w:val="21"/>
              </w:rPr>
              <w:t>280万元/年</w:t>
            </w:r>
          </w:p>
        </w:tc>
        <w:tc>
          <w:tcPr>
            <w:tcW w:w="2493"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8EB6B4">
            <w:pPr>
              <w:pStyle w:val="5"/>
              <w:keepNext w:val="0"/>
              <w:keepLines w:val="0"/>
              <w:widowControl/>
              <w:suppressLineNumbers w:val="0"/>
            </w:pPr>
            <w:r>
              <w:rPr>
                <w:sz w:val="21"/>
                <w:szCs w:val="21"/>
              </w:rPr>
              <w:t>1500万元/年</w:t>
            </w:r>
          </w:p>
        </w:tc>
      </w:tr>
      <w:tr w14:paraId="72CDC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0C4BD55">
            <w:pPr>
              <w:pStyle w:val="5"/>
              <w:keepNext w:val="0"/>
              <w:keepLines w:val="0"/>
              <w:widowControl/>
              <w:suppressLineNumbers w:val="0"/>
            </w:pPr>
            <w:r>
              <w:rPr>
                <w:sz w:val="21"/>
                <w:szCs w:val="21"/>
              </w:rPr>
              <w:t>资本适配性</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D619A29">
            <w:pPr>
              <w:pStyle w:val="5"/>
              <w:keepNext w:val="0"/>
              <w:keepLines w:val="0"/>
              <w:widowControl/>
              <w:suppressLineNumbers w:val="0"/>
            </w:pPr>
            <w:r>
              <w:rPr>
                <w:sz w:val="21"/>
                <w:szCs w:val="21"/>
              </w:rPr>
              <w:t>低（传统服务）</w:t>
            </w:r>
          </w:p>
        </w:tc>
        <w:tc>
          <w:tcPr>
            <w:tcW w:w="2493"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EE2184">
            <w:pPr>
              <w:pStyle w:val="5"/>
              <w:keepNext w:val="0"/>
              <w:keepLines w:val="0"/>
              <w:widowControl/>
              <w:suppressLineNumbers w:val="0"/>
            </w:pPr>
            <w:r>
              <w:rPr>
                <w:sz w:val="21"/>
                <w:szCs w:val="21"/>
              </w:rPr>
              <w:t>高（可复制、高溢价）</w:t>
            </w:r>
          </w:p>
        </w:tc>
      </w:tr>
    </w:tbl>
    <w:p w14:paraId="3CBB7A1F">
      <w:pPr>
        <w:pStyle w:val="4"/>
        <w:keepNext w:val="0"/>
        <w:keepLines w:val="0"/>
        <w:widowControl/>
        <w:suppressLineNumbers w:val="0"/>
      </w:pPr>
      <w:r>
        <w:t xml:space="preserve">1) 利润分红问题 </w:t>
      </w:r>
    </w:p>
    <w:p w14:paraId="68504410">
      <w:pPr>
        <w:keepNext w:val="0"/>
        <w:keepLines w:val="0"/>
        <w:widowControl/>
        <w:numPr>
          <w:ilvl w:val="0"/>
          <w:numId w:val="6"/>
        </w:numPr>
        <w:suppressLineNumbers w:val="0"/>
        <w:spacing w:before="0" w:beforeAutospacing="1" w:after="0" w:afterAutospacing="1"/>
        <w:ind w:left="720" w:hanging="360"/>
      </w:pPr>
      <w:r>
        <w:t>利润分红商业模式</w:t>
      </w:r>
    </w:p>
    <w:p w14:paraId="2C511EB9">
      <w:pPr>
        <w:keepNext w:val="0"/>
        <w:keepLines w:val="0"/>
        <w:widowControl/>
        <w:numPr>
          <w:ilvl w:val="0"/>
          <w:numId w:val="6"/>
        </w:numPr>
        <w:suppressLineNumbers w:val="0"/>
        <w:spacing w:before="0" w:beforeAutospacing="1" w:after="0" w:afterAutospacing="1"/>
        <w:ind w:left="720" w:hanging="360"/>
      </w:pPr>
      <w:r>
        <w:t>9000万利润分配方案：前150名家长每人出资10万元，其中5万元为股本，5万元为学费。后续参与者仅需支付10万元学费。</w:t>
      </w:r>
    </w:p>
    <w:p w14:paraId="6EF7F931">
      <w:pPr>
        <w:keepNext w:val="0"/>
        <w:keepLines w:val="0"/>
        <w:widowControl/>
        <w:numPr>
          <w:ilvl w:val="0"/>
          <w:numId w:val="6"/>
        </w:numPr>
        <w:suppressLineNumbers w:val="0"/>
        <w:spacing w:before="0" w:beforeAutospacing="1" w:after="0" w:afterAutospacing="1"/>
        <w:ind w:left="720" w:hanging="360"/>
      </w:pPr>
      <w:r>
        <w:t>分红机制：50%利润（4500万）分配给150名股东，人均回报30万元。</w:t>
      </w:r>
    </w:p>
    <w:p w14:paraId="33CBBCF0">
      <w:pPr>
        <w:keepNext w:val="0"/>
        <w:keepLines w:val="0"/>
        <w:widowControl/>
        <w:numPr>
          <w:ilvl w:val="0"/>
          <w:numId w:val="6"/>
        </w:numPr>
        <w:suppressLineNumbers w:val="0"/>
        <w:spacing w:before="0" w:beforeAutospacing="1" w:after="0" w:afterAutospacing="1"/>
        <w:ind w:left="720" w:hanging="360"/>
      </w:pPr>
      <w:r>
        <w:t>投资回报率：以5万元股本获取30万元分红，三年回报率为6倍。</w:t>
      </w:r>
    </w:p>
    <w:p w14:paraId="0E71A47C">
      <w:pPr>
        <w:keepNext w:val="0"/>
        <w:keepLines w:val="0"/>
        <w:widowControl/>
        <w:numPr>
          <w:ilvl w:val="0"/>
          <w:numId w:val="6"/>
        </w:numPr>
        <w:suppressLineNumbers w:val="0"/>
        <w:spacing w:before="0" w:beforeAutospacing="1" w:after="0" w:afterAutospacing="1"/>
        <w:ind w:left="720" w:hanging="360"/>
      </w:pPr>
      <w:r>
        <w:t xml:space="preserve">幼儿园利润估值与股份分配 </w:t>
      </w:r>
    </w:p>
    <w:p w14:paraId="0B49942C">
      <w:pPr>
        <w:keepNext w:val="0"/>
        <w:keepLines w:val="0"/>
        <w:widowControl/>
        <w:numPr>
          <w:ilvl w:val="0"/>
          <w:numId w:val="6"/>
        </w:numPr>
        <w:suppressLineNumbers w:val="0"/>
        <w:spacing w:before="0" w:beforeAutospacing="1" w:after="0" w:afterAutospacing="1"/>
        <w:ind w:left="720" w:hanging="360"/>
      </w:pPr>
      <w:r>
        <w:t>估值模型：未上市企业按10倍市盈率计算，9000万利润对应估值9亿，50%股份价值 - 5亿，人均股权价值300万。</w:t>
      </w:r>
    </w:p>
    <w:p w14:paraId="66322073">
      <w:pPr>
        <w:keepNext w:val="0"/>
        <w:keepLines w:val="0"/>
        <w:widowControl/>
        <w:numPr>
          <w:ilvl w:val="0"/>
          <w:numId w:val="6"/>
        </w:numPr>
        <w:suppressLineNumbers w:val="0"/>
        <w:spacing w:before="0" w:beforeAutospacing="1" w:after="0" w:afterAutospacing="1"/>
        <w:ind w:left="720" w:hanging="360"/>
      </w:pPr>
      <w:r>
        <w:t>上市后估值：对标红黄蓝（100倍市盈率），上市估值90亿，50%股份价值45亿，人均行权价值3000万。</w:t>
      </w:r>
    </w:p>
    <w:p w14:paraId="2759DDEC">
      <w:pPr>
        <w:keepNext w:val="0"/>
        <w:keepLines w:val="0"/>
        <w:widowControl/>
        <w:numPr>
          <w:ilvl w:val="0"/>
          <w:numId w:val="6"/>
        </w:numPr>
        <w:suppressLineNumbers w:val="0"/>
        <w:spacing w:before="0" w:beforeAutospacing="1" w:after="0" w:afterAutospacing="1"/>
        <w:ind w:left="720" w:hanging="360"/>
      </w:pPr>
      <w:r>
        <w:t>股权结构设计：创始股东持股51%，150名家长持股49%，初始设立为股份制公</w:t>
      </w:r>
      <w:r>
        <w:rPr>
          <w:rFonts w:hint="eastAsia"/>
          <w:lang w:val="en-US" w:eastAsia="zh-CN"/>
        </w:rPr>
        <w:t>司。</w:t>
      </w:r>
    </w:p>
    <w:p w14:paraId="404FF51C">
      <w:pPr>
        <w:keepNext w:val="0"/>
        <w:keepLines w:val="0"/>
        <w:widowControl/>
        <w:numPr>
          <w:ilvl w:val="0"/>
          <w:numId w:val="6"/>
        </w:numPr>
        <w:suppressLineNumbers w:val="0"/>
        <w:spacing w:before="0" w:beforeAutospacing="1" w:after="0" w:afterAutospacing="1"/>
        <w:ind w:left="720" w:hanging="360"/>
      </w:pPr>
      <w:r>
        <w:t xml:space="preserve">股份制与有限责任公司股东人数限制 </w:t>
      </w:r>
    </w:p>
    <w:p w14:paraId="3F4619C8">
      <w:pPr>
        <w:keepNext w:val="0"/>
        <w:keepLines w:val="0"/>
        <w:widowControl/>
        <w:numPr>
          <w:ilvl w:val="0"/>
          <w:numId w:val="6"/>
        </w:numPr>
        <w:suppressLineNumbers w:val="0"/>
        <w:spacing w:before="0" w:beforeAutospacing="1" w:after="0" w:afterAutospacing="1"/>
        <w:ind w:left="720" w:hanging="360"/>
      </w:pPr>
      <w:r>
        <w:t>股东人数限制：股份制公司股东不超过199人，有限责任公司不超过49人。</w:t>
      </w:r>
    </w:p>
    <w:p w14:paraId="26017166">
      <w:pPr>
        <w:keepNext w:val="0"/>
        <w:keepLines w:val="0"/>
        <w:widowControl/>
        <w:numPr>
          <w:ilvl w:val="0"/>
          <w:numId w:val="6"/>
        </w:numPr>
        <w:suppressLineNumbers w:val="0"/>
        <w:spacing w:before="0" w:beforeAutospacing="1" w:after="0" w:afterAutospacing="1"/>
        <w:ind w:left="720" w:hanging="360"/>
      </w:pPr>
      <w:r>
        <w:t>法律风险：有限责任公司超49人可能涉嫌非法集资，股份制公司为上市前合规选择。</w:t>
      </w:r>
    </w:p>
    <w:p w14:paraId="1EAF0168">
      <w:pPr>
        <w:keepNext w:val="0"/>
        <w:keepLines w:val="0"/>
        <w:widowControl/>
        <w:numPr>
          <w:ilvl w:val="0"/>
          <w:numId w:val="6"/>
        </w:numPr>
        <w:suppressLineNumbers w:val="0"/>
        <w:spacing w:before="0" w:beforeAutospacing="1" w:after="0" w:afterAutospacing="1"/>
        <w:ind w:left="720" w:hanging="360"/>
      </w:pPr>
      <w:r>
        <w:t>上市准备：所有企业上市前需从有限责任公司改制为股份制公司。</w:t>
      </w:r>
    </w:p>
    <w:p w14:paraId="1B5F8D7B">
      <w:pPr>
        <w:keepNext w:val="0"/>
        <w:keepLines w:val="0"/>
        <w:widowControl/>
        <w:numPr>
          <w:numId w:val="0"/>
        </w:numPr>
        <w:suppressLineNumbers w:val="0"/>
        <w:spacing w:before="0" w:beforeAutospacing="1" w:after="0" w:afterAutospacing="1"/>
      </w:pPr>
      <w:r>
        <w:rPr>
          <w:rFonts w:hint="eastAsia"/>
          <w:lang w:val="en-US" w:eastAsia="zh-CN"/>
        </w:rPr>
        <w:t>2</w:t>
      </w:r>
      <w:r>
        <w:t>) 企业估值模型</w:t>
      </w:r>
    </w:p>
    <w:p w14:paraId="67340362">
      <w:pPr>
        <w:keepNext w:val="0"/>
        <w:keepLines w:val="0"/>
        <w:widowControl/>
        <w:numPr>
          <w:ilvl w:val="0"/>
          <w:numId w:val="6"/>
        </w:numPr>
        <w:suppressLineNumbers w:val="0"/>
        <w:spacing w:before="0" w:beforeAutospacing="1" w:after="0" w:afterAutospacing="1"/>
        <w:ind w:left="720" w:hanging="360"/>
      </w:pPr>
      <w:r>
        <w:t>估值公式：利润×市盈率=公司估值。</w:t>
      </w:r>
    </w:p>
    <w:p w14:paraId="120855A7">
      <w:pPr>
        <w:keepNext w:val="0"/>
        <w:keepLines w:val="0"/>
        <w:widowControl/>
        <w:numPr>
          <w:ilvl w:val="0"/>
          <w:numId w:val="6"/>
        </w:numPr>
        <w:suppressLineNumbers w:val="0"/>
        <w:spacing w:before="0" w:beforeAutospacing="1" w:after="0" w:afterAutospacing="1"/>
        <w:ind w:left="720" w:hanging="360"/>
      </w:pPr>
      <w:r>
        <w:t>案例说明：</w:t>
      </w:r>
    </w:p>
    <w:p w14:paraId="51F490DD">
      <w:pPr>
        <w:keepNext w:val="0"/>
        <w:keepLines w:val="0"/>
        <w:widowControl/>
        <w:numPr>
          <w:ilvl w:val="1"/>
          <w:numId w:val="6"/>
        </w:numPr>
        <w:suppressLineNumbers w:val="0"/>
        <w:spacing w:before="0" w:beforeAutospacing="1" w:after="0" w:afterAutospacing="1"/>
        <w:ind w:left="1440" w:hanging="360"/>
      </w:pPr>
      <w:r>
        <w:t>未上市企业（1000万利润，10倍市盈率）：估值1亿。</w:t>
      </w:r>
    </w:p>
    <w:p w14:paraId="306E8A93">
      <w:pPr>
        <w:keepNext w:val="0"/>
        <w:keepLines w:val="0"/>
        <w:widowControl/>
        <w:numPr>
          <w:ilvl w:val="1"/>
          <w:numId w:val="6"/>
        </w:numPr>
        <w:suppressLineNumbers w:val="0"/>
        <w:spacing w:before="0" w:beforeAutospacing="1" w:after="0" w:afterAutospacing="1"/>
        <w:ind w:left="1440" w:hanging="360"/>
      </w:pPr>
      <w:r>
        <w:t>新三板创新层（2000万利润，30倍市盈率）：估值6亿，投资100万增值至600万。</w:t>
      </w:r>
    </w:p>
    <w:p w14:paraId="2FB41553">
      <w:pPr>
        <w:keepNext w:val="0"/>
        <w:keepLines w:val="0"/>
        <w:widowControl/>
        <w:numPr>
          <w:ilvl w:val="1"/>
          <w:numId w:val="6"/>
        </w:numPr>
        <w:suppressLineNumbers w:val="0"/>
        <w:spacing w:before="0" w:beforeAutospacing="1" w:after="0" w:afterAutospacing="1"/>
        <w:ind w:left="1440" w:hanging="360"/>
      </w:pPr>
      <w:r>
        <w:t xml:space="preserve">不同资本市场对企业利润的要求 </w:t>
      </w:r>
    </w:p>
    <w:p w14:paraId="04C3FF37">
      <w:pPr>
        <w:keepNext w:val="0"/>
        <w:keepLines w:val="0"/>
        <w:widowControl/>
        <w:suppressLineNumbers w:val="0"/>
        <w:ind w:left="72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02922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B2BFB3F">
            <w:pPr>
              <w:pStyle w:val="5"/>
              <w:keepNext w:val="0"/>
              <w:keepLines w:val="0"/>
              <w:widowControl/>
              <w:suppressLineNumbers w:val="0"/>
            </w:pPr>
            <w:r>
              <w:rPr>
                <w:sz w:val="21"/>
                <w:szCs w:val="21"/>
              </w:rPr>
              <w:t>资本市场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174B42">
            <w:pPr>
              <w:pStyle w:val="5"/>
              <w:keepNext w:val="0"/>
              <w:keepLines w:val="0"/>
              <w:widowControl/>
              <w:suppressLineNumbers w:val="0"/>
            </w:pPr>
            <w:r>
              <w:rPr>
                <w:sz w:val="21"/>
                <w:szCs w:val="21"/>
              </w:rPr>
              <w:t>利润要求</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97CFAC5">
            <w:pPr>
              <w:pStyle w:val="5"/>
              <w:keepNext w:val="0"/>
              <w:keepLines w:val="0"/>
              <w:widowControl/>
              <w:suppressLineNumbers w:val="0"/>
            </w:pPr>
            <w:r>
              <w:rPr>
                <w:sz w:val="21"/>
                <w:szCs w:val="21"/>
              </w:rPr>
              <w:t>平均市盈率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C2141BF">
            <w:pPr>
              <w:pStyle w:val="5"/>
              <w:keepNext w:val="0"/>
              <w:keepLines w:val="0"/>
              <w:widowControl/>
              <w:suppressLineNumbers w:val="0"/>
            </w:pPr>
            <w:r>
              <w:rPr>
                <w:sz w:val="21"/>
                <w:szCs w:val="21"/>
              </w:rPr>
              <w:t>对应估值</w:t>
            </w:r>
          </w:p>
        </w:tc>
      </w:tr>
      <w:tr w14:paraId="6E032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69D5A70">
            <w:pPr>
              <w:pStyle w:val="5"/>
              <w:keepNext w:val="0"/>
              <w:keepLines w:val="0"/>
              <w:widowControl/>
              <w:suppressLineNumbers w:val="0"/>
            </w:pPr>
            <w:r>
              <w:rPr>
                <w:sz w:val="21"/>
                <w:szCs w:val="21"/>
              </w:rPr>
              <w:t>创业板</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81DEBF6">
            <w:pPr>
              <w:pStyle w:val="5"/>
              <w:keepNext w:val="0"/>
              <w:keepLines w:val="0"/>
              <w:widowControl/>
              <w:suppressLineNumbers w:val="0"/>
            </w:pPr>
            <w:r>
              <w:rPr>
                <w:sz w:val="21"/>
                <w:szCs w:val="21"/>
              </w:rPr>
              <w:t>3000万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8ED8CFC">
            <w:pPr>
              <w:pStyle w:val="5"/>
              <w:keepNext w:val="0"/>
              <w:keepLines w:val="0"/>
              <w:widowControl/>
              <w:suppressLineNumbers w:val="0"/>
            </w:pPr>
            <w:r>
              <w:rPr>
                <w:sz w:val="21"/>
                <w:szCs w:val="21"/>
              </w:rPr>
              <w:t>70倍</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1977A0E">
            <w:pPr>
              <w:pStyle w:val="5"/>
              <w:keepNext w:val="0"/>
              <w:keepLines w:val="0"/>
              <w:widowControl/>
              <w:suppressLineNumbers w:val="0"/>
            </w:pPr>
            <w:r>
              <w:rPr>
                <w:sz w:val="21"/>
                <w:szCs w:val="21"/>
              </w:rPr>
              <w:t>21亿</w:t>
            </w:r>
          </w:p>
        </w:tc>
      </w:tr>
      <w:tr w14:paraId="10DB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0186642">
            <w:pPr>
              <w:pStyle w:val="5"/>
              <w:keepNext w:val="0"/>
              <w:keepLines w:val="0"/>
              <w:widowControl/>
              <w:suppressLineNumbers w:val="0"/>
            </w:pPr>
            <w:r>
              <w:rPr>
                <w:sz w:val="21"/>
                <w:szCs w:val="21"/>
              </w:rPr>
              <w:t>中小板</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B66B006">
            <w:pPr>
              <w:pStyle w:val="5"/>
              <w:keepNext w:val="0"/>
              <w:keepLines w:val="0"/>
              <w:widowControl/>
              <w:suppressLineNumbers w:val="0"/>
            </w:pPr>
            <w:r>
              <w:rPr>
                <w:sz w:val="21"/>
                <w:szCs w:val="21"/>
              </w:rPr>
              <w:t>5000万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CB2B5BD">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124791B">
            <w:pPr>
              <w:pStyle w:val="5"/>
              <w:keepNext w:val="0"/>
              <w:keepLines w:val="0"/>
              <w:widowControl/>
              <w:suppressLineNumbers w:val="0"/>
            </w:pPr>
            <w:r>
              <w:rPr>
                <w:sz w:val="21"/>
                <w:szCs w:val="21"/>
              </w:rPr>
              <w:t>-</w:t>
            </w:r>
          </w:p>
        </w:tc>
      </w:tr>
      <w:tr w14:paraId="3F7BF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3C89380">
            <w:pPr>
              <w:pStyle w:val="5"/>
              <w:keepNext w:val="0"/>
              <w:keepLines w:val="0"/>
              <w:widowControl/>
              <w:suppressLineNumbers w:val="0"/>
            </w:pPr>
            <w:r>
              <w:rPr>
                <w:sz w:val="21"/>
                <w:szCs w:val="21"/>
              </w:rPr>
              <w:t>主板</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13F279C">
            <w:pPr>
              <w:pStyle w:val="5"/>
              <w:keepNext w:val="0"/>
              <w:keepLines w:val="0"/>
              <w:widowControl/>
              <w:suppressLineNumbers w:val="0"/>
            </w:pPr>
            <w:r>
              <w:rPr>
                <w:sz w:val="21"/>
                <w:szCs w:val="21"/>
              </w:rPr>
              <w:t>8000万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2C9BFD1">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2FD7D76">
            <w:pPr>
              <w:pStyle w:val="5"/>
              <w:keepNext w:val="0"/>
              <w:keepLines w:val="0"/>
              <w:widowControl/>
              <w:suppressLineNumbers w:val="0"/>
            </w:pPr>
            <w:r>
              <w:rPr>
                <w:sz w:val="21"/>
                <w:szCs w:val="21"/>
              </w:rPr>
              <w:t>-</w:t>
            </w:r>
          </w:p>
        </w:tc>
      </w:tr>
      <w:tr w14:paraId="011D2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9F2825E">
            <w:pPr>
              <w:pStyle w:val="5"/>
              <w:keepNext w:val="0"/>
              <w:keepLines w:val="0"/>
              <w:widowControl/>
              <w:suppressLineNumbers w:val="0"/>
            </w:pPr>
            <w:r>
              <w:rPr>
                <w:sz w:val="21"/>
                <w:szCs w:val="21"/>
              </w:rPr>
              <w:t>香港主板</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36F5A1">
            <w:pPr>
              <w:pStyle w:val="5"/>
              <w:keepNext w:val="0"/>
              <w:keepLines w:val="0"/>
              <w:widowControl/>
              <w:suppressLineNumbers w:val="0"/>
            </w:pPr>
            <w:r>
              <w:rPr>
                <w:sz w:val="21"/>
                <w:szCs w:val="21"/>
              </w:rPr>
              <w:t>3000万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00E9318">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E27E8A">
            <w:pPr>
              <w:pStyle w:val="5"/>
              <w:keepNext w:val="0"/>
              <w:keepLines w:val="0"/>
              <w:widowControl/>
              <w:suppressLineNumbers w:val="0"/>
            </w:pPr>
            <w:r>
              <w:rPr>
                <w:sz w:val="21"/>
                <w:szCs w:val="21"/>
              </w:rPr>
              <w:t>-</w:t>
            </w:r>
          </w:p>
        </w:tc>
      </w:tr>
    </w:tbl>
    <w:p w14:paraId="79BA4592">
      <w:pPr>
        <w:keepNext w:val="0"/>
        <w:keepLines w:val="0"/>
        <w:widowControl/>
        <w:numPr>
          <w:numId w:val="0"/>
        </w:numPr>
        <w:suppressLineNumbers w:val="0"/>
        <w:spacing w:before="0" w:beforeAutospacing="1" w:after="0" w:afterAutospacing="1"/>
      </w:pPr>
      <w:r>
        <w:t xml:space="preserve">企业利润提升与估值提升策略 </w:t>
      </w:r>
    </w:p>
    <w:p w14:paraId="301B886A">
      <w:pPr>
        <w:keepNext w:val="0"/>
        <w:keepLines w:val="0"/>
        <w:widowControl/>
        <w:numPr>
          <w:ilvl w:val="0"/>
          <w:numId w:val="7"/>
        </w:numPr>
        <w:suppressLineNumbers w:val="0"/>
        <w:spacing w:before="0" w:beforeAutospacing="1" w:after="0" w:afterAutospacing="1"/>
        <w:ind w:left="720" w:hanging="360"/>
      </w:pPr>
      <w:r>
        <w:t>估值提升双路径：</w:t>
      </w:r>
    </w:p>
    <w:p w14:paraId="5FBFD0C4">
      <w:pPr>
        <w:keepNext w:val="0"/>
        <w:keepLines w:val="0"/>
        <w:widowControl/>
        <w:numPr>
          <w:ilvl w:val="1"/>
          <w:numId w:val="7"/>
        </w:numPr>
        <w:suppressLineNumbers w:val="0"/>
        <w:spacing w:before="0" w:beforeAutospacing="1" w:after="0" w:afterAutospacing="1"/>
        <w:ind w:left="1440" w:hanging="360"/>
      </w:pPr>
      <w:r>
        <w:t>利润增长：通过商业模式优化（如合资、并购）。</w:t>
      </w:r>
    </w:p>
    <w:p w14:paraId="6421B1EE">
      <w:pPr>
        <w:keepNext w:val="0"/>
        <w:keepLines w:val="0"/>
        <w:widowControl/>
        <w:numPr>
          <w:ilvl w:val="1"/>
          <w:numId w:val="7"/>
        </w:numPr>
        <w:suppressLineNumbers w:val="0"/>
        <w:spacing w:before="0" w:beforeAutospacing="1" w:after="0" w:afterAutospacing="1"/>
        <w:ind w:left="1440" w:hanging="360"/>
      </w:pPr>
      <w:r>
        <w:t>市盈率提升：通过资本运营（如上市）。</w:t>
      </w:r>
    </w:p>
    <w:p w14:paraId="27B7511C">
      <w:pPr>
        <w:keepNext w:val="0"/>
        <w:keepLines w:val="0"/>
        <w:widowControl/>
        <w:numPr>
          <w:ilvl w:val="0"/>
          <w:numId w:val="7"/>
        </w:numPr>
        <w:suppressLineNumbers w:val="0"/>
        <w:spacing w:before="0" w:beforeAutospacing="1" w:after="0" w:afterAutospacing="1"/>
        <w:ind w:left="720" w:hanging="360"/>
      </w:pPr>
      <w:r>
        <w:t>利润组合策略：自主创造1000万利润，合资公司贡献5×200万利润，并购2×500万利润，合计3000万利润。</w:t>
      </w:r>
    </w:p>
    <w:p w14:paraId="1D448ECC">
      <w:pPr>
        <w:keepNext w:val="0"/>
        <w:keepLines w:val="0"/>
        <w:widowControl/>
        <w:numPr>
          <w:numId w:val="0"/>
        </w:numPr>
        <w:suppressLineNumbers w:val="0"/>
        <w:spacing w:before="0" w:beforeAutospacing="1" w:after="0" w:afterAutospacing="1"/>
      </w:pPr>
      <w:r>
        <w:t>企业利润来源与商业模式</w:t>
      </w:r>
    </w:p>
    <w:p w14:paraId="2DA28064">
      <w:pPr>
        <w:keepNext w:val="0"/>
        <w:keepLines w:val="0"/>
        <w:widowControl/>
        <w:numPr>
          <w:ilvl w:val="0"/>
          <w:numId w:val="7"/>
        </w:numPr>
        <w:suppressLineNumbers w:val="0"/>
        <w:spacing w:before="0" w:beforeAutospacing="1" w:after="0" w:afterAutospacing="1"/>
        <w:ind w:left="720" w:hanging="360"/>
      </w:pPr>
      <w:r>
        <w:t>利润三大来源：</w:t>
      </w:r>
    </w:p>
    <w:p w14:paraId="37F9D300">
      <w:pPr>
        <w:keepNext w:val="0"/>
        <w:keepLines w:val="0"/>
        <w:widowControl/>
        <w:numPr>
          <w:ilvl w:val="1"/>
          <w:numId w:val="8"/>
        </w:numPr>
        <w:suppressLineNumbers w:val="0"/>
        <w:tabs>
          <w:tab w:val="left" w:pos="1440"/>
        </w:tabs>
        <w:spacing w:before="0" w:beforeAutospacing="1" w:after="0" w:afterAutospacing="1"/>
        <w:ind w:left="1440" w:hanging="360"/>
      </w:pPr>
      <w:r>
        <w:t>卖产品：面向B端（企业）、C端（消费者）、G端（政府）。</w:t>
      </w:r>
    </w:p>
    <w:p w14:paraId="1C03C603">
      <w:pPr>
        <w:keepNext w:val="0"/>
        <w:keepLines w:val="0"/>
        <w:widowControl/>
        <w:numPr>
          <w:ilvl w:val="1"/>
          <w:numId w:val="8"/>
        </w:numPr>
        <w:suppressLineNumbers w:val="0"/>
        <w:tabs>
          <w:tab w:val="left" w:pos="1440"/>
        </w:tabs>
        <w:spacing w:before="0" w:beforeAutospacing="1" w:after="0" w:afterAutospacing="1"/>
        <w:ind w:left="1440" w:hanging="360"/>
      </w:pPr>
      <w:r>
        <w:t>卖机会：如加盟模式。</w:t>
      </w:r>
    </w:p>
    <w:p w14:paraId="0ED9119A">
      <w:pPr>
        <w:keepNext w:val="0"/>
        <w:keepLines w:val="0"/>
        <w:widowControl/>
        <w:numPr>
          <w:ilvl w:val="1"/>
          <w:numId w:val="8"/>
        </w:numPr>
        <w:suppressLineNumbers w:val="0"/>
        <w:tabs>
          <w:tab w:val="left" w:pos="1440"/>
        </w:tabs>
        <w:spacing w:before="0" w:beforeAutospacing="1" w:after="0" w:afterAutospacing="1"/>
        <w:ind w:left="1440" w:hanging="360"/>
      </w:pPr>
      <w:r>
        <w:t>并购：整合外部利润与资源。</w:t>
      </w:r>
    </w:p>
    <w:p w14:paraId="33ACE279">
      <w:pPr>
        <w:keepNext w:val="0"/>
        <w:keepLines w:val="0"/>
        <w:widowControl/>
        <w:numPr>
          <w:numId w:val="0"/>
        </w:numPr>
        <w:suppressLineNumbers w:val="0"/>
        <w:spacing w:before="0" w:beforeAutospacing="1" w:after="0" w:afterAutospacing="1"/>
      </w:pPr>
      <w:r>
        <w:t xml:space="preserve">卖机会与加盟模式 </w:t>
      </w:r>
    </w:p>
    <w:p w14:paraId="567DAE39">
      <w:pPr>
        <w:keepNext w:val="0"/>
        <w:keepLines w:val="0"/>
        <w:widowControl/>
        <w:numPr>
          <w:ilvl w:val="0"/>
          <w:numId w:val="7"/>
        </w:numPr>
        <w:suppressLineNumbers w:val="0"/>
        <w:spacing w:before="0" w:beforeAutospacing="1" w:after="0" w:afterAutospacing="1"/>
        <w:ind w:left="720" w:hanging="360"/>
      </w:pPr>
      <w:r>
        <w:t>加盟模式价值：</w:t>
      </w:r>
    </w:p>
    <w:p w14:paraId="0074D0BD">
      <w:pPr>
        <w:keepNext w:val="0"/>
        <w:keepLines w:val="0"/>
        <w:widowControl/>
        <w:numPr>
          <w:ilvl w:val="1"/>
          <w:numId w:val="9"/>
        </w:numPr>
        <w:suppressLineNumbers w:val="0"/>
        <w:tabs>
          <w:tab w:val="left" w:pos="1440"/>
        </w:tabs>
        <w:spacing w:before="0" w:beforeAutospacing="1" w:after="0" w:afterAutospacing="1"/>
        <w:ind w:left="1440" w:hanging="360"/>
      </w:pPr>
      <w:r>
        <w:t>地级市加盟（50万/家×300个）：收入 - 5亿。</w:t>
      </w:r>
    </w:p>
    <w:p w14:paraId="20B1AC64">
      <w:pPr>
        <w:keepNext w:val="0"/>
        <w:keepLines w:val="0"/>
        <w:widowControl/>
        <w:numPr>
          <w:ilvl w:val="1"/>
          <w:numId w:val="9"/>
        </w:numPr>
        <w:suppressLineNumbers w:val="0"/>
        <w:tabs>
          <w:tab w:val="left" w:pos="1440"/>
        </w:tabs>
        <w:spacing w:before="0" w:beforeAutospacing="1" w:after="0" w:afterAutospacing="1"/>
        <w:ind w:left="1440" w:hanging="360"/>
      </w:pPr>
      <w:r>
        <w:t>区县合伙人（10万/家×2800个）：收入 - 8亿，附加产品与股权增值空间。</w:t>
      </w:r>
    </w:p>
    <w:p w14:paraId="5869400B">
      <w:pPr>
        <w:keepNext w:val="0"/>
        <w:keepLines w:val="0"/>
        <w:widowControl/>
        <w:numPr>
          <w:ilvl w:val="0"/>
          <w:numId w:val="7"/>
        </w:numPr>
        <w:suppressLineNumbers w:val="0"/>
        <w:spacing w:before="0" w:beforeAutospacing="1" w:after="0" w:afterAutospacing="1"/>
        <w:ind w:left="720" w:hanging="360"/>
      </w:pPr>
      <w:r>
        <w:t>案例参考：麦当劳加盟费200万美元，长期回报驱动加盟意愿。</w:t>
      </w:r>
    </w:p>
    <w:p w14:paraId="7468EAB5">
      <w:pPr>
        <w:keepNext w:val="0"/>
        <w:keepLines w:val="0"/>
        <w:widowControl/>
        <w:numPr>
          <w:numId w:val="0"/>
        </w:numPr>
        <w:suppressLineNumbers w:val="0"/>
        <w:spacing w:before="0" w:beforeAutospacing="1" w:after="0" w:afterAutospacing="1"/>
      </w:pPr>
      <w:r>
        <w:t xml:space="preserve">企业并购策略 </w:t>
      </w:r>
    </w:p>
    <w:p w14:paraId="6EAD64C0">
      <w:pPr>
        <w:keepNext w:val="0"/>
        <w:keepLines w:val="0"/>
        <w:widowControl/>
        <w:numPr>
          <w:ilvl w:val="0"/>
          <w:numId w:val="7"/>
        </w:numPr>
        <w:suppressLineNumbers w:val="0"/>
        <w:spacing w:before="0" w:beforeAutospacing="1" w:after="0" w:afterAutospacing="1"/>
        <w:ind w:left="720" w:hanging="360"/>
      </w:pPr>
      <w:r>
        <w:t>并购成本：500万利润企业按10倍市盈率需5000万资金。</w:t>
      </w:r>
    </w:p>
    <w:p w14:paraId="14C433C0">
      <w:pPr>
        <w:keepNext w:val="0"/>
        <w:keepLines w:val="0"/>
        <w:widowControl/>
        <w:numPr>
          <w:ilvl w:val="0"/>
          <w:numId w:val="7"/>
        </w:numPr>
        <w:suppressLineNumbers w:val="0"/>
        <w:spacing w:before="0" w:beforeAutospacing="1" w:after="0" w:afterAutospacing="1"/>
        <w:ind w:left="720" w:hanging="360"/>
      </w:pPr>
      <w:r>
        <w:t>并购目标：获取利润、渠道、客户及团队，需签订竞业禁止协议。</w:t>
      </w:r>
    </w:p>
    <w:p w14:paraId="340FFC39">
      <w:pPr>
        <w:keepNext w:val="0"/>
        <w:keepLines w:val="0"/>
        <w:widowControl/>
        <w:numPr>
          <w:ilvl w:val="0"/>
          <w:numId w:val="7"/>
        </w:numPr>
        <w:suppressLineNumbers w:val="0"/>
        <w:spacing w:before="0" w:beforeAutospacing="1" w:after="0" w:afterAutospacing="1"/>
        <w:ind w:left="720" w:hanging="360"/>
      </w:pPr>
      <w:r>
        <w:t>融资并购：通过融资完成并购，加速企业规模扩张。</w:t>
      </w:r>
    </w:p>
    <w:p w14:paraId="6582EEF0">
      <w:pPr>
        <w:keepNext w:val="0"/>
        <w:keepLines w:val="0"/>
        <w:widowControl/>
        <w:numPr>
          <w:numId w:val="0"/>
        </w:numPr>
        <w:suppressLineNumbers w:val="0"/>
        <w:spacing w:before="0" w:beforeAutospacing="1" w:after="0" w:afterAutospacing="1"/>
      </w:pPr>
      <w:r>
        <w:t xml:space="preserve">上市与退市策略 </w:t>
      </w:r>
    </w:p>
    <w:p w14:paraId="5DFAB09B">
      <w:pPr>
        <w:keepNext w:val="0"/>
        <w:keepLines w:val="0"/>
        <w:widowControl/>
        <w:numPr>
          <w:ilvl w:val="0"/>
          <w:numId w:val="7"/>
        </w:numPr>
        <w:suppressLineNumbers w:val="0"/>
        <w:spacing w:before="0" w:beforeAutospacing="1" w:after="0" w:afterAutospacing="1"/>
        <w:ind w:left="720" w:hanging="360"/>
      </w:pPr>
      <w:r>
        <w:t>上市意义：中国上市难度高但退市更难，形成长期资本红利。</w:t>
      </w:r>
    </w:p>
    <w:p w14:paraId="29641DBC">
      <w:pPr>
        <w:keepNext w:val="0"/>
        <w:keepLines w:val="0"/>
        <w:widowControl/>
        <w:numPr>
          <w:ilvl w:val="0"/>
          <w:numId w:val="7"/>
        </w:numPr>
        <w:suppressLineNumbers w:val="0"/>
        <w:spacing w:before="0" w:beforeAutospacing="1" w:after="0" w:afterAutospacing="1"/>
        <w:ind w:left="720" w:hanging="360"/>
      </w:pPr>
      <w:r>
        <w:t>资本路径设计：需按上市标准反向规划利润与商业模式。</w:t>
      </w:r>
    </w:p>
    <w:p w14:paraId="10D0E200">
      <w:pPr>
        <w:keepNext w:val="0"/>
        <w:keepLines w:val="0"/>
        <w:widowControl/>
        <w:numPr>
          <w:numId w:val="0"/>
        </w:numPr>
        <w:suppressLineNumbers w:val="0"/>
        <w:spacing w:before="0" w:beforeAutospacing="1" w:after="0" w:afterAutospacing="1"/>
      </w:pPr>
      <w:r>
        <w:t xml:space="preserve">优势资本投资案例与资本路径 </w:t>
      </w:r>
    </w:p>
    <w:p w14:paraId="32F46B1B">
      <w:pPr>
        <w:keepNext w:val="0"/>
        <w:keepLines w:val="0"/>
        <w:widowControl/>
        <w:numPr>
          <w:ilvl w:val="0"/>
          <w:numId w:val="7"/>
        </w:numPr>
        <w:suppressLineNumbers w:val="0"/>
        <w:spacing w:before="0" w:beforeAutospacing="1" w:after="0" w:afterAutospacing="1"/>
        <w:ind w:left="720" w:hanging="360"/>
      </w:pPr>
      <w:r>
        <w:t>案例：数字证通：</w:t>
      </w:r>
    </w:p>
    <w:p w14:paraId="395467B8">
      <w:pPr>
        <w:keepNext w:val="0"/>
        <w:keepLines w:val="0"/>
        <w:widowControl/>
        <w:numPr>
          <w:ilvl w:val="1"/>
          <w:numId w:val="10"/>
        </w:numPr>
        <w:suppressLineNumbers w:val="0"/>
        <w:tabs>
          <w:tab w:val="left" w:pos="1440"/>
        </w:tabs>
        <w:spacing w:before="0" w:beforeAutospacing="1" w:after="0" w:afterAutospacing="1"/>
        <w:ind w:left="1440" w:hanging="360"/>
      </w:pPr>
      <w:r>
        <w:t>上市前：7000万营业额，3000万利润。</w:t>
      </w:r>
    </w:p>
    <w:p w14:paraId="511310EF">
      <w:pPr>
        <w:keepNext w:val="0"/>
        <w:keepLines w:val="0"/>
        <w:widowControl/>
        <w:numPr>
          <w:ilvl w:val="1"/>
          <w:numId w:val="10"/>
        </w:numPr>
        <w:suppressLineNumbers w:val="0"/>
        <w:tabs>
          <w:tab w:val="left" w:pos="1440"/>
        </w:tabs>
        <w:spacing w:before="0" w:beforeAutospacing="1" w:after="0" w:afterAutospacing="1"/>
        <w:ind w:left="1440" w:hanging="360"/>
      </w:pPr>
      <w:r>
        <w:t>上市首日市值40亿，峰值300亿，现120亿。</w:t>
      </w:r>
    </w:p>
    <w:p w14:paraId="24060064">
      <w:pPr>
        <w:keepNext w:val="0"/>
        <w:keepLines w:val="0"/>
        <w:widowControl/>
        <w:numPr>
          <w:ilvl w:val="0"/>
          <w:numId w:val="7"/>
        </w:numPr>
        <w:suppressLineNumbers w:val="0"/>
        <w:spacing w:before="0" w:beforeAutospacing="1" w:after="0" w:afterAutospacing="1"/>
        <w:ind w:left="720" w:hanging="360"/>
      </w:pPr>
      <w:r>
        <w:t>资本路径：通过阶段性投资（30万→300万→3000万）推动上市。</w:t>
      </w:r>
    </w:p>
    <w:p w14:paraId="66F4C1D7">
      <w:pPr>
        <w:keepNext w:val="0"/>
        <w:keepLines w:val="0"/>
        <w:widowControl/>
        <w:numPr>
          <w:numId w:val="0"/>
        </w:numPr>
        <w:suppressLineNumbers w:val="0"/>
        <w:spacing w:before="0" w:beforeAutospacing="1" w:after="0" w:afterAutospacing="1"/>
      </w:pPr>
      <w:r>
        <w:t xml:space="preserve">消费者加股东模式与全产业链模式 </w:t>
      </w:r>
    </w:p>
    <w:p w14:paraId="5B1132D9">
      <w:pPr>
        <w:keepNext w:val="0"/>
        <w:keepLines w:val="0"/>
        <w:widowControl/>
        <w:numPr>
          <w:ilvl w:val="0"/>
          <w:numId w:val="7"/>
        </w:numPr>
        <w:suppressLineNumbers w:val="0"/>
        <w:spacing w:before="0" w:beforeAutospacing="1" w:after="0" w:afterAutospacing="1"/>
        <w:ind w:left="720" w:hanging="360"/>
      </w:pPr>
      <w:r>
        <w:t>全产业链适用性：部分企业需控制上下游以提升估值。</w:t>
      </w:r>
    </w:p>
    <w:p w14:paraId="12737F9D">
      <w:pPr>
        <w:keepNext w:val="0"/>
        <w:keepLines w:val="0"/>
        <w:widowControl/>
        <w:numPr>
          <w:ilvl w:val="0"/>
          <w:numId w:val="7"/>
        </w:numPr>
        <w:suppressLineNumbers w:val="0"/>
        <w:spacing w:before="0" w:beforeAutospacing="1" w:after="0" w:afterAutospacing="1"/>
        <w:ind w:left="720" w:hanging="360"/>
      </w:pPr>
      <w:r>
        <w:t>案例：田野农业：</w:t>
      </w:r>
    </w:p>
    <w:p w14:paraId="41DD459D">
      <w:pPr>
        <w:keepNext w:val="0"/>
        <w:keepLines w:val="0"/>
        <w:widowControl/>
        <w:numPr>
          <w:ilvl w:val="1"/>
          <w:numId w:val="11"/>
        </w:numPr>
        <w:suppressLineNumbers w:val="0"/>
        <w:tabs>
          <w:tab w:val="left" w:pos="1440"/>
        </w:tabs>
        <w:spacing w:before="0" w:beforeAutospacing="1" w:after="0" w:afterAutospacing="1"/>
        <w:ind w:left="1440" w:hanging="360"/>
      </w:pPr>
      <w:r>
        <w:t>初始业务：食堂配送，利润2000万。</w:t>
      </w:r>
    </w:p>
    <w:p w14:paraId="60C30E29">
      <w:pPr>
        <w:keepNext w:val="0"/>
        <w:keepLines w:val="0"/>
        <w:widowControl/>
        <w:numPr>
          <w:ilvl w:val="1"/>
          <w:numId w:val="11"/>
        </w:numPr>
        <w:suppressLineNumbers w:val="0"/>
        <w:tabs>
          <w:tab w:val="left" w:pos="1440"/>
        </w:tabs>
        <w:spacing w:before="0" w:beforeAutospacing="1" w:after="0" w:afterAutospacing="1"/>
        <w:ind w:left="1440" w:hanging="360"/>
      </w:pPr>
      <w:r>
        <w:t>战略调整：收购下游食堂经营权，锁定采购渠道，估值提升3倍。</w:t>
      </w:r>
    </w:p>
    <w:p w14:paraId="5102A2F8">
      <w:pPr>
        <w:keepNext w:val="0"/>
        <w:keepLines w:val="0"/>
        <w:widowControl/>
        <w:numPr>
          <w:numId w:val="0"/>
        </w:numPr>
        <w:suppressLineNumbers w:val="0"/>
        <w:spacing w:before="0" w:beforeAutospacing="1" w:after="0" w:afterAutospacing="1"/>
      </w:pPr>
      <w:r>
        <w:t xml:space="preserve">掌控下游与食堂配送案例 </w:t>
      </w:r>
    </w:p>
    <w:p w14:paraId="4204AFBB">
      <w:pPr>
        <w:keepNext w:val="0"/>
        <w:keepLines w:val="0"/>
        <w:widowControl/>
        <w:numPr>
          <w:ilvl w:val="0"/>
          <w:numId w:val="7"/>
        </w:numPr>
        <w:suppressLineNumbers w:val="0"/>
        <w:spacing w:before="0" w:beforeAutospacing="1" w:after="0" w:afterAutospacing="1"/>
        <w:ind w:left="720" w:hanging="360"/>
      </w:pPr>
      <w:r>
        <w:t>下游控制价值：</w:t>
      </w:r>
    </w:p>
    <w:p w14:paraId="01FBBF47">
      <w:pPr>
        <w:keepNext w:val="0"/>
        <w:keepLines w:val="0"/>
        <w:widowControl/>
        <w:numPr>
          <w:ilvl w:val="1"/>
          <w:numId w:val="12"/>
        </w:numPr>
        <w:suppressLineNumbers w:val="0"/>
        <w:tabs>
          <w:tab w:val="left" w:pos="1440"/>
        </w:tabs>
        <w:spacing w:before="0" w:beforeAutospacing="1" w:after="0" w:afterAutospacing="1"/>
        <w:ind w:left="1440" w:hanging="360"/>
      </w:pPr>
      <w:r>
        <w:t>收购300个食堂，强制采购绑定，延伸广告业务（6000块屏幕）。</w:t>
      </w:r>
    </w:p>
    <w:p w14:paraId="2D693D12">
      <w:pPr>
        <w:keepNext w:val="0"/>
        <w:keepLines w:val="0"/>
        <w:widowControl/>
        <w:numPr>
          <w:ilvl w:val="1"/>
          <w:numId w:val="12"/>
        </w:numPr>
        <w:suppressLineNumbers w:val="0"/>
        <w:tabs>
          <w:tab w:val="left" w:pos="1440"/>
        </w:tabs>
        <w:spacing w:before="0" w:beforeAutospacing="1" w:after="0" w:afterAutospacing="1"/>
        <w:ind w:left="1440" w:hanging="360"/>
      </w:pPr>
      <w:r>
        <w:t>市场规模：全国50万家机关食堂，100家即实现2000万利润。</w:t>
      </w:r>
    </w:p>
    <w:p w14:paraId="5BCCF99A">
      <w:pPr>
        <w:keepNext w:val="0"/>
        <w:keepLines w:val="0"/>
        <w:widowControl/>
        <w:numPr>
          <w:numId w:val="0"/>
        </w:numPr>
        <w:suppressLineNumbers w:val="0"/>
        <w:spacing w:before="0" w:beforeAutospacing="1" w:after="0" w:afterAutospacing="1"/>
      </w:pPr>
      <w:r>
        <w:t xml:space="preserve">送政绩加工程模式 </w:t>
      </w:r>
    </w:p>
    <w:p w14:paraId="09368492">
      <w:pPr>
        <w:keepNext w:val="0"/>
        <w:keepLines w:val="0"/>
        <w:widowControl/>
        <w:numPr>
          <w:ilvl w:val="0"/>
          <w:numId w:val="7"/>
        </w:numPr>
        <w:suppressLineNumbers w:val="0"/>
        <w:spacing w:before="0" w:beforeAutospacing="1" w:after="0" w:afterAutospacing="1"/>
        <w:ind w:left="720" w:hanging="360"/>
      </w:pPr>
      <w:r>
        <w:t>企业需与政府对接，通过政府融资解决资金问题。例如为地方政府融资100亿元，其中30亿元用于自身产业。</w:t>
      </w:r>
    </w:p>
    <w:p w14:paraId="21891BAA">
      <w:pPr>
        <w:keepNext w:val="0"/>
        <w:keepLines w:val="0"/>
        <w:widowControl/>
        <w:numPr>
          <w:ilvl w:val="0"/>
          <w:numId w:val="7"/>
        </w:numPr>
        <w:suppressLineNumbers w:val="0"/>
        <w:spacing w:before="0" w:beforeAutospacing="1" w:after="0" w:afterAutospacing="1"/>
        <w:ind w:left="720" w:hanging="360"/>
      </w:pPr>
      <w:r>
        <w:t>政府融资优势：地方政府以未来20年财政收入作为抵押和还款来源，但全国仅120-150个区县具备融资能力，其余2000多个区县因发债额度受限被银行列入黑名单。</w:t>
      </w:r>
    </w:p>
    <w:p w14:paraId="48D9E046">
      <w:pPr>
        <w:keepNext w:val="0"/>
        <w:keepLines w:val="0"/>
        <w:widowControl/>
        <w:numPr>
          <w:ilvl w:val="0"/>
          <w:numId w:val="7"/>
        </w:numPr>
        <w:suppressLineNumbers w:val="0"/>
        <w:spacing w:before="0" w:beforeAutospacing="1" w:after="0" w:afterAutospacing="1"/>
        <w:ind w:left="720" w:hanging="360"/>
      </w:pPr>
      <w:r>
        <w:t>信用等级提升：通过大宗贸易将企业信用等级从2A提升至2A+，从而获得发债资格，部分资金可用于企业投资。</w:t>
      </w:r>
    </w:p>
    <w:p w14:paraId="3F24644D">
      <w:pPr>
        <w:keepNext w:val="0"/>
        <w:keepLines w:val="0"/>
        <w:widowControl/>
        <w:numPr>
          <w:ilvl w:val="0"/>
          <w:numId w:val="7"/>
        </w:numPr>
        <w:suppressLineNumbers w:val="0"/>
        <w:spacing w:before="0" w:beforeAutospacing="1" w:after="0" w:afterAutospacing="1"/>
        <w:ind w:left="720" w:hanging="360"/>
      </w:pPr>
      <w:r>
        <w:t>并购整合上市：例如美容院行业，通过整合100家年利润50万元的美容院并表，实现5000万元利润，以40倍市盈率在香港上市，估值达20亿元。</w:t>
      </w:r>
    </w:p>
    <w:p w14:paraId="3CF63FD5">
      <w:pPr>
        <w:keepNext w:val="0"/>
        <w:keepLines w:val="0"/>
        <w:widowControl/>
        <w:numPr>
          <w:ilvl w:val="0"/>
          <w:numId w:val="7"/>
        </w:numPr>
        <w:suppressLineNumbers w:val="0"/>
        <w:spacing w:before="0" w:beforeAutospacing="1" w:after="0" w:afterAutospacing="1"/>
        <w:ind w:left="720" w:hanging="360"/>
      </w:pPr>
      <w:r>
        <w:t>税收政策支持：地方政府提供“三免两减半”政策，即三年内税收全免，两年减半，以消除并购标的的税务顾虑。</w:t>
      </w:r>
    </w:p>
    <w:p w14:paraId="66ECFBCC">
      <w:pPr>
        <w:keepNext w:val="0"/>
        <w:keepLines w:val="0"/>
        <w:widowControl/>
        <w:numPr>
          <w:ilvl w:val="0"/>
          <w:numId w:val="7"/>
        </w:numPr>
        <w:suppressLineNumbers w:val="0"/>
        <w:spacing w:before="0" w:beforeAutospacing="1" w:after="0" w:afterAutospacing="1"/>
        <w:ind w:left="720" w:hanging="360"/>
      </w:pPr>
      <w:r>
        <w:t>家装行业案例：云南整合200家家装店，每家提供50万元利润并开票，若上市失败则政府返还补缴税款。</w:t>
      </w:r>
    </w:p>
    <w:p w14:paraId="7915F966">
      <w:pPr>
        <w:keepNext w:val="0"/>
        <w:keepLines w:val="0"/>
        <w:widowControl/>
        <w:numPr>
          <w:numId w:val="0"/>
        </w:numPr>
        <w:suppressLineNumbers w:val="0"/>
        <w:spacing w:before="0" w:beforeAutospacing="1" w:after="0" w:afterAutospacing="1"/>
      </w:pPr>
      <w:r>
        <w:t xml:space="preserve">产业整合与资本运营 </w:t>
      </w:r>
    </w:p>
    <w:p w14:paraId="2D29B746">
      <w:pPr>
        <w:keepNext w:val="0"/>
        <w:keepLines w:val="0"/>
        <w:widowControl/>
        <w:numPr>
          <w:ilvl w:val="0"/>
          <w:numId w:val="7"/>
        </w:numPr>
        <w:suppressLineNumbers w:val="0"/>
        <w:spacing w:before="0" w:beforeAutospacing="1" w:after="0" w:afterAutospacing="1"/>
        <w:ind w:left="720" w:hanging="360"/>
      </w:pPr>
      <w:r>
        <w:t>企业做大途径：通过产品销售或资本运作整合行业并上市。</w:t>
      </w:r>
    </w:p>
    <w:p w14:paraId="3FDF22DE">
      <w:pPr>
        <w:keepNext w:val="0"/>
        <w:keepLines w:val="0"/>
        <w:widowControl/>
        <w:numPr>
          <w:ilvl w:val="0"/>
          <w:numId w:val="7"/>
        </w:numPr>
        <w:suppressLineNumbers w:val="0"/>
        <w:spacing w:before="0" w:beforeAutospacing="1" w:after="0" w:afterAutospacing="1"/>
        <w:ind w:left="720" w:hanging="360"/>
      </w:pPr>
      <w:r>
        <w:t>资本主导产业整合：整合产业的核心是资本而非产业本身。</w:t>
      </w:r>
    </w:p>
    <w:p w14:paraId="41161181">
      <w:pPr>
        <w:keepNext w:val="0"/>
        <w:keepLines w:val="0"/>
        <w:widowControl/>
        <w:numPr>
          <w:numId w:val="0"/>
        </w:numPr>
        <w:suppressLineNumbers w:val="0"/>
        <w:spacing w:before="0" w:beforeAutospacing="1" w:after="0" w:afterAutospacing="1"/>
      </w:pPr>
      <w:r>
        <w:t xml:space="preserve">例题1:天子之歌钢琴培训学校的商业模式 </w:t>
      </w:r>
    </w:p>
    <w:p w14:paraId="0B2D9ADB">
      <w:pPr>
        <w:keepNext w:val="0"/>
        <w:keepLines w:val="0"/>
        <w:widowControl/>
        <w:numPr>
          <w:ilvl w:val="0"/>
          <w:numId w:val="7"/>
        </w:numPr>
        <w:suppressLineNumbers w:val="0"/>
        <w:spacing w:before="0" w:beforeAutospacing="1" w:after="0" w:afterAutospacing="1"/>
        <w:ind w:left="720" w:hanging="360"/>
      </w:pPr>
      <w:r>
        <w:t>钢琴赠送模式：向地方政府学校赠送1000台钢琴（单价3万元，总价3000万元），作为政绩工程。</w:t>
      </w:r>
    </w:p>
    <w:p w14:paraId="622C76A2">
      <w:pPr>
        <w:keepNext w:val="0"/>
        <w:keepLines w:val="0"/>
        <w:widowControl/>
        <w:numPr>
          <w:ilvl w:val="0"/>
          <w:numId w:val="7"/>
        </w:numPr>
        <w:suppressLineNumbers w:val="0"/>
        <w:spacing w:before="0" w:beforeAutospacing="1" w:after="0" w:afterAutospacing="1"/>
        <w:ind w:left="720" w:hanging="360"/>
      </w:pPr>
      <w:r>
        <w:t>合作分成机制：公办中小学利用钢琴招生，与培训学校五五分成，实现可持续收益。</w:t>
      </w:r>
    </w:p>
    <w:p w14:paraId="76A6177B">
      <w:pPr>
        <w:keepNext w:val="0"/>
        <w:keepLines w:val="0"/>
        <w:widowControl/>
        <w:numPr>
          <w:ilvl w:val="0"/>
          <w:numId w:val="7"/>
        </w:numPr>
        <w:suppressLineNumbers w:val="0"/>
        <w:spacing w:before="0" w:beforeAutospacing="1" w:after="0" w:afterAutospacing="1"/>
        <w:ind w:left="720" w:hanging="360"/>
      </w:pPr>
      <w:r>
        <w:t>风险控制：与政府签订合同降低赖账风险，避免直接面向消费者或经销商。</w:t>
      </w:r>
    </w:p>
    <w:p w14:paraId="53184F65">
      <w:pPr>
        <w:pStyle w:val="3"/>
        <w:keepNext w:val="0"/>
        <w:keepLines w:val="0"/>
        <w:widowControl/>
        <w:suppressLineNumbers w:val="0"/>
      </w:pPr>
      <w:r>
        <w:t xml:space="preserve">3.转型模式 </w:t>
      </w:r>
    </w:p>
    <w:p w14:paraId="693B1467">
      <w:pPr>
        <w:keepNext w:val="0"/>
        <w:keepLines w:val="0"/>
        <w:widowControl/>
        <w:numPr>
          <w:ilvl w:val="0"/>
          <w:numId w:val="13"/>
        </w:numPr>
        <w:suppressLineNumbers w:val="0"/>
        <w:spacing w:before="0" w:beforeAutospacing="1" w:after="0" w:afterAutospacing="1"/>
        <w:ind w:left="720" w:hanging="360"/>
      </w:pPr>
      <w:r>
        <w:t>OEM向OBM转型：如喜临门床垫从代工转向品牌运营，但需补充销售团队。</w:t>
      </w:r>
    </w:p>
    <w:p w14:paraId="18FB2CA7">
      <w:pPr>
        <w:keepNext w:val="0"/>
        <w:keepLines w:val="0"/>
        <w:widowControl/>
        <w:numPr>
          <w:ilvl w:val="0"/>
          <w:numId w:val="13"/>
        </w:numPr>
        <w:suppressLineNumbers w:val="0"/>
        <w:spacing w:before="0" w:beforeAutospacing="1" w:after="0" w:afterAutospacing="1"/>
        <w:ind w:left="720" w:hanging="360"/>
      </w:pPr>
      <w:r>
        <w:t>资本导向转型：向下游控制经销商、向上游控制生产厂商，或从小众市场转向大众市场。</w:t>
      </w:r>
    </w:p>
    <w:p w14:paraId="4D2817A9">
      <w:pPr>
        <w:pStyle w:val="3"/>
        <w:keepNext w:val="0"/>
        <w:keepLines w:val="0"/>
        <w:widowControl/>
        <w:suppressLineNumbers w:val="0"/>
      </w:pPr>
      <w:r>
        <w:t xml:space="preserve">4.聚焦模式 </w:t>
      </w:r>
    </w:p>
    <w:p w14:paraId="19B27993">
      <w:pPr>
        <w:pStyle w:val="4"/>
        <w:keepNext w:val="0"/>
        <w:keepLines w:val="0"/>
        <w:widowControl/>
        <w:suppressLineNumbers w:val="0"/>
      </w:pPr>
      <w:r>
        <w:t xml:space="preserve">1) 聚焦模式的核心与案例 </w:t>
      </w:r>
    </w:p>
    <w:p w14:paraId="4C7C4C9D">
      <w:pPr>
        <w:keepNext w:val="0"/>
        <w:keepLines w:val="0"/>
        <w:widowControl/>
        <w:numPr>
          <w:ilvl w:val="0"/>
          <w:numId w:val="14"/>
        </w:numPr>
        <w:suppressLineNumbers w:val="0"/>
        <w:spacing w:before="0" w:beforeAutospacing="1" w:after="0" w:afterAutospacing="1"/>
        <w:ind w:left="720" w:hanging="360"/>
      </w:pPr>
      <w:r>
        <w:t>聚焦核心价值：避免多元化经营导致企业短命，如三株、爱多等案例。</w:t>
      </w:r>
    </w:p>
    <w:p w14:paraId="32DD1F23">
      <w:pPr>
        <w:keepNext w:val="0"/>
        <w:keepLines w:val="0"/>
        <w:widowControl/>
        <w:numPr>
          <w:ilvl w:val="0"/>
          <w:numId w:val="14"/>
        </w:numPr>
        <w:suppressLineNumbers w:val="0"/>
        <w:spacing w:before="0" w:beforeAutospacing="1" w:after="0" w:afterAutospacing="1"/>
        <w:ind w:left="720" w:hanging="360"/>
      </w:pPr>
      <w:r>
        <w:t>专注优势：企业成功源于专注产品、客户、市场及人脉。</w:t>
      </w:r>
    </w:p>
    <w:p w14:paraId="0FA2BA69">
      <w:pPr>
        <w:pStyle w:val="4"/>
        <w:keepNext w:val="0"/>
        <w:keepLines w:val="0"/>
        <w:widowControl/>
        <w:suppressLineNumbers w:val="0"/>
      </w:pPr>
      <w:r>
        <w:t xml:space="preserve">2) 聚焦模式在零售业的应用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2F43D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99BCC6">
            <w:pPr>
              <w:pStyle w:val="5"/>
              <w:keepNext w:val="0"/>
              <w:keepLines w:val="0"/>
              <w:widowControl/>
              <w:suppressLineNumbers w:val="0"/>
            </w:pPr>
            <w:r>
              <w:rPr>
                <w:sz w:val="21"/>
                <w:szCs w:val="21"/>
              </w:rPr>
              <w:t>企业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ED6AB84">
            <w:pPr>
              <w:pStyle w:val="5"/>
              <w:keepNext w:val="0"/>
              <w:keepLines w:val="0"/>
              <w:widowControl/>
              <w:suppressLineNumbers w:val="0"/>
            </w:pPr>
            <w:r>
              <w:rPr>
                <w:sz w:val="21"/>
                <w:szCs w:val="21"/>
              </w:rPr>
              <w:t>产品种类</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61D80D0">
            <w:pPr>
              <w:pStyle w:val="5"/>
              <w:keepNext w:val="0"/>
              <w:keepLines w:val="0"/>
              <w:widowControl/>
              <w:suppressLineNumbers w:val="0"/>
            </w:pPr>
            <w:r>
              <w:rPr>
                <w:sz w:val="21"/>
                <w:szCs w:val="21"/>
              </w:rPr>
              <w:t>单品采购量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19D878E">
            <w:pPr>
              <w:pStyle w:val="5"/>
              <w:keepNext w:val="0"/>
              <w:keepLines w:val="0"/>
              <w:widowControl/>
              <w:suppressLineNumbers w:val="0"/>
            </w:pPr>
            <w:r>
              <w:rPr>
                <w:sz w:val="21"/>
                <w:szCs w:val="21"/>
              </w:rPr>
              <w:t>核心策略</w:t>
            </w:r>
          </w:p>
        </w:tc>
      </w:tr>
      <w:tr w14:paraId="1A74E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774FFCB">
            <w:pPr>
              <w:pStyle w:val="5"/>
              <w:keepNext w:val="0"/>
              <w:keepLines w:val="0"/>
              <w:widowControl/>
              <w:suppressLineNumbers w:val="0"/>
            </w:pPr>
            <w:r>
              <w:rPr>
                <w:sz w:val="21"/>
                <w:szCs w:val="21"/>
              </w:rPr>
              <w:t>阿尔迪</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8A14FF">
            <w:pPr>
              <w:pStyle w:val="5"/>
              <w:keepNext w:val="0"/>
              <w:keepLines w:val="0"/>
              <w:widowControl/>
              <w:suppressLineNumbers w:val="0"/>
            </w:pPr>
            <w:r>
              <w:rPr>
                <w:sz w:val="21"/>
                <w:szCs w:val="21"/>
              </w:rPr>
              <w:t>800种</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FA577B">
            <w:pPr>
              <w:pStyle w:val="5"/>
              <w:keepNext w:val="0"/>
              <w:keepLines w:val="0"/>
              <w:widowControl/>
              <w:suppressLineNumbers w:val="0"/>
            </w:pPr>
            <w:r>
              <w:rPr>
                <w:sz w:val="21"/>
                <w:szCs w:val="21"/>
              </w:rPr>
              <w:t>6500万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75DAB3">
            <w:pPr>
              <w:pStyle w:val="5"/>
              <w:keepNext w:val="0"/>
              <w:keepLines w:val="0"/>
              <w:widowControl/>
              <w:suppressLineNumbers w:val="0"/>
            </w:pPr>
            <w:r>
              <w:rPr>
                <w:sz w:val="21"/>
                <w:szCs w:val="21"/>
              </w:rPr>
              <w:t>聚焦少量品类，廉价采购</w:t>
            </w:r>
          </w:p>
        </w:tc>
      </w:tr>
      <w:tr w14:paraId="6FA5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D6ACCBC">
            <w:pPr>
              <w:pStyle w:val="5"/>
              <w:keepNext w:val="0"/>
              <w:keepLines w:val="0"/>
              <w:widowControl/>
              <w:suppressLineNumbers w:val="0"/>
            </w:pPr>
            <w:r>
              <w:rPr>
                <w:sz w:val="21"/>
                <w:szCs w:val="21"/>
              </w:rPr>
              <w:t>沃尔玛</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42B3CD1">
            <w:pPr>
              <w:pStyle w:val="5"/>
              <w:keepNext w:val="0"/>
              <w:keepLines w:val="0"/>
              <w:widowControl/>
              <w:suppressLineNumbers w:val="0"/>
            </w:pPr>
            <w:r>
              <w:rPr>
                <w:sz w:val="21"/>
                <w:szCs w:val="21"/>
              </w:rPr>
              <w:t>2万种</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D417B2">
            <w:pPr>
              <w:pStyle w:val="5"/>
              <w:keepNext w:val="0"/>
              <w:keepLines w:val="0"/>
              <w:widowControl/>
              <w:suppressLineNumbers w:val="0"/>
            </w:pPr>
            <w:r>
              <w:rPr>
                <w:sz w:val="21"/>
                <w:szCs w:val="21"/>
              </w:rPr>
              <w:t>250万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2A8AC5D">
            <w:pPr>
              <w:pStyle w:val="5"/>
              <w:keepNext w:val="0"/>
              <w:keepLines w:val="0"/>
              <w:widowControl/>
              <w:suppressLineNumbers w:val="0"/>
            </w:pPr>
            <w:r>
              <w:rPr>
                <w:sz w:val="21"/>
                <w:szCs w:val="21"/>
              </w:rPr>
              <w:t>多元化选择</w:t>
            </w:r>
          </w:p>
        </w:tc>
      </w:tr>
    </w:tbl>
    <w:p w14:paraId="3D9DBE69">
      <w:pPr>
        <w:pStyle w:val="4"/>
        <w:keepNext w:val="0"/>
        <w:keepLines w:val="0"/>
        <w:widowControl/>
        <w:suppressLineNumbers w:val="0"/>
      </w:pPr>
      <w:r>
        <w:t xml:space="preserve">3) 聚焦模式与选择过多的矛盾 </w:t>
      </w:r>
    </w:p>
    <w:p w14:paraId="4BED4F88">
      <w:pPr>
        <w:keepNext w:val="0"/>
        <w:keepLines w:val="0"/>
        <w:widowControl/>
        <w:numPr>
          <w:ilvl w:val="0"/>
          <w:numId w:val="15"/>
        </w:numPr>
        <w:suppressLineNumbers w:val="0"/>
        <w:spacing w:before="0" w:beforeAutospacing="1" w:after="0" w:afterAutospacing="1"/>
        <w:ind w:left="720" w:hanging="360"/>
      </w:pPr>
      <w:r>
        <w:t>选择悖论：过多选择导致决策困难，如贾宝玉因情感选择过多而痛苦。</w:t>
      </w:r>
    </w:p>
    <w:p w14:paraId="028BE9AB">
      <w:pPr>
        <w:keepNext w:val="0"/>
        <w:keepLines w:val="0"/>
        <w:widowControl/>
        <w:numPr>
          <w:ilvl w:val="0"/>
          <w:numId w:val="15"/>
        </w:numPr>
        <w:suppressLineNumbers w:val="0"/>
        <w:spacing w:before="0" w:beforeAutospacing="1" w:after="0" w:afterAutospacing="1"/>
        <w:ind w:left="720" w:hanging="360"/>
      </w:pPr>
      <w:r>
        <w:t>商业启示：机会过多易分散资源，需聚焦核心路径。</w:t>
      </w:r>
    </w:p>
    <w:p w14:paraId="47011788">
      <w:pPr>
        <w:pStyle w:val="4"/>
        <w:keepNext w:val="0"/>
        <w:keepLines w:val="0"/>
        <w:widowControl/>
        <w:suppressLineNumbers w:val="0"/>
      </w:pPr>
      <w:r>
        <w:t xml:space="preserve">4) 聚焦模式在零售业中的成功案例 </w:t>
      </w:r>
    </w:p>
    <w:p w14:paraId="59BC1EC1">
      <w:pPr>
        <w:keepNext w:val="0"/>
        <w:keepLines w:val="0"/>
        <w:widowControl/>
        <w:numPr>
          <w:ilvl w:val="0"/>
          <w:numId w:val="16"/>
        </w:numPr>
        <w:suppressLineNumbers w:val="0"/>
        <w:spacing w:before="0" w:beforeAutospacing="1" w:after="0" w:afterAutospacing="1"/>
        <w:ind w:left="720" w:hanging="360"/>
      </w:pPr>
      <w:r>
        <w:t>标杆零售企业：阿尔迪、好事多（Costco）、名创优品、玩具反斗城。</w:t>
      </w:r>
    </w:p>
    <w:p w14:paraId="45A0618D">
      <w:pPr>
        <w:pStyle w:val="4"/>
        <w:keepNext w:val="0"/>
        <w:keepLines w:val="0"/>
        <w:widowControl/>
        <w:suppressLineNumbers w:val="0"/>
      </w:pPr>
      <w:r>
        <w:t xml:space="preserve">5) 如何成为预知趋势的专家 </w:t>
      </w:r>
    </w:p>
    <w:p w14:paraId="4CB12FEB">
      <w:pPr>
        <w:keepNext w:val="0"/>
        <w:keepLines w:val="0"/>
        <w:widowControl/>
        <w:numPr>
          <w:ilvl w:val="0"/>
          <w:numId w:val="17"/>
        </w:numPr>
        <w:suppressLineNumbers w:val="0"/>
        <w:spacing w:before="0" w:beforeAutospacing="1" w:after="0" w:afterAutospacing="1"/>
        <w:ind w:left="720" w:hanging="360"/>
      </w:pPr>
      <w:r>
        <w:t>趋势观察方法：关注流行影视、零售业动态，零售业敏感反映消费者需求变化。</w:t>
      </w:r>
    </w:p>
    <w:p w14:paraId="44A03FBA">
      <w:pPr>
        <w:pStyle w:val="3"/>
        <w:keepNext w:val="0"/>
        <w:keepLines w:val="0"/>
        <w:widowControl/>
        <w:suppressLineNumbers w:val="0"/>
      </w:pPr>
      <w:r>
        <w:t xml:space="preserve">5.产品核心竞争力 </w:t>
      </w:r>
    </w:p>
    <w:p w14:paraId="4F6A9440">
      <w:pPr>
        <w:keepNext w:val="0"/>
        <w:keepLines w:val="0"/>
        <w:widowControl/>
        <w:numPr>
          <w:ilvl w:val="0"/>
          <w:numId w:val="18"/>
        </w:numPr>
        <w:suppressLineNumbers w:val="0"/>
        <w:spacing w:before="0" w:beforeAutospacing="1" w:after="0" w:afterAutospacing="1"/>
        <w:ind w:left="720" w:hanging="360"/>
      </w:pPr>
      <w:r>
        <w:t>多元化成功条件：如娃哈哈、李嘉诚企业因竞争对手同样多元化而胜出。</w:t>
      </w:r>
    </w:p>
    <w:p w14:paraId="4DA47358">
      <w:pPr>
        <w:pStyle w:val="4"/>
        <w:keepNext w:val="0"/>
        <w:keepLines w:val="0"/>
        <w:widowControl/>
        <w:suppressLineNumbers w:val="0"/>
      </w:pPr>
      <w:r>
        <w:t xml:space="preserve">1) 专才与通才的竞争策略 </w:t>
      </w:r>
    </w:p>
    <w:p w14:paraId="1371CBD9">
      <w:pPr>
        <w:keepNext w:val="0"/>
        <w:keepLines w:val="0"/>
        <w:widowControl/>
        <w:suppressLineNumbers w:val="0"/>
        <w:jc w:val="left"/>
      </w:pPr>
    </w:p>
    <w:p w14:paraId="7A8A6893">
      <w:pPr>
        <w:keepNext w:val="0"/>
        <w:keepLines w:val="0"/>
        <w:widowControl/>
        <w:numPr>
          <w:ilvl w:val="0"/>
          <w:numId w:val="19"/>
        </w:numPr>
        <w:suppressLineNumbers w:val="0"/>
        <w:spacing w:before="0" w:beforeAutospacing="1" w:after="0" w:afterAutospacing="1"/>
        <w:ind w:left="720" w:hanging="360"/>
      </w:pPr>
      <w:r>
        <w:t>竞争策略：对手为通才时需成为通才，出现专才则专才胜出。</w:t>
      </w:r>
    </w:p>
    <w:p w14:paraId="6BC4E264">
      <w:pPr>
        <w:pStyle w:val="4"/>
        <w:keepNext w:val="0"/>
        <w:keepLines w:val="0"/>
        <w:widowControl/>
        <w:suppressLineNumbers w:val="0"/>
      </w:pPr>
      <w:r>
        <w:t xml:space="preserve">2) 聚焦战略案例分析 </w:t>
      </w:r>
    </w:p>
    <w:p w14:paraId="664A958B">
      <w:pPr>
        <w:keepNext w:val="0"/>
        <w:keepLines w:val="0"/>
        <w:widowControl/>
        <w:numPr>
          <w:ilvl w:val="0"/>
          <w:numId w:val="20"/>
        </w:numPr>
        <w:suppressLineNumbers w:val="0"/>
        <w:spacing w:before="0" w:beforeAutospacing="1" w:after="0" w:afterAutospacing="1"/>
        <w:ind w:left="720" w:hanging="360"/>
      </w:pPr>
      <w:r>
        <w:t>沃尔玛焦点：天天低价策略。</w:t>
      </w:r>
    </w:p>
    <w:p w14:paraId="1CA1CB5F">
      <w:pPr>
        <w:keepNext w:val="0"/>
        <w:keepLines w:val="0"/>
        <w:widowControl/>
        <w:numPr>
          <w:ilvl w:val="0"/>
          <w:numId w:val="20"/>
        </w:numPr>
        <w:suppressLineNumbers w:val="0"/>
        <w:spacing w:before="0" w:beforeAutospacing="1" w:after="0" w:afterAutospacing="1"/>
        <w:ind w:left="720" w:hanging="360"/>
      </w:pPr>
      <w:r>
        <w:t>戴尔电脑焦点：电话直销模式。</w:t>
      </w:r>
    </w:p>
    <w:p w14:paraId="4027F831">
      <w:pPr>
        <w:pStyle w:val="4"/>
        <w:keepNext w:val="0"/>
        <w:keepLines w:val="0"/>
        <w:widowControl/>
        <w:suppressLineNumbers w:val="0"/>
      </w:pPr>
      <w:r>
        <w:t xml:space="preserve">3) 安利聚焦战略与资本市场选择 </w:t>
      </w:r>
    </w:p>
    <w:p w14:paraId="114F5411">
      <w:pPr>
        <w:keepNext w:val="0"/>
        <w:keepLines w:val="0"/>
        <w:widowControl/>
        <w:numPr>
          <w:ilvl w:val="0"/>
          <w:numId w:val="21"/>
        </w:numPr>
        <w:suppressLineNumbers w:val="0"/>
        <w:spacing w:before="0" w:beforeAutospacing="1" w:after="0" w:afterAutospacing="1"/>
        <w:ind w:left="720" w:hanging="360"/>
      </w:pPr>
      <w:r>
        <w:t>安利核心优势：聚焦多层次直销渠道，拥有300万直销人才。</w:t>
      </w:r>
    </w:p>
    <w:p w14:paraId="7EC42189">
      <w:pPr>
        <w:keepNext w:val="0"/>
        <w:keepLines w:val="0"/>
        <w:widowControl/>
        <w:numPr>
          <w:ilvl w:val="0"/>
          <w:numId w:val="21"/>
        </w:numPr>
        <w:suppressLineNumbers w:val="0"/>
        <w:spacing w:before="0" w:beforeAutospacing="1" w:after="0" w:afterAutospacing="1"/>
        <w:ind w:left="720" w:hanging="360"/>
      </w:pPr>
      <w:r>
        <w:t>资本市场失误：选择日本上市而非主流市场（如香港、美国），错失资本利润。</w:t>
      </w:r>
    </w:p>
    <w:p w14:paraId="37B64D2D">
      <w:pPr>
        <w:pStyle w:val="3"/>
        <w:keepNext w:val="0"/>
        <w:keepLines w:val="0"/>
        <w:widowControl/>
        <w:suppressLineNumbers w:val="0"/>
      </w:pPr>
      <w:r>
        <w:t xml:space="preserve">6.产品加股权 </w:t>
      </w:r>
    </w:p>
    <w:p w14:paraId="507E1A1A">
      <w:pPr>
        <w:keepNext w:val="0"/>
        <w:keepLines w:val="0"/>
        <w:widowControl/>
        <w:numPr>
          <w:ilvl w:val="0"/>
          <w:numId w:val="22"/>
        </w:numPr>
        <w:suppressLineNumbers w:val="0"/>
        <w:spacing w:before="0" w:beforeAutospacing="1" w:after="0" w:afterAutospacing="1"/>
        <w:ind w:left="720" w:hanging="360"/>
      </w:pPr>
      <w:r>
        <w:t>产品加股权原则：通过激励经销商销售产品时既获得差价又获得期权，提升销售积极性。</w:t>
      </w:r>
    </w:p>
    <w:p w14:paraId="1B52984C">
      <w:pPr>
        <w:keepNext w:val="0"/>
        <w:keepLines w:val="0"/>
        <w:widowControl/>
        <w:numPr>
          <w:ilvl w:val="0"/>
          <w:numId w:val="22"/>
        </w:numPr>
        <w:suppressLineNumbers w:val="0"/>
        <w:spacing w:before="0" w:beforeAutospacing="1" w:after="0" w:afterAutospacing="1"/>
        <w:ind w:left="720" w:hanging="360"/>
      </w:pPr>
      <w:r>
        <w:t>股权置换收购：生产厂商可通过51%股权置换被收购，无需现金交易，实现资本价值。</w:t>
      </w:r>
    </w:p>
    <w:p w14:paraId="01408D4E">
      <w:pPr>
        <w:keepNext w:val="0"/>
        <w:keepLines w:val="0"/>
        <w:widowControl/>
        <w:numPr>
          <w:ilvl w:val="0"/>
          <w:numId w:val="22"/>
        </w:numPr>
        <w:suppressLineNumbers w:val="0"/>
        <w:spacing w:before="0" w:beforeAutospacing="1" w:after="0" w:afterAutospacing="1"/>
        <w:ind w:left="720" w:hanging="360"/>
      </w:pPr>
      <w:r>
        <w:t>股权分层应用：</w:t>
      </w:r>
    </w:p>
    <w:p w14:paraId="1CBEE532">
      <w:pPr>
        <w:keepNext w:val="0"/>
        <w:keepLines w:val="0"/>
        <w:widowControl/>
        <w:numPr>
          <w:ilvl w:val="1"/>
          <w:numId w:val="23"/>
        </w:numPr>
        <w:suppressLineNumbers w:val="0"/>
        <w:tabs>
          <w:tab w:val="left" w:pos="1440"/>
        </w:tabs>
        <w:spacing w:before="0" w:beforeAutospacing="1" w:after="0" w:afterAutospacing="1"/>
        <w:ind w:left="1440" w:hanging="360"/>
      </w:pPr>
      <w:r>
        <w:t>经销商激励：销售产品赠送期权（如500万家具销售赠送200万股份），上市后增值或转为分红权。</w:t>
      </w:r>
    </w:p>
    <w:p w14:paraId="021DBAF4">
      <w:pPr>
        <w:keepNext w:val="0"/>
        <w:keepLines w:val="0"/>
        <w:widowControl/>
        <w:numPr>
          <w:ilvl w:val="1"/>
          <w:numId w:val="23"/>
        </w:numPr>
        <w:suppressLineNumbers w:val="0"/>
        <w:tabs>
          <w:tab w:val="left" w:pos="1440"/>
        </w:tabs>
        <w:spacing w:before="0" w:beforeAutospacing="1" w:after="0" w:afterAutospacing="1"/>
        <w:ind w:left="1440" w:hanging="360"/>
      </w:pPr>
      <w:r>
        <w:t>生产厂商捆绑：通过股权置换实现资本整合。</w:t>
      </w:r>
    </w:p>
    <w:p w14:paraId="017BB014">
      <w:pPr>
        <w:keepNext w:val="0"/>
        <w:keepLines w:val="0"/>
        <w:widowControl/>
        <w:numPr>
          <w:ilvl w:val="1"/>
          <w:numId w:val="23"/>
        </w:numPr>
        <w:suppressLineNumbers w:val="0"/>
        <w:tabs>
          <w:tab w:val="left" w:pos="1440"/>
        </w:tabs>
        <w:spacing w:before="0" w:beforeAutospacing="1" w:after="0" w:afterAutospacing="1"/>
        <w:ind w:left="1440" w:hanging="360"/>
      </w:pPr>
      <w:r>
        <w:t>高管奖励：15%期权激励内部团队。</w:t>
      </w:r>
    </w:p>
    <w:p w14:paraId="46EE2EF0">
      <w:pPr>
        <w:keepNext w:val="0"/>
        <w:keepLines w:val="0"/>
        <w:widowControl/>
        <w:numPr>
          <w:ilvl w:val="0"/>
          <w:numId w:val="22"/>
        </w:numPr>
        <w:suppressLineNumbers w:val="0"/>
        <w:spacing w:before="0" w:beforeAutospacing="1" w:after="0" w:afterAutospacing="1"/>
        <w:ind w:left="720" w:hanging="360"/>
      </w:pPr>
      <w:r>
        <w:t>资本背书价值：股权价值由资本市场验证，上市成功则行权，失败则转为分红权。</w:t>
      </w:r>
    </w:p>
    <w:p w14:paraId="1B320BB3">
      <w:pPr>
        <w:keepNext w:val="0"/>
        <w:keepLines w:val="0"/>
        <w:widowControl/>
        <w:numPr>
          <w:ilvl w:val="0"/>
          <w:numId w:val="22"/>
        </w:numPr>
        <w:suppressLineNumbers w:val="0"/>
        <w:spacing w:before="0" w:beforeAutospacing="1" w:after="0" w:afterAutospacing="1"/>
        <w:ind w:left="720" w:hanging="360"/>
      </w:pPr>
      <w:r>
        <w:t>案例：佛山智能木门企业通过“500万销售赠200万股份”模式，提升经销商采购额60%。</w:t>
      </w:r>
    </w:p>
    <w:p w14:paraId="01A0580B">
      <w:pPr>
        <w:pStyle w:val="3"/>
        <w:keepNext w:val="0"/>
        <w:keepLines w:val="0"/>
        <w:widowControl/>
        <w:suppressLineNumbers w:val="0"/>
      </w:pPr>
      <w:r>
        <w:t xml:space="preserve">7.主业加投资模式 </w:t>
      </w:r>
    </w:p>
    <w:p w14:paraId="0A7085EF">
      <w:pPr>
        <w:keepNext w:val="0"/>
        <w:keepLines w:val="0"/>
        <w:widowControl/>
        <w:numPr>
          <w:ilvl w:val="0"/>
          <w:numId w:val="24"/>
        </w:numPr>
        <w:suppressLineNumbers w:val="0"/>
        <w:spacing w:before="0" w:beforeAutospacing="1" w:after="0" w:afterAutospacing="1"/>
        <w:ind w:left="720" w:hanging="360"/>
      </w:pPr>
      <w:r>
        <w:t>产业分层策略：</w:t>
      </w:r>
    </w:p>
    <w:p w14:paraId="7957B0D1">
      <w:pPr>
        <w:keepNext w:val="0"/>
        <w:keepLines w:val="0"/>
        <w:widowControl/>
        <w:numPr>
          <w:ilvl w:val="1"/>
          <w:numId w:val="25"/>
        </w:numPr>
        <w:suppressLineNumbers w:val="0"/>
        <w:tabs>
          <w:tab w:val="left" w:pos="1440"/>
        </w:tabs>
        <w:spacing w:before="0" w:beforeAutospacing="1" w:after="0" w:afterAutospacing="1"/>
        <w:ind w:left="1440" w:hanging="360"/>
      </w:pPr>
      <w:r>
        <w:t>赚钱产业：维持现金流。</w:t>
      </w:r>
    </w:p>
    <w:p w14:paraId="1E040AF5">
      <w:pPr>
        <w:keepNext w:val="0"/>
        <w:keepLines w:val="0"/>
        <w:widowControl/>
        <w:numPr>
          <w:ilvl w:val="1"/>
          <w:numId w:val="25"/>
        </w:numPr>
        <w:suppressLineNumbers w:val="0"/>
        <w:tabs>
          <w:tab w:val="left" w:pos="1440"/>
        </w:tabs>
        <w:spacing w:before="0" w:beforeAutospacing="1" w:after="0" w:afterAutospacing="1"/>
        <w:ind w:left="1440" w:hanging="360"/>
      </w:pPr>
      <w:r>
        <w:t>值钱产业：通过持股3%-5%实现资本增值。</w:t>
      </w:r>
    </w:p>
    <w:p w14:paraId="602253E4">
      <w:pPr>
        <w:keepNext w:val="0"/>
        <w:keepLines w:val="0"/>
        <w:widowControl/>
        <w:numPr>
          <w:ilvl w:val="1"/>
          <w:numId w:val="25"/>
        </w:numPr>
        <w:suppressLineNumbers w:val="0"/>
        <w:tabs>
          <w:tab w:val="left" w:pos="1440"/>
        </w:tabs>
        <w:spacing w:before="0" w:beforeAutospacing="1" w:after="0" w:afterAutospacing="1"/>
        <w:ind w:left="1440" w:hanging="360"/>
      </w:pPr>
      <w:r>
        <w:t>投资产业：被动收入来源（如股权投资）。</w:t>
      </w:r>
    </w:p>
    <w:p w14:paraId="42D40C82">
      <w:pPr>
        <w:keepNext w:val="0"/>
        <w:keepLines w:val="0"/>
        <w:widowControl/>
        <w:numPr>
          <w:ilvl w:val="0"/>
          <w:numId w:val="24"/>
        </w:numPr>
        <w:suppressLineNumbers w:val="0"/>
        <w:spacing w:before="0" w:beforeAutospacing="1" w:after="0" w:afterAutospacing="1"/>
        <w:ind w:left="720" w:hanging="360"/>
      </w:pPr>
      <w:r>
        <w:t>主动与被动收入区别：</w:t>
      </w:r>
    </w:p>
    <w:p w14:paraId="37A4922A">
      <w:pPr>
        <w:keepNext w:val="0"/>
        <w:keepLines w:val="0"/>
        <w:widowControl/>
        <w:numPr>
          <w:ilvl w:val="1"/>
          <w:numId w:val="26"/>
        </w:numPr>
        <w:suppressLineNumbers w:val="0"/>
        <w:tabs>
          <w:tab w:val="left" w:pos="1440"/>
        </w:tabs>
        <w:spacing w:before="0" w:beforeAutospacing="1" w:after="0" w:afterAutospacing="1"/>
        <w:ind w:left="1440" w:hanging="360"/>
      </w:pPr>
      <w:r>
        <w:t>主动收入：依赖经营性业务（疫情中风险高）。</w:t>
      </w:r>
    </w:p>
    <w:p w14:paraId="31E5B264">
      <w:pPr>
        <w:keepNext w:val="0"/>
        <w:keepLines w:val="0"/>
        <w:widowControl/>
        <w:numPr>
          <w:ilvl w:val="1"/>
          <w:numId w:val="26"/>
        </w:numPr>
        <w:suppressLineNumbers w:val="0"/>
        <w:tabs>
          <w:tab w:val="left" w:pos="1440"/>
        </w:tabs>
        <w:spacing w:before="0" w:beforeAutospacing="1" w:after="0" w:afterAutospacing="1"/>
        <w:ind w:left="1440" w:hanging="360"/>
      </w:pPr>
      <w:r>
        <w:t>被动收入：通过投资实现可持续收益。</w:t>
      </w:r>
    </w:p>
    <w:p w14:paraId="04EDA609">
      <w:pPr>
        <w:keepNext w:val="0"/>
        <w:keepLines w:val="0"/>
        <w:widowControl/>
        <w:numPr>
          <w:ilvl w:val="0"/>
          <w:numId w:val="24"/>
        </w:numPr>
        <w:suppressLineNumbers w:val="0"/>
        <w:spacing w:before="0" w:beforeAutospacing="1" w:after="0" w:afterAutospacing="1"/>
        <w:ind w:left="720" w:hanging="360"/>
      </w:pPr>
      <w:r>
        <w:t>能力提升关键：分析400个商业模式案例，借鉴优质模式。</w:t>
      </w:r>
    </w:p>
    <w:p w14:paraId="6356F9BF">
      <w:pPr>
        <w:pStyle w:val="3"/>
        <w:keepNext w:val="0"/>
        <w:keepLines w:val="0"/>
        <w:widowControl/>
        <w:suppressLineNumbers w:val="0"/>
      </w:pPr>
      <w:r>
        <w:t xml:space="preserve">8.创造品类第一 </w:t>
      </w:r>
    </w:p>
    <w:p w14:paraId="2A655513">
      <w:pPr>
        <w:keepNext w:val="0"/>
        <w:keepLines w:val="0"/>
        <w:widowControl/>
        <w:numPr>
          <w:ilvl w:val="0"/>
          <w:numId w:val="27"/>
        </w:numPr>
        <w:suppressLineNumbers w:val="0"/>
        <w:spacing w:before="0" w:beforeAutospacing="1" w:after="0" w:afterAutospacing="1"/>
        <w:ind w:left="720" w:hanging="360"/>
      </w:pPr>
      <w:r>
        <w:t>品类创新核心：通过差异化定位成为细分领域第一（如娃哈哈矿泉水、农夫山泉天然水）。</w:t>
      </w:r>
    </w:p>
    <w:p w14:paraId="39BF7271">
      <w:pPr>
        <w:keepNext w:val="0"/>
        <w:keepLines w:val="0"/>
        <w:widowControl/>
        <w:numPr>
          <w:ilvl w:val="0"/>
          <w:numId w:val="27"/>
        </w:numPr>
        <w:suppressLineNumbers w:val="0"/>
        <w:spacing w:before="0" w:beforeAutospacing="1" w:after="0" w:afterAutospacing="1"/>
        <w:ind w:left="720" w:hanging="360"/>
      </w:pPr>
      <w:r>
        <w:t>案例对比：</w:t>
      </w:r>
    </w:p>
    <w:p w14:paraId="194DB8BB">
      <w:pPr>
        <w:keepNext w:val="0"/>
        <w:keepLines w:val="0"/>
        <w:widowControl/>
        <w:numPr>
          <w:ilvl w:val="0"/>
          <w:numId w:val="27"/>
        </w:numPr>
        <w:suppressLineNumbers w:val="0"/>
        <w:spacing w:before="0" w:beforeAutospacing="1" w:after="0" w:afterAutospacing="1"/>
        <w:ind w:left="720" w:hanging="360"/>
      </w:pPr>
      <w:r>
        <w:t>资本价值逻辑：</w:t>
      </w:r>
    </w:p>
    <w:p w14:paraId="5ABF1B3D">
      <w:pPr>
        <w:keepNext w:val="0"/>
        <w:keepLines w:val="0"/>
        <w:widowControl/>
        <w:numPr>
          <w:ilvl w:val="1"/>
          <w:numId w:val="28"/>
        </w:numPr>
        <w:suppressLineNumbers w:val="0"/>
        <w:tabs>
          <w:tab w:val="left" w:pos="1440"/>
        </w:tabs>
        <w:spacing w:before="0" w:beforeAutospacing="1" w:after="0" w:afterAutospacing="1"/>
        <w:ind w:left="1440" w:hanging="360"/>
      </w:pPr>
      <w:r>
        <w:t>宣传产品：突出品类第一（如老板大吸力油烟机）。</w:t>
      </w:r>
    </w:p>
    <w:p w14:paraId="1ADA7594">
      <w:pPr>
        <w:keepNext w:val="0"/>
        <w:keepLines w:val="0"/>
        <w:widowControl/>
        <w:numPr>
          <w:ilvl w:val="1"/>
          <w:numId w:val="28"/>
        </w:numPr>
        <w:suppressLineNumbers w:val="0"/>
        <w:tabs>
          <w:tab w:val="left" w:pos="1440"/>
        </w:tabs>
        <w:spacing w:before="0" w:beforeAutospacing="1" w:after="0" w:afterAutospacing="1"/>
        <w:ind w:left="1440" w:hanging="360"/>
      </w:pPr>
      <w:r>
        <w:t>盈利产品：实际收入来源（如燃气灶、物流服务）。</w:t>
      </w:r>
    </w:p>
    <w:p w14:paraId="143FC7C6">
      <w:pPr>
        <w:keepNext w:val="0"/>
        <w:keepLines w:val="0"/>
        <w:widowControl/>
        <w:numPr>
          <w:ilvl w:val="1"/>
          <w:numId w:val="28"/>
        </w:numPr>
        <w:suppressLineNumbers w:val="0"/>
        <w:tabs>
          <w:tab w:val="left" w:pos="1440"/>
        </w:tabs>
        <w:spacing w:before="0" w:beforeAutospacing="1" w:after="0" w:afterAutospacing="1"/>
        <w:ind w:left="1440" w:hanging="360"/>
      </w:pPr>
      <w:r>
        <w:t>资本误区：学习企业成功前模式（如麦当劳连锁阶段），而非成功后模式。</w:t>
      </w:r>
    </w:p>
    <w:p w14:paraId="12B7E345">
      <w:pPr>
        <w:pStyle w:val="3"/>
        <w:keepNext w:val="0"/>
        <w:keepLines w:val="0"/>
        <w:widowControl/>
        <w:suppressLineNumbers w:val="0"/>
      </w:pPr>
      <w:r>
        <w:t xml:space="preserve">9.金融供应链模式 </w:t>
      </w:r>
    </w:p>
    <w:p w14:paraId="1AF4C922">
      <w:pPr>
        <w:pStyle w:val="4"/>
        <w:keepNext w:val="0"/>
        <w:keepLines w:val="0"/>
        <w:widowControl/>
        <w:suppressLineNumbers w:val="0"/>
      </w:pPr>
      <w:r>
        <w:t xml:space="preserve">1) 市值管理思维 </w:t>
      </w:r>
    </w:p>
    <w:p w14:paraId="73DE473B">
      <w:pPr>
        <w:keepNext w:val="0"/>
        <w:keepLines w:val="0"/>
        <w:widowControl/>
        <w:numPr>
          <w:ilvl w:val="0"/>
          <w:numId w:val="29"/>
        </w:numPr>
        <w:suppressLineNumbers w:val="0"/>
        <w:spacing w:before="0" w:beforeAutospacing="1" w:after="0" w:afterAutospacing="1"/>
        <w:ind w:left="720" w:hanging="360"/>
      </w:pPr>
      <w:r>
        <w:t>思维转型：从赚钱思维转向值钱思维（如上市公司80倍市盈率下，1万元消费对应80万市值损失）。</w:t>
      </w:r>
    </w:p>
    <w:p w14:paraId="78026D39">
      <w:pPr>
        <w:keepNext w:val="0"/>
        <w:keepLines w:val="0"/>
        <w:widowControl/>
        <w:numPr>
          <w:ilvl w:val="0"/>
          <w:numId w:val="29"/>
        </w:numPr>
        <w:suppressLineNumbers w:val="0"/>
        <w:spacing w:before="0" w:beforeAutospacing="1" w:after="0" w:afterAutospacing="1"/>
        <w:ind w:left="720" w:hanging="360"/>
      </w:pPr>
      <w:r>
        <w:t>成本控制策略：高管采购（如奥迪A6）需避免公司资金支出，减少市值影响。</w:t>
      </w:r>
    </w:p>
    <w:p w14:paraId="045C7480">
      <w:pPr>
        <w:pStyle w:val="4"/>
        <w:keepNext w:val="0"/>
        <w:keepLines w:val="0"/>
        <w:widowControl/>
        <w:suppressLineNumbers w:val="0"/>
      </w:pPr>
      <w:r>
        <w:t xml:space="preserve">2) 例题1:长运股份的金融供应链模式 </w:t>
      </w:r>
    </w:p>
    <w:p w14:paraId="7682BD17">
      <w:pPr>
        <w:keepNext w:val="0"/>
        <w:keepLines w:val="0"/>
        <w:widowControl/>
        <w:numPr>
          <w:ilvl w:val="0"/>
          <w:numId w:val="30"/>
        </w:numPr>
        <w:suppressLineNumbers w:val="0"/>
        <w:spacing w:before="0" w:beforeAutospacing="1" w:after="0" w:afterAutospacing="1"/>
        <w:ind w:left="720" w:hanging="360"/>
      </w:pPr>
      <w:r>
        <w:t>模式设计：</w:t>
      </w:r>
    </w:p>
    <w:p w14:paraId="0D24CF07">
      <w:pPr>
        <w:keepNext w:val="0"/>
        <w:keepLines w:val="0"/>
        <w:widowControl/>
        <w:numPr>
          <w:ilvl w:val="1"/>
          <w:numId w:val="31"/>
        </w:numPr>
        <w:suppressLineNumbers w:val="0"/>
        <w:tabs>
          <w:tab w:val="left" w:pos="1440"/>
        </w:tabs>
        <w:spacing w:before="0" w:beforeAutospacing="1" w:after="0" w:afterAutospacing="1"/>
        <w:ind w:left="1440" w:hanging="360"/>
      </w:pPr>
      <w:r>
        <w:t>以租代购：租赁公司向银行借款购船，长运股份支付租金。</w:t>
      </w:r>
    </w:p>
    <w:p w14:paraId="46D8E4A7">
      <w:pPr>
        <w:keepNext w:val="0"/>
        <w:keepLines w:val="0"/>
        <w:widowControl/>
        <w:numPr>
          <w:ilvl w:val="1"/>
          <w:numId w:val="31"/>
        </w:numPr>
        <w:suppressLineNumbers w:val="0"/>
        <w:tabs>
          <w:tab w:val="left" w:pos="1440"/>
        </w:tabs>
        <w:spacing w:before="0" w:beforeAutospacing="1" w:after="0" w:afterAutospacing="1"/>
        <w:ind w:left="1440" w:hanging="360"/>
      </w:pPr>
      <w:r>
        <w:t>风险担保：民生银行提供履约保函，确保租金支付。</w:t>
      </w:r>
    </w:p>
    <w:p w14:paraId="2331A9F3">
      <w:pPr>
        <w:keepNext w:val="0"/>
        <w:keepLines w:val="0"/>
        <w:widowControl/>
        <w:numPr>
          <w:ilvl w:val="0"/>
          <w:numId w:val="30"/>
        </w:numPr>
        <w:suppressLineNumbers w:val="0"/>
        <w:spacing w:before="0" w:beforeAutospacing="1" w:after="0" w:afterAutospacing="1"/>
        <w:ind w:left="720" w:hanging="360"/>
      </w:pPr>
      <w:r>
        <w:t>多方共赢：</w:t>
      </w:r>
    </w:p>
    <w:p w14:paraId="47A6AB58">
      <w:pPr>
        <w:keepNext w:val="0"/>
        <w:keepLines w:val="0"/>
        <w:widowControl/>
        <w:numPr>
          <w:ilvl w:val="1"/>
          <w:numId w:val="32"/>
        </w:numPr>
        <w:suppressLineNumbers w:val="0"/>
        <w:tabs>
          <w:tab w:val="left" w:pos="1440"/>
        </w:tabs>
        <w:spacing w:before="0" w:beforeAutospacing="1" w:after="0" w:afterAutospacing="1"/>
        <w:ind w:left="1440" w:hanging="360"/>
      </w:pPr>
      <w:r>
        <w:t>长运股份：零成本获得20艘船。</w:t>
      </w:r>
    </w:p>
    <w:p w14:paraId="19B4B89A">
      <w:pPr>
        <w:keepNext w:val="0"/>
        <w:keepLines w:val="0"/>
        <w:widowControl/>
        <w:numPr>
          <w:ilvl w:val="1"/>
          <w:numId w:val="32"/>
        </w:numPr>
        <w:suppressLineNumbers w:val="0"/>
        <w:tabs>
          <w:tab w:val="left" w:pos="1440"/>
        </w:tabs>
        <w:spacing w:before="0" w:beforeAutospacing="1" w:after="0" w:afterAutospacing="1"/>
        <w:ind w:left="1440" w:hanging="360"/>
      </w:pPr>
      <w:r>
        <w:t>租赁公司：赚取3%-5%利差。</w:t>
      </w:r>
    </w:p>
    <w:p w14:paraId="5A6AE11D">
      <w:pPr>
        <w:keepNext w:val="0"/>
        <w:keepLines w:val="0"/>
        <w:widowControl/>
        <w:numPr>
          <w:ilvl w:val="1"/>
          <w:numId w:val="32"/>
        </w:numPr>
        <w:suppressLineNumbers w:val="0"/>
        <w:tabs>
          <w:tab w:val="left" w:pos="1440"/>
        </w:tabs>
        <w:spacing w:before="0" w:beforeAutospacing="1" w:after="0" w:afterAutospacing="1"/>
        <w:ind w:left="1440" w:hanging="360"/>
      </w:pPr>
      <w:r>
        <w:t>银行：完成贷款投放，获取利息收入。</w:t>
      </w:r>
    </w:p>
    <w:p w14:paraId="6CB9A279">
      <w:pPr>
        <w:pStyle w:val="4"/>
        <w:keepNext w:val="0"/>
        <w:keepLines w:val="0"/>
        <w:widowControl/>
        <w:suppressLineNumbers w:val="0"/>
      </w:pPr>
      <w:r>
        <w:t xml:space="preserve">3) 金融供应链的共赢本质 </w:t>
      </w:r>
    </w:p>
    <w:p w14:paraId="18C8F030">
      <w:pPr>
        <w:keepNext w:val="0"/>
        <w:keepLines w:val="0"/>
        <w:widowControl/>
        <w:numPr>
          <w:ilvl w:val="0"/>
          <w:numId w:val="33"/>
        </w:numPr>
        <w:suppressLineNumbers w:val="0"/>
        <w:spacing w:before="0" w:beforeAutospacing="1" w:after="0" w:afterAutospacing="1"/>
        <w:ind w:left="720" w:hanging="360"/>
      </w:pPr>
      <w:r>
        <w:t>资本特性：资本市场为共赢竞争（如股票普涨时全体投资者受益）。</w:t>
      </w:r>
    </w:p>
    <w:p w14:paraId="499F08AF">
      <w:pPr>
        <w:keepNext w:val="0"/>
        <w:keepLines w:val="0"/>
        <w:widowControl/>
        <w:numPr>
          <w:ilvl w:val="0"/>
          <w:numId w:val="33"/>
        </w:numPr>
        <w:suppressLineNumbers w:val="0"/>
        <w:spacing w:before="0" w:beforeAutospacing="1" w:after="0" w:afterAutospacing="1"/>
        <w:ind w:left="720" w:hanging="360"/>
      </w:pPr>
      <w:r>
        <w:t>与传统竞争区别：企业竞争多为零和博弈，金融供应链实现资源整合。</w:t>
      </w:r>
    </w:p>
    <w:p w14:paraId="055CD885">
      <w:pPr>
        <w:pStyle w:val="4"/>
        <w:keepNext w:val="0"/>
        <w:keepLines w:val="0"/>
        <w:widowControl/>
        <w:suppressLineNumbers w:val="0"/>
      </w:pPr>
      <w:r>
        <w:t xml:space="preserve">4) 金融供应链模式概览 </w:t>
      </w:r>
    </w:p>
    <w:p w14:paraId="7E5A062E">
      <w:pPr>
        <w:pStyle w:val="3"/>
        <w:keepNext w:val="0"/>
        <w:keepLines w:val="0"/>
        <w:widowControl/>
        <w:suppressLineNumbers w:val="0"/>
      </w:pPr>
      <w:r>
        <w:t xml:space="preserve">10.平台模式 </w:t>
      </w:r>
    </w:p>
    <w:p w14:paraId="74E49B10">
      <w:pPr>
        <w:pStyle w:val="4"/>
        <w:keepNext w:val="0"/>
        <w:keepLines w:val="0"/>
        <w:widowControl/>
        <w:suppressLineNumbers w:val="0"/>
      </w:pPr>
      <w:r>
        <w:t xml:space="preserve">1) 平台模式的核心问题与价值 </w:t>
      </w:r>
    </w:p>
    <w:p w14:paraId="075905BD">
      <w:pPr>
        <w:keepNext w:val="0"/>
        <w:keepLines w:val="0"/>
        <w:widowControl/>
        <w:numPr>
          <w:ilvl w:val="0"/>
          <w:numId w:val="34"/>
        </w:numPr>
        <w:suppressLineNumbers w:val="0"/>
        <w:spacing w:before="0" w:beforeAutospacing="1" w:after="0" w:afterAutospacing="1"/>
        <w:ind w:left="720" w:hanging="360"/>
      </w:pPr>
      <w:r>
        <w:t>核心风险：买卖双方跳单（如家政平台因供需直接交易难以规模化）。</w:t>
      </w:r>
    </w:p>
    <w:p w14:paraId="6975BE54">
      <w:pPr>
        <w:keepNext w:val="0"/>
        <w:keepLines w:val="0"/>
        <w:widowControl/>
        <w:numPr>
          <w:ilvl w:val="0"/>
          <w:numId w:val="34"/>
        </w:numPr>
        <w:suppressLineNumbers w:val="0"/>
        <w:spacing w:before="0" w:beforeAutospacing="1" w:after="0" w:afterAutospacing="1"/>
        <w:ind w:left="720" w:hanging="360"/>
      </w:pPr>
      <w:r>
        <w:t>价值基础：通过技术或服务壁垒维持平台粘性。</w:t>
      </w:r>
    </w:p>
    <w:p w14:paraId="64EF5A8B">
      <w:pPr>
        <w:pStyle w:val="4"/>
        <w:keepNext w:val="0"/>
        <w:keepLines w:val="0"/>
        <w:widowControl/>
        <w:suppressLineNumbers w:val="0"/>
      </w:pPr>
      <w:r>
        <w:t xml:space="preserve">2) 案例：家政行业的平台模式困境 </w:t>
      </w:r>
    </w:p>
    <w:p w14:paraId="6AB35F5F">
      <w:pPr>
        <w:keepNext w:val="0"/>
        <w:keepLines w:val="0"/>
        <w:widowControl/>
        <w:numPr>
          <w:ilvl w:val="0"/>
          <w:numId w:val="35"/>
        </w:numPr>
        <w:suppressLineNumbers w:val="0"/>
        <w:spacing w:before="0" w:beforeAutospacing="1" w:after="0" w:afterAutospacing="1"/>
        <w:ind w:left="720" w:hanging="360"/>
      </w:pPr>
      <w:r>
        <w:t>行业痛点：家政公司因跳单率高无法上市（新三板挂牌≠上市）。</w:t>
      </w:r>
    </w:p>
    <w:p w14:paraId="53430058">
      <w:pPr>
        <w:keepNext w:val="0"/>
        <w:keepLines w:val="0"/>
        <w:widowControl/>
        <w:numPr>
          <w:ilvl w:val="0"/>
          <w:numId w:val="35"/>
        </w:numPr>
        <w:suppressLineNumbers w:val="0"/>
        <w:spacing w:before="0" w:beforeAutospacing="1" w:after="0" w:afterAutospacing="1"/>
        <w:ind w:left="720" w:hanging="360"/>
      </w:pPr>
      <w:r>
        <w:t>模式缺陷：伪商业模式，缺乏资本吸引力。</w:t>
      </w:r>
    </w:p>
    <w:p w14:paraId="6A81FB10">
      <w:pPr>
        <w:pStyle w:val="4"/>
        <w:keepNext w:val="0"/>
        <w:keepLines w:val="0"/>
        <w:widowControl/>
        <w:suppressLineNumbers w:val="0"/>
      </w:pPr>
      <w:r>
        <w:t xml:space="preserve">3) 案例：好厨师与共享厨艺的平台模式 </w:t>
      </w:r>
    </w:p>
    <w:p w14:paraId="1C185F69">
      <w:pPr>
        <w:keepNext w:val="0"/>
        <w:keepLines w:val="0"/>
        <w:widowControl/>
        <w:numPr>
          <w:ilvl w:val="0"/>
          <w:numId w:val="36"/>
        </w:numPr>
        <w:suppressLineNumbers w:val="0"/>
        <w:spacing w:before="0" w:beforeAutospacing="1" w:after="0" w:afterAutospacing="1"/>
        <w:ind w:left="720" w:hanging="360"/>
      </w:pPr>
      <w:r>
        <w:t>共享逻辑：用户通过小程序提供/购买厨艺服务（如回锅肉定制）。</w:t>
      </w:r>
    </w:p>
    <w:p w14:paraId="3AF402F8">
      <w:pPr>
        <w:keepNext w:val="0"/>
        <w:keepLines w:val="0"/>
        <w:widowControl/>
        <w:numPr>
          <w:ilvl w:val="0"/>
          <w:numId w:val="36"/>
        </w:numPr>
        <w:suppressLineNumbers w:val="0"/>
        <w:spacing w:before="0" w:beforeAutospacing="1" w:after="0" w:afterAutospacing="1"/>
        <w:ind w:left="720" w:hanging="360"/>
      </w:pPr>
      <w:r>
        <w:t>案例缺陷：地域口味差异可能导致差评（如四川菜系不受台湾用户认可）。</w:t>
      </w:r>
    </w:p>
    <w:p w14:paraId="78C60A16">
      <w:pPr>
        <w:pStyle w:val="4"/>
        <w:keepNext w:val="0"/>
        <w:keepLines w:val="0"/>
        <w:widowControl/>
        <w:suppressLineNumbers w:val="0"/>
      </w:pPr>
      <w:r>
        <w:t xml:space="preserve">4) 案例：共享洗衣与共享停车的平台模式 </w:t>
      </w:r>
    </w:p>
    <w:p w14:paraId="74823EDB">
      <w:pPr>
        <w:keepNext w:val="0"/>
        <w:keepLines w:val="0"/>
        <w:widowControl/>
        <w:numPr>
          <w:ilvl w:val="0"/>
          <w:numId w:val="37"/>
        </w:numPr>
        <w:suppressLineNumbers w:val="0"/>
        <w:spacing w:before="0" w:beforeAutospacing="1" w:after="0" w:afterAutospacing="1"/>
        <w:ind w:left="720" w:hanging="360"/>
      </w:pPr>
      <w:r>
        <w:t>资源整合：</w:t>
      </w:r>
    </w:p>
    <w:p w14:paraId="1AD71D20">
      <w:pPr>
        <w:keepNext w:val="0"/>
        <w:keepLines w:val="0"/>
        <w:widowControl/>
        <w:numPr>
          <w:ilvl w:val="1"/>
          <w:numId w:val="38"/>
        </w:numPr>
        <w:suppressLineNumbers w:val="0"/>
        <w:tabs>
          <w:tab w:val="left" w:pos="1440"/>
        </w:tabs>
        <w:spacing w:before="0" w:beforeAutospacing="1" w:after="0" w:afterAutospacing="1"/>
        <w:ind w:left="1440" w:hanging="360"/>
      </w:pPr>
      <w:r>
        <w:t>共享洗衣：社区闲置人力承接洗衣订单。</w:t>
      </w:r>
    </w:p>
    <w:p w14:paraId="70545A2A">
      <w:pPr>
        <w:keepNext w:val="0"/>
        <w:keepLines w:val="0"/>
        <w:widowControl/>
        <w:numPr>
          <w:ilvl w:val="1"/>
          <w:numId w:val="38"/>
        </w:numPr>
        <w:suppressLineNumbers w:val="0"/>
        <w:tabs>
          <w:tab w:val="left" w:pos="1440"/>
        </w:tabs>
        <w:spacing w:before="0" w:beforeAutospacing="1" w:after="0" w:afterAutospacing="1"/>
        <w:ind w:left="1440" w:hanging="360"/>
      </w:pPr>
      <w:r>
        <w:t>共享停车：小区/办公室空闲车位实时匹配需求。</w:t>
      </w:r>
    </w:p>
    <w:p w14:paraId="35E5E2EB">
      <w:pPr>
        <w:keepNext w:val="0"/>
        <w:keepLines w:val="0"/>
        <w:widowControl/>
        <w:numPr>
          <w:ilvl w:val="0"/>
          <w:numId w:val="37"/>
        </w:numPr>
        <w:suppressLineNumbers w:val="0"/>
        <w:spacing w:before="0" w:beforeAutospacing="1" w:after="0" w:afterAutospacing="1"/>
        <w:ind w:left="720" w:hanging="360"/>
      </w:pPr>
      <w:r>
        <w:t>资本偏好：轻资产模式（如“通通停车”无自有车位）。</w:t>
      </w:r>
    </w:p>
    <w:p w14:paraId="080AB78F">
      <w:pPr>
        <w:pStyle w:val="4"/>
        <w:keepNext w:val="0"/>
        <w:keepLines w:val="0"/>
        <w:widowControl/>
        <w:suppressLineNumbers w:val="0"/>
      </w:pPr>
      <w:r>
        <w:t xml:space="preserve">5) 案例：人人快递的平台模式 </w:t>
      </w:r>
    </w:p>
    <w:p w14:paraId="463B219E">
      <w:pPr>
        <w:keepNext w:val="0"/>
        <w:keepLines w:val="0"/>
        <w:widowControl/>
        <w:numPr>
          <w:ilvl w:val="0"/>
          <w:numId w:val="39"/>
        </w:numPr>
        <w:suppressLineNumbers w:val="0"/>
        <w:spacing w:before="0" w:beforeAutospacing="1" w:after="0" w:afterAutospacing="1"/>
        <w:ind w:left="720" w:hanging="360"/>
      </w:pPr>
      <w:r>
        <w:t>模式创新：利用顺路人员配送快递（如深圳到北京航班捎带包裹）。</w:t>
      </w:r>
    </w:p>
    <w:p w14:paraId="6CB3C103">
      <w:pPr>
        <w:keepNext w:val="0"/>
        <w:keepLines w:val="0"/>
        <w:widowControl/>
        <w:numPr>
          <w:ilvl w:val="0"/>
          <w:numId w:val="39"/>
        </w:numPr>
        <w:suppressLineNumbers w:val="0"/>
        <w:spacing w:before="0" w:beforeAutospacing="1" w:after="0" w:afterAutospacing="1"/>
        <w:ind w:left="720" w:hanging="360"/>
      </w:pPr>
      <w:r>
        <w:t>优势：高时效性，但成本高于传统快递。</w:t>
      </w:r>
    </w:p>
    <w:p w14:paraId="4B6EF8E2">
      <w:pPr>
        <w:pStyle w:val="4"/>
        <w:keepNext w:val="0"/>
        <w:keepLines w:val="0"/>
        <w:widowControl/>
        <w:suppressLineNumbers w:val="0"/>
      </w:pPr>
      <w:r>
        <w:t xml:space="preserve">6) 类金融模式与课程推荐 </w:t>
      </w:r>
    </w:p>
    <w:p w14:paraId="25684568">
      <w:pPr>
        <w:keepNext w:val="0"/>
        <w:keepLines w:val="0"/>
        <w:widowControl/>
        <w:numPr>
          <w:ilvl w:val="0"/>
          <w:numId w:val="40"/>
        </w:numPr>
        <w:suppressLineNumbers w:val="0"/>
        <w:spacing w:before="0" w:beforeAutospacing="1" w:after="0" w:afterAutospacing="1"/>
        <w:ind w:left="720" w:hanging="360"/>
      </w:pPr>
      <w:r>
        <w:t>知识衔接：类金融模式需通过基础课程（199元线上课）理解。</w:t>
      </w:r>
    </w:p>
    <w:p w14:paraId="60BB4283">
      <w:pPr>
        <w:pStyle w:val="3"/>
        <w:keepNext w:val="0"/>
        <w:keepLines w:val="0"/>
        <w:widowControl/>
        <w:suppressLineNumbers w:val="0"/>
      </w:pPr>
      <w:r>
        <w:t xml:space="preserve">11.类金融模式 </w:t>
      </w:r>
    </w:p>
    <w:p w14:paraId="030D99FB">
      <w:pPr>
        <w:pStyle w:val="4"/>
        <w:keepNext w:val="0"/>
        <w:keepLines w:val="0"/>
        <w:widowControl/>
        <w:suppressLineNumbers w:val="0"/>
      </w:pPr>
      <w:r>
        <w:t xml:space="preserve">1) 各类模式与行业现状 </w:t>
      </w:r>
    </w:p>
    <w:p w14:paraId="044C5AD8">
      <w:pPr>
        <w:keepNext w:val="0"/>
        <w:keepLines w:val="0"/>
        <w:widowControl/>
        <w:numPr>
          <w:ilvl w:val="0"/>
          <w:numId w:val="41"/>
        </w:numPr>
        <w:suppressLineNumbers w:val="0"/>
        <w:spacing w:before="0" w:beforeAutospacing="1" w:after="0" w:afterAutospacing="1"/>
        <w:ind w:left="720" w:hanging="360"/>
      </w:pPr>
      <w:r>
        <w:t>市场空白：养老、动物园、健身房等行业尚无上市公司，存在资本机会。</w:t>
      </w:r>
    </w:p>
    <w:p w14:paraId="4BFD570E">
      <w:pPr>
        <w:pStyle w:val="4"/>
        <w:keepNext w:val="0"/>
        <w:keepLines w:val="0"/>
        <w:widowControl/>
        <w:suppressLineNumbers w:val="0"/>
      </w:pPr>
      <w:r>
        <w:t xml:space="preserve">2) 贷款与信用的关系 </w:t>
      </w:r>
    </w:p>
    <w:p w14:paraId="159D9AB3">
      <w:pPr>
        <w:keepNext w:val="0"/>
        <w:keepLines w:val="0"/>
        <w:widowControl/>
        <w:numPr>
          <w:ilvl w:val="0"/>
          <w:numId w:val="42"/>
        </w:numPr>
        <w:suppressLineNumbers w:val="0"/>
        <w:spacing w:before="0" w:beforeAutospacing="1" w:after="0" w:afterAutospacing="1"/>
        <w:ind w:left="720" w:hanging="360"/>
      </w:pPr>
      <w:r>
        <w:t>杠杆提升：400万房产通过金融设计可贷出600万（150%抵押率），需专业资本运作知识。</w:t>
      </w:r>
    </w:p>
    <w:p w14:paraId="7761290E">
      <w:pPr>
        <w:pStyle w:val="4"/>
        <w:keepNext w:val="0"/>
        <w:keepLines w:val="0"/>
        <w:widowControl/>
        <w:suppressLineNumbers w:val="0"/>
      </w:pPr>
      <w:r>
        <w:t xml:space="preserve">3) 例题1:如何利用房子进行贷款 </w:t>
      </w:r>
    </w:p>
    <w:p w14:paraId="0CF85431">
      <w:pPr>
        <w:pStyle w:val="5"/>
        <w:keepNext w:val="0"/>
        <w:keepLines w:val="0"/>
        <w:widowControl/>
        <w:suppressLineNumbers w:val="0"/>
        <w:spacing w:before="0" w:beforeAutospacing="1" w:after="0" w:afterAutospacing="1"/>
        <w:ind w:left="0" w:right="0"/>
      </w:pPr>
      <w:r>
        <w:t>利用房产进行贷款需满足以下条件：</w:t>
      </w:r>
    </w:p>
    <w:p w14:paraId="56335032">
      <w:pPr>
        <w:keepNext w:val="0"/>
        <w:keepLines w:val="0"/>
        <w:widowControl/>
        <w:numPr>
          <w:ilvl w:val="0"/>
          <w:numId w:val="43"/>
        </w:numPr>
        <w:suppressLineNumbers w:val="0"/>
        <w:spacing w:before="0" w:beforeAutospacing="1" w:after="0" w:afterAutospacing="1"/>
        <w:ind w:left="720" w:hanging="360"/>
      </w:pPr>
      <w:r>
        <w:t>房产无抵押：作为贷款基础资产需保持产权清晰</w:t>
      </w:r>
    </w:p>
    <w:p w14:paraId="6EB9A888">
      <w:pPr>
        <w:keepNext w:val="0"/>
        <w:keepLines w:val="0"/>
        <w:widowControl/>
        <w:numPr>
          <w:ilvl w:val="0"/>
          <w:numId w:val="43"/>
        </w:numPr>
        <w:suppressLineNumbers w:val="0"/>
        <w:spacing w:before="0" w:beforeAutospacing="1" w:after="0" w:afterAutospacing="1"/>
        <w:ind w:left="720" w:hanging="360"/>
      </w:pPr>
      <w:r>
        <w:t>信用类型差异：</w:t>
      </w:r>
    </w:p>
    <w:p w14:paraId="1EEDC302">
      <w:pPr>
        <w:keepNext w:val="0"/>
        <w:keepLines w:val="0"/>
        <w:widowControl/>
        <w:numPr>
          <w:ilvl w:val="1"/>
          <w:numId w:val="44"/>
        </w:numPr>
        <w:suppressLineNumbers w:val="0"/>
        <w:tabs>
          <w:tab w:val="left" w:pos="1440"/>
        </w:tabs>
        <w:spacing w:before="0" w:beforeAutospacing="1" w:after="0" w:afterAutospacing="1"/>
        <w:ind w:left="1440" w:hanging="360"/>
      </w:pPr>
      <w:r>
        <w:t>中国：银行信用占比达 - 9%</w:t>
      </w:r>
    </w:p>
    <w:p w14:paraId="349F6AC9">
      <w:pPr>
        <w:keepNext w:val="0"/>
        <w:keepLines w:val="0"/>
        <w:widowControl/>
        <w:numPr>
          <w:ilvl w:val="1"/>
          <w:numId w:val="44"/>
        </w:numPr>
        <w:suppressLineNumbers w:val="0"/>
        <w:tabs>
          <w:tab w:val="left" w:pos="1440"/>
        </w:tabs>
        <w:spacing w:before="0" w:beforeAutospacing="1" w:after="0" w:afterAutospacing="1"/>
        <w:ind w:left="1440" w:hanging="360"/>
      </w:pPr>
      <w:r>
        <w:t>美国：商业信用占比60%-70%</w:t>
      </w:r>
    </w:p>
    <w:p w14:paraId="2CAA00AB">
      <w:pPr>
        <w:pStyle w:val="4"/>
        <w:keepNext w:val="0"/>
        <w:keepLines w:val="0"/>
        <w:widowControl/>
        <w:suppressLineNumbers w:val="0"/>
      </w:pPr>
      <w:r>
        <w:t xml:space="preserve">4) 工资贷与信用产生 </w:t>
      </w:r>
    </w:p>
    <w:p w14:paraId="45A4EC32">
      <w:pPr>
        <w:pStyle w:val="5"/>
        <w:keepNext w:val="0"/>
        <w:keepLines w:val="0"/>
        <w:widowControl/>
        <w:suppressLineNumbers w:val="0"/>
        <w:spacing w:before="0" w:beforeAutospacing="1" w:after="0" w:afterAutospacing="1"/>
        <w:ind w:left="0" w:right="0"/>
      </w:pPr>
      <w:r>
        <w:t>信用积累方式及工资贷操作要点：</w:t>
      </w:r>
    </w:p>
    <w:p w14:paraId="1BB98C1E">
      <w:pPr>
        <w:keepNext w:val="0"/>
        <w:keepLines w:val="0"/>
        <w:widowControl/>
        <w:numPr>
          <w:ilvl w:val="0"/>
          <w:numId w:val="45"/>
        </w:numPr>
        <w:suppressLineNumbers w:val="0"/>
        <w:spacing w:before="0" w:beforeAutospacing="1" w:after="0" w:afterAutospacing="1"/>
        <w:ind w:left="720" w:hanging="360"/>
      </w:pPr>
      <w:r>
        <w:t>常见信用贷款类型：工资贷、助学贷、旅游贷、装修贷</w:t>
      </w:r>
    </w:p>
    <w:p w14:paraId="3767297A">
      <w:pPr>
        <w:keepNext w:val="0"/>
        <w:keepLines w:val="0"/>
        <w:widowControl/>
        <w:numPr>
          <w:ilvl w:val="0"/>
          <w:numId w:val="45"/>
        </w:numPr>
        <w:suppressLineNumbers w:val="0"/>
        <w:spacing w:before="0" w:beforeAutospacing="1" w:after="0" w:afterAutospacing="1"/>
        <w:ind w:left="720" w:hanging="360"/>
      </w:pPr>
      <w:r>
        <w:t>信用建立机制：通过"借贷-偿还"循环形成信用记录</w:t>
      </w:r>
    </w:p>
    <w:p w14:paraId="060EE807">
      <w:pPr>
        <w:keepNext w:val="0"/>
        <w:keepLines w:val="0"/>
        <w:widowControl/>
        <w:numPr>
          <w:ilvl w:val="0"/>
          <w:numId w:val="45"/>
        </w:numPr>
        <w:suppressLineNumbers w:val="0"/>
        <w:spacing w:before="0" w:beforeAutospacing="1" w:after="0" w:afterAutospacing="1"/>
        <w:ind w:left="720" w:hanging="360"/>
      </w:pPr>
      <w:r>
        <w:t>工资贷申请条件：</w:t>
      </w:r>
    </w:p>
    <w:p w14:paraId="30C3902A">
      <w:pPr>
        <w:keepNext w:val="0"/>
        <w:keepLines w:val="0"/>
        <w:widowControl/>
        <w:numPr>
          <w:ilvl w:val="1"/>
          <w:numId w:val="46"/>
        </w:numPr>
        <w:suppressLineNumbers w:val="0"/>
        <w:tabs>
          <w:tab w:val="left" w:pos="1440"/>
        </w:tabs>
        <w:spacing w:before="0" w:beforeAutospacing="1" w:after="0" w:afterAutospacing="1"/>
        <w:ind w:left="1440" w:hanging="360"/>
      </w:pPr>
      <w:r>
        <w:t>基础要求：连续3年稳定工资流水（含五险一金）</w:t>
      </w:r>
    </w:p>
    <w:p w14:paraId="22B4D95A">
      <w:pPr>
        <w:keepNext w:val="0"/>
        <w:keepLines w:val="0"/>
        <w:widowControl/>
        <w:numPr>
          <w:ilvl w:val="1"/>
          <w:numId w:val="46"/>
        </w:numPr>
        <w:suppressLineNumbers w:val="0"/>
        <w:tabs>
          <w:tab w:val="left" w:pos="1440"/>
        </w:tabs>
        <w:spacing w:before="0" w:beforeAutospacing="1" w:after="0" w:afterAutospacing="1"/>
        <w:ind w:left="1440" w:hanging="360"/>
      </w:pPr>
      <w:r>
        <w:t>授信额度：民生银行等机构提供5倍年薪授信（例：月薪2万可获120万5年期授信）</w:t>
      </w:r>
    </w:p>
    <w:p w14:paraId="17251E58">
      <w:pPr>
        <w:keepNext w:val="0"/>
        <w:keepLines w:val="0"/>
        <w:widowControl/>
        <w:numPr>
          <w:ilvl w:val="1"/>
          <w:numId w:val="46"/>
        </w:numPr>
        <w:suppressLineNumbers w:val="0"/>
        <w:tabs>
          <w:tab w:val="left" w:pos="1440"/>
        </w:tabs>
        <w:spacing w:before="0" w:beforeAutospacing="1" w:after="0" w:afterAutospacing="1"/>
        <w:ind w:left="1440" w:hanging="360"/>
      </w:pPr>
      <w:r>
        <w:t>国企优势：授信期限可延长至10年（额度提升至240万）</w:t>
      </w:r>
    </w:p>
    <w:p w14:paraId="3CDA2D9A">
      <w:pPr>
        <w:keepNext w:val="0"/>
        <w:keepLines w:val="0"/>
        <w:widowControl/>
        <w:numPr>
          <w:ilvl w:val="0"/>
          <w:numId w:val="45"/>
        </w:numPr>
        <w:suppressLineNumbers w:val="0"/>
        <w:spacing w:before="0" w:beforeAutospacing="1" w:after="0" w:afterAutospacing="1"/>
        <w:ind w:left="720" w:hanging="360"/>
      </w:pPr>
      <w:r>
        <w:t>关键提示：工资贷与房产抵押互不冲突</w:t>
      </w:r>
    </w:p>
    <w:p w14:paraId="19FA8BC8">
      <w:pPr>
        <w:pStyle w:val="4"/>
        <w:keepNext w:val="0"/>
        <w:keepLines w:val="0"/>
        <w:widowControl/>
        <w:suppressLineNumbers w:val="0"/>
      </w:pPr>
      <w:r>
        <w:t xml:space="preserve">5) 大额消费贷与信用卡策略 </w:t>
      </w:r>
    </w:p>
    <w:p w14:paraId="499DA425">
      <w:pPr>
        <w:pStyle w:val="5"/>
        <w:keepNext w:val="0"/>
        <w:keepLines w:val="0"/>
        <w:widowControl/>
        <w:suppressLineNumbers w:val="0"/>
        <w:spacing w:before="0" w:beforeAutospacing="1" w:after="0" w:afterAutospacing="1"/>
        <w:ind w:left="0" w:right="0"/>
      </w:pPr>
      <w:r>
        <w:t>信用杠杆操作策略：</w:t>
      </w:r>
    </w:p>
    <w:p w14:paraId="1A1BAECA">
      <w:pPr>
        <w:keepNext w:val="0"/>
        <w:keepLines w:val="0"/>
        <w:widowControl/>
        <w:numPr>
          <w:ilvl w:val="0"/>
          <w:numId w:val="47"/>
        </w:numPr>
        <w:suppressLineNumbers w:val="0"/>
        <w:spacing w:before="0" w:beforeAutospacing="1" w:after="0" w:afterAutospacing="1"/>
        <w:ind w:left="720" w:hanging="360"/>
      </w:pPr>
      <w:r>
        <w:t>大额存款短期操作：</w:t>
      </w:r>
    </w:p>
    <w:p w14:paraId="07E9813F">
      <w:pPr>
        <w:keepNext w:val="0"/>
        <w:keepLines w:val="0"/>
        <w:widowControl/>
        <w:numPr>
          <w:ilvl w:val="1"/>
          <w:numId w:val="48"/>
        </w:numPr>
        <w:suppressLineNumbers w:val="0"/>
        <w:tabs>
          <w:tab w:val="left" w:pos="1440"/>
        </w:tabs>
        <w:spacing w:before="0" w:beforeAutospacing="1" w:after="0" w:afterAutospacing="1"/>
        <w:ind w:left="1440" w:hanging="360"/>
      </w:pPr>
      <w:r>
        <w:t>单日存入100万可提升信用评级</w:t>
      </w:r>
    </w:p>
    <w:p w14:paraId="66CE29E4">
      <w:pPr>
        <w:keepNext w:val="0"/>
        <w:keepLines w:val="0"/>
        <w:widowControl/>
        <w:numPr>
          <w:ilvl w:val="1"/>
          <w:numId w:val="48"/>
        </w:numPr>
        <w:suppressLineNumbers w:val="0"/>
        <w:tabs>
          <w:tab w:val="left" w:pos="1440"/>
        </w:tabs>
        <w:spacing w:before="0" w:beforeAutospacing="1" w:after="0" w:afterAutospacing="1"/>
        <w:ind w:left="1440" w:hanging="360"/>
      </w:pPr>
      <w:r>
        <w:t>配合办理50万额度信用卡（可双卡叠加至100万）</w:t>
      </w:r>
    </w:p>
    <w:p w14:paraId="78D23134">
      <w:pPr>
        <w:keepNext w:val="0"/>
        <w:keepLines w:val="0"/>
        <w:widowControl/>
        <w:numPr>
          <w:ilvl w:val="0"/>
          <w:numId w:val="47"/>
        </w:numPr>
        <w:suppressLineNumbers w:val="0"/>
        <w:spacing w:before="0" w:beforeAutospacing="1" w:after="0" w:afterAutospacing="1"/>
        <w:ind w:left="720" w:hanging="360"/>
      </w:pPr>
      <w:r>
        <w:t>免息期利用：</w:t>
      </w:r>
    </w:p>
    <w:p w14:paraId="550501E3">
      <w:pPr>
        <w:keepNext w:val="0"/>
        <w:keepLines w:val="0"/>
        <w:widowControl/>
        <w:numPr>
          <w:ilvl w:val="1"/>
          <w:numId w:val="49"/>
        </w:numPr>
        <w:suppressLineNumbers w:val="0"/>
        <w:tabs>
          <w:tab w:val="left" w:pos="1440"/>
        </w:tabs>
        <w:spacing w:before="0" w:beforeAutospacing="1" w:after="0" w:afterAutospacing="1"/>
        <w:ind w:left="1440" w:hanging="360"/>
      </w:pPr>
      <w:r>
        <w:t>52天免息期内将资金投入年化8%的投资型信托</w:t>
      </w:r>
    </w:p>
    <w:p w14:paraId="09C398C0">
      <w:pPr>
        <w:keepNext w:val="0"/>
        <w:keepLines w:val="0"/>
        <w:widowControl/>
        <w:numPr>
          <w:ilvl w:val="1"/>
          <w:numId w:val="49"/>
        </w:numPr>
        <w:suppressLineNumbers w:val="0"/>
        <w:tabs>
          <w:tab w:val="left" w:pos="1440"/>
        </w:tabs>
        <w:spacing w:before="0" w:beforeAutospacing="1" w:after="0" w:afterAutospacing="1"/>
        <w:ind w:left="1440" w:hanging="360"/>
      </w:pPr>
      <w:r>
        <w:t>理论收益：100万×8%×52/365≈ - 14万</w:t>
      </w:r>
    </w:p>
    <w:p w14:paraId="26A108CE">
      <w:pPr>
        <w:keepNext w:val="0"/>
        <w:keepLines w:val="0"/>
        <w:widowControl/>
        <w:numPr>
          <w:ilvl w:val="0"/>
          <w:numId w:val="47"/>
        </w:numPr>
        <w:suppressLineNumbers w:val="0"/>
        <w:spacing w:before="0" w:beforeAutospacing="1" w:after="0" w:afterAutospacing="1"/>
        <w:ind w:left="720" w:hanging="360"/>
      </w:pPr>
      <w:r>
        <w:t>组合融资：</w:t>
      </w:r>
    </w:p>
    <w:p w14:paraId="12B906FC">
      <w:pPr>
        <w:keepNext w:val="0"/>
        <w:keepLines w:val="0"/>
        <w:widowControl/>
        <w:numPr>
          <w:ilvl w:val="1"/>
          <w:numId w:val="50"/>
        </w:numPr>
        <w:suppressLineNumbers w:val="0"/>
        <w:tabs>
          <w:tab w:val="left" w:pos="1440"/>
        </w:tabs>
        <w:spacing w:before="0" w:beforeAutospacing="1" w:after="0" w:afterAutospacing="1"/>
        <w:ind w:left="1440" w:hanging="360"/>
      </w:pPr>
      <w:r>
        <w:t>工资贷120万+信用卡100万+房产抵押贷60%≈280万</w:t>
      </w:r>
    </w:p>
    <w:p w14:paraId="41AFDE78">
      <w:pPr>
        <w:keepNext w:val="0"/>
        <w:keepLines w:val="0"/>
        <w:widowControl/>
        <w:numPr>
          <w:ilvl w:val="1"/>
          <w:numId w:val="50"/>
        </w:numPr>
        <w:suppressLineNumbers w:val="0"/>
        <w:tabs>
          <w:tab w:val="left" w:pos="1440"/>
        </w:tabs>
        <w:spacing w:before="0" w:beforeAutospacing="1" w:after="0" w:afterAutospacing="1"/>
        <w:ind w:left="1440" w:hanging="360"/>
      </w:pPr>
      <w:r>
        <w:t>总融资规模可达600万</w:t>
      </w:r>
    </w:p>
    <w:p w14:paraId="4A53028C">
      <w:pPr>
        <w:pStyle w:val="4"/>
        <w:keepNext w:val="0"/>
        <w:keepLines w:val="0"/>
        <w:widowControl/>
        <w:suppressLineNumbers w:val="0"/>
      </w:pPr>
      <w:r>
        <w:t xml:space="preserve">6) 企业上市与资产负债率 </w:t>
      </w:r>
    </w:p>
    <w:p w14:paraId="40BC3990">
      <w:pPr>
        <w:pStyle w:val="5"/>
        <w:keepNext w:val="0"/>
        <w:keepLines w:val="0"/>
        <w:widowControl/>
        <w:suppressLineNumbers w:val="0"/>
        <w:spacing w:before="0" w:beforeAutospacing="1" w:after="0" w:afterAutospacing="1"/>
        <w:ind w:left="0" w:right="0"/>
      </w:pPr>
      <w:r>
        <w:t>上市前财务指标调控要点：</w:t>
      </w:r>
    </w:p>
    <w:p w14:paraId="0EEAC276">
      <w:pPr>
        <w:keepNext w:val="0"/>
        <w:keepLines w:val="0"/>
        <w:widowControl/>
        <w:numPr>
          <w:ilvl w:val="0"/>
          <w:numId w:val="51"/>
        </w:numPr>
        <w:suppressLineNumbers w:val="0"/>
        <w:spacing w:before="0" w:beforeAutospacing="1" w:after="0" w:afterAutospacing="1"/>
        <w:ind w:left="720" w:hanging="360"/>
      </w:pPr>
      <w:r>
        <w:t>资产负债率红线：必须达到30%以上</w:t>
      </w:r>
    </w:p>
    <w:p w14:paraId="3CC67E1B">
      <w:pPr>
        <w:keepNext w:val="0"/>
        <w:keepLines w:val="0"/>
        <w:widowControl/>
        <w:numPr>
          <w:ilvl w:val="0"/>
          <w:numId w:val="51"/>
        </w:numPr>
        <w:suppressLineNumbers w:val="0"/>
        <w:spacing w:before="0" w:beforeAutospacing="1" w:after="0" w:afterAutospacing="1"/>
        <w:ind w:left="720" w:hanging="360"/>
      </w:pPr>
      <w:r>
        <w:t>操作逻辑：证监会将低负债率视为"资金需求不足"信号</w:t>
      </w:r>
    </w:p>
    <w:p w14:paraId="2B61C4F6">
      <w:pPr>
        <w:keepNext w:val="0"/>
        <w:keepLines w:val="0"/>
        <w:widowControl/>
        <w:numPr>
          <w:ilvl w:val="0"/>
          <w:numId w:val="51"/>
        </w:numPr>
        <w:suppressLineNumbers w:val="0"/>
        <w:spacing w:before="0" w:beforeAutospacing="1" w:after="0" w:afterAutospacing="1"/>
        <w:ind w:left="720" w:hanging="360"/>
      </w:pPr>
      <w:r>
        <w:t>常见做法：</w:t>
      </w:r>
    </w:p>
    <w:p w14:paraId="471BD4F8">
      <w:pPr>
        <w:keepNext w:val="0"/>
        <w:keepLines w:val="0"/>
        <w:widowControl/>
        <w:numPr>
          <w:ilvl w:val="1"/>
          <w:numId w:val="52"/>
        </w:numPr>
        <w:suppressLineNumbers w:val="0"/>
        <w:tabs>
          <w:tab w:val="left" w:pos="1440"/>
        </w:tabs>
        <w:spacing w:before="0" w:beforeAutospacing="1" w:after="0" w:afterAutospacing="1"/>
        <w:ind w:left="1440" w:hanging="360"/>
      </w:pPr>
      <w:r>
        <w:t>上市前主动增加债务融资</w:t>
      </w:r>
    </w:p>
    <w:p w14:paraId="5EE3BDD9">
      <w:pPr>
        <w:keepNext w:val="0"/>
        <w:keepLines w:val="0"/>
        <w:widowControl/>
        <w:numPr>
          <w:ilvl w:val="1"/>
          <w:numId w:val="52"/>
        </w:numPr>
        <w:suppressLineNumbers w:val="0"/>
        <w:tabs>
          <w:tab w:val="left" w:pos="1440"/>
        </w:tabs>
        <w:spacing w:before="0" w:beforeAutospacing="1" w:after="0" w:afterAutospacing="1"/>
        <w:ind w:left="1440" w:hanging="360"/>
      </w:pPr>
      <w:r>
        <w:t>投资机构/券商会协助调整财务结构</w:t>
      </w:r>
    </w:p>
    <w:p w14:paraId="5F9C0959">
      <w:pPr>
        <w:pStyle w:val="4"/>
        <w:keepNext w:val="0"/>
        <w:keepLines w:val="0"/>
        <w:widowControl/>
        <w:suppressLineNumbers w:val="0"/>
      </w:pPr>
      <w:r>
        <w:t xml:space="preserve">7) 例题2:如何利用房子做资产配置 </w:t>
      </w:r>
    </w:p>
    <w:p w14:paraId="2C2F9582">
      <w:pPr>
        <w:pStyle w:val="5"/>
        <w:keepNext w:val="0"/>
        <w:keepLines w:val="0"/>
        <w:widowControl/>
        <w:suppressLineNumbers w:val="0"/>
        <w:spacing w:before="0" w:beforeAutospacing="1" w:after="0" w:afterAutospacing="1"/>
        <w:ind w:left="0" w:right="0"/>
      </w:pPr>
      <w:r>
        <w:t>房产养老资产配置模型：</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2355"/>
      </w:tblGrid>
      <w:tr w14:paraId="429AD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74ACEA">
            <w:pPr>
              <w:pStyle w:val="5"/>
              <w:keepNext w:val="0"/>
              <w:keepLines w:val="0"/>
              <w:widowControl/>
              <w:suppressLineNumbers w:val="0"/>
            </w:pPr>
            <w:r>
              <w:rPr>
                <w:sz w:val="21"/>
                <w:szCs w:val="21"/>
              </w:rPr>
              <w:t>项目</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3CAD32D">
            <w:pPr>
              <w:pStyle w:val="5"/>
              <w:keepNext w:val="0"/>
              <w:keepLines w:val="0"/>
              <w:widowControl/>
              <w:suppressLineNumbers w:val="0"/>
            </w:pPr>
            <w:r>
              <w:rPr>
                <w:sz w:val="21"/>
                <w:szCs w:val="21"/>
              </w:rPr>
              <w:t>参数</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D59390C">
            <w:pPr>
              <w:pStyle w:val="5"/>
              <w:keepNext w:val="0"/>
              <w:keepLines w:val="0"/>
              <w:widowControl/>
              <w:suppressLineNumbers w:val="0"/>
            </w:pPr>
            <w:r>
              <w:rPr>
                <w:sz w:val="21"/>
                <w:szCs w:val="21"/>
              </w:rPr>
              <w:t>说明</w:t>
            </w:r>
          </w:p>
        </w:tc>
      </w:tr>
      <w:tr w14:paraId="5E81E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3F51EF2">
            <w:pPr>
              <w:pStyle w:val="5"/>
              <w:keepNext w:val="0"/>
              <w:keepLines w:val="0"/>
              <w:widowControl/>
              <w:suppressLineNumbers w:val="0"/>
            </w:pPr>
            <w:r>
              <w:rPr>
                <w:sz w:val="21"/>
                <w:szCs w:val="21"/>
              </w:rPr>
              <w:t>房产估值</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AC74A2B">
            <w:pPr>
              <w:pStyle w:val="5"/>
              <w:keepNext w:val="0"/>
              <w:keepLines w:val="0"/>
              <w:widowControl/>
              <w:suppressLineNumbers w:val="0"/>
            </w:pPr>
            <w:r>
              <w:rPr>
                <w:sz w:val="21"/>
                <w:szCs w:val="21"/>
              </w:rPr>
              <w:t>400万</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EFC9512">
            <w:pPr>
              <w:pStyle w:val="5"/>
              <w:keepNext w:val="0"/>
              <w:keepLines w:val="0"/>
              <w:widowControl/>
              <w:suppressLineNumbers w:val="0"/>
            </w:pPr>
            <w:r>
              <w:rPr>
                <w:sz w:val="21"/>
                <w:szCs w:val="21"/>
              </w:rPr>
              <w:t>基础资产</w:t>
            </w:r>
          </w:p>
        </w:tc>
      </w:tr>
      <w:tr w14:paraId="39F74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9C18437">
            <w:pPr>
              <w:pStyle w:val="5"/>
              <w:keepNext w:val="0"/>
              <w:keepLines w:val="0"/>
              <w:widowControl/>
              <w:suppressLineNumbers w:val="0"/>
            </w:pPr>
            <w:r>
              <w:rPr>
                <w:sz w:val="21"/>
                <w:szCs w:val="21"/>
              </w:rPr>
              <w:t>抵押率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9EFB803">
            <w:pPr>
              <w:pStyle w:val="5"/>
              <w:keepNext w:val="0"/>
              <w:keepLines w:val="0"/>
              <w:widowControl/>
              <w:suppressLineNumbers w:val="0"/>
            </w:pPr>
            <w:r>
              <w:rPr>
                <w:sz w:val="21"/>
                <w:szCs w:val="21"/>
              </w:rPr>
              <w:t>60%</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9FE8261">
            <w:pPr>
              <w:pStyle w:val="5"/>
              <w:keepNext w:val="0"/>
              <w:keepLines w:val="0"/>
              <w:widowControl/>
              <w:suppressLineNumbers w:val="0"/>
            </w:pPr>
            <w:r>
              <w:rPr>
                <w:sz w:val="21"/>
                <w:szCs w:val="21"/>
              </w:rPr>
              <w:t>贷款240万</w:t>
            </w:r>
          </w:p>
        </w:tc>
      </w:tr>
      <w:tr w14:paraId="24022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7056244">
            <w:pPr>
              <w:pStyle w:val="5"/>
              <w:keepNext w:val="0"/>
              <w:keepLines w:val="0"/>
              <w:widowControl/>
              <w:suppressLineNumbers w:val="0"/>
            </w:pPr>
            <w:r>
              <w:rPr>
                <w:sz w:val="21"/>
                <w:szCs w:val="21"/>
              </w:rPr>
              <w:t>贷款利率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EBAE42A">
            <w:pPr>
              <w:pStyle w:val="5"/>
              <w:keepNext w:val="0"/>
              <w:keepLines w:val="0"/>
              <w:widowControl/>
              <w:suppressLineNumbers w:val="0"/>
            </w:pPr>
            <w:r>
              <w:rPr>
                <w:sz w:val="21"/>
                <w:szCs w:val="21"/>
              </w:rPr>
              <w:t>5%</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711C1F">
            <w:pPr>
              <w:pStyle w:val="5"/>
              <w:keepNext w:val="0"/>
              <w:keepLines w:val="0"/>
              <w:widowControl/>
              <w:suppressLineNumbers w:val="0"/>
            </w:pPr>
            <w:r>
              <w:rPr>
                <w:sz w:val="21"/>
                <w:szCs w:val="21"/>
              </w:rPr>
              <w:t>年息12万</w:t>
            </w:r>
          </w:p>
        </w:tc>
      </w:tr>
      <w:tr w14:paraId="5ABF4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5324937">
            <w:pPr>
              <w:pStyle w:val="5"/>
              <w:keepNext w:val="0"/>
              <w:keepLines w:val="0"/>
              <w:widowControl/>
              <w:suppressLineNumbers w:val="0"/>
            </w:pPr>
            <w:r>
              <w:rPr>
                <w:sz w:val="21"/>
                <w:szCs w:val="21"/>
              </w:rPr>
              <w:t>信托收益</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8FE079A">
            <w:pPr>
              <w:pStyle w:val="5"/>
              <w:keepNext w:val="0"/>
              <w:keepLines w:val="0"/>
              <w:widowControl/>
              <w:suppressLineNumbers w:val="0"/>
            </w:pPr>
            <w:r>
              <w:rPr>
                <w:sz w:val="21"/>
                <w:szCs w:val="21"/>
              </w:rPr>
              <w:t>8%</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7280878">
            <w:pPr>
              <w:pStyle w:val="5"/>
              <w:keepNext w:val="0"/>
              <w:keepLines w:val="0"/>
              <w:widowControl/>
              <w:suppressLineNumbers w:val="0"/>
            </w:pPr>
            <w:r>
              <w:rPr>
                <w:sz w:val="21"/>
                <w:szCs w:val="21"/>
              </w:rPr>
              <w:t>年收益 - 2万</w:t>
            </w:r>
          </w:p>
        </w:tc>
      </w:tr>
      <w:tr w14:paraId="48C1B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F1CADC">
            <w:pPr>
              <w:pStyle w:val="5"/>
              <w:keepNext w:val="0"/>
              <w:keepLines w:val="0"/>
              <w:widowControl/>
              <w:suppressLineNumbers w:val="0"/>
            </w:pPr>
            <w:r>
              <w:rPr>
                <w:sz w:val="21"/>
                <w:szCs w:val="21"/>
              </w:rPr>
              <w:t>利差收益</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E93809">
            <w:pPr>
              <w:pStyle w:val="5"/>
              <w:keepNext w:val="0"/>
              <w:keepLines w:val="0"/>
              <w:widowControl/>
              <w:suppressLineNumbers w:val="0"/>
            </w:pPr>
            <w:r>
              <w:rPr>
                <w:sz w:val="21"/>
                <w:szCs w:val="21"/>
              </w:rPr>
              <w:t>3%</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84BDCCD">
            <w:pPr>
              <w:pStyle w:val="5"/>
              <w:keepNext w:val="0"/>
              <w:keepLines w:val="0"/>
              <w:widowControl/>
              <w:suppressLineNumbers w:val="0"/>
            </w:pPr>
            <w:r>
              <w:rPr>
                <w:sz w:val="21"/>
                <w:szCs w:val="21"/>
              </w:rPr>
              <w:t>年净收益 - 2万</w:t>
            </w:r>
          </w:p>
        </w:tc>
      </w:tr>
      <w:tr w14:paraId="43DDD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4A876F">
            <w:pPr>
              <w:pStyle w:val="5"/>
              <w:keepNext w:val="0"/>
              <w:keepLines w:val="0"/>
              <w:widowControl/>
              <w:suppressLineNumbers w:val="0"/>
            </w:pPr>
            <w:r>
              <w:rPr>
                <w:sz w:val="21"/>
                <w:szCs w:val="21"/>
              </w:rPr>
              <w:t>月现金流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8F70712">
            <w:pPr>
              <w:pStyle w:val="5"/>
              <w:keepNext w:val="0"/>
              <w:keepLines w:val="0"/>
              <w:widowControl/>
              <w:suppressLineNumbers w:val="0"/>
            </w:pPr>
            <w:r>
              <w:rPr>
                <w:sz w:val="21"/>
                <w:szCs w:val="21"/>
              </w:rPr>
              <w:t>6000元</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4A17FEC">
            <w:pPr>
              <w:pStyle w:val="5"/>
              <w:keepNext w:val="0"/>
              <w:keepLines w:val="0"/>
              <w:widowControl/>
              <w:suppressLineNumbers w:val="0"/>
            </w:pPr>
            <w:r>
              <w:rPr>
                <w:sz w:val="21"/>
                <w:szCs w:val="21"/>
              </w:rPr>
              <w:t>可持续养老收入</w:t>
            </w:r>
          </w:p>
        </w:tc>
      </w:tr>
    </w:tbl>
    <w:p w14:paraId="2D7FA990">
      <w:pPr>
        <w:pStyle w:val="3"/>
        <w:keepNext w:val="0"/>
        <w:keepLines w:val="0"/>
        <w:widowControl/>
        <w:suppressLineNumbers w:val="0"/>
      </w:pPr>
      <w:r>
        <w:t xml:space="preserve">12.以房养老模式 </w:t>
      </w:r>
    </w:p>
    <w:p w14:paraId="246D39B9">
      <w:pPr>
        <w:pStyle w:val="5"/>
        <w:keepNext w:val="0"/>
        <w:keepLines w:val="0"/>
        <w:widowControl/>
        <w:suppressLineNumbers w:val="0"/>
        <w:spacing w:before="0" w:beforeAutospacing="1" w:after="0" w:afterAutospacing="1"/>
        <w:ind w:left="0" w:right="0"/>
      </w:pPr>
      <w:r>
        <w:t>以房养老规模效应与实施路径：</w:t>
      </w:r>
    </w:p>
    <w:p w14:paraId="09BACFF6">
      <w:pPr>
        <w:keepNext w:val="0"/>
        <w:keepLines w:val="0"/>
        <w:widowControl/>
        <w:numPr>
          <w:ilvl w:val="0"/>
          <w:numId w:val="53"/>
        </w:numPr>
        <w:suppressLineNumbers w:val="0"/>
        <w:spacing w:before="0" w:beforeAutospacing="1" w:after="0" w:afterAutospacing="1"/>
        <w:ind w:left="720" w:hanging="360"/>
      </w:pPr>
      <w:r>
        <w:t>规模测算：</w:t>
      </w:r>
    </w:p>
    <w:p w14:paraId="1C638288">
      <w:pPr>
        <w:keepNext w:val="0"/>
        <w:keepLines w:val="0"/>
        <w:widowControl/>
        <w:numPr>
          <w:ilvl w:val="1"/>
          <w:numId w:val="54"/>
        </w:numPr>
        <w:suppressLineNumbers w:val="0"/>
        <w:tabs>
          <w:tab w:val="left" w:pos="1440"/>
        </w:tabs>
        <w:spacing w:before="0" w:beforeAutospacing="1" w:after="0" w:afterAutospacing="1"/>
        <w:ind w:left="1440" w:hanging="360"/>
      </w:pPr>
      <w:r>
        <w:t>1万家庭→ - 2亿/年</w:t>
      </w:r>
    </w:p>
    <w:p w14:paraId="03D5E3AE">
      <w:pPr>
        <w:keepNext w:val="0"/>
        <w:keepLines w:val="0"/>
        <w:widowControl/>
        <w:numPr>
          <w:ilvl w:val="1"/>
          <w:numId w:val="54"/>
        </w:numPr>
        <w:suppressLineNumbers w:val="0"/>
        <w:tabs>
          <w:tab w:val="left" w:pos="1440"/>
        </w:tabs>
        <w:spacing w:before="0" w:beforeAutospacing="1" w:after="0" w:afterAutospacing="1"/>
        <w:ind w:left="1440" w:hanging="360"/>
      </w:pPr>
      <w:r>
        <w:t>100万家庭→720亿/年</w:t>
      </w:r>
    </w:p>
    <w:p w14:paraId="519AC9C9">
      <w:pPr>
        <w:keepNext w:val="0"/>
        <w:keepLines w:val="0"/>
        <w:widowControl/>
        <w:numPr>
          <w:ilvl w:val="0"/>
          <w:numId w:val="53"/>
        </w:numPr>
        <w:suppressLineNumbers w:val="0"/>
        <w:spacing w:before="0" w:beforeAutospacing="1" w:after="0" w:afterAutospacing="1"/>
        <w:ind w:left="720" w:hanging="360"/>
      </w:pPr>
      <w:r>
        <w:t>实施关键：</w:t>
      </w:r>
    </w:p>
    <w:p w14:paraId="194853B7">
      <w:pPr>
        <w:keepNext w:val="0"/>
        <w:keepLines w:val="0"/>
        <w:widowControl/>
        <w:numPr>
          <w:ilvl w:val="1"/>
          <w:numId w:val="55"/>
        </w:numPr>
        <w:suppressLineNumbers w:val="0"/>
        <w:tabs>
          <w:tab w:val="left" w:pos="1440"/>
        </w:tabs>
        <w:spacing w:before="0" w:beforeAutospacing="1" w:after="0" w:afterAutospacing="1"/>
        <w:ind w:left="1440" w:hanging="360"/>
      </w:pPr>
      <w:r>
        <w:t>整合酒店闲置资源（15%-20%空置率）</w:t>
      </w:r>
    </w:p>
    <w:p w14:paraId="6F241459">
      <w:pPr>
        <w:keepNext w:val="0"/>
        <w:keepLines w:val="0"/>
        <w:widowControl/>
        <w:numPr>
          <w:ilvl w:val="1"/>
          <w:numId w:val="55"/>
        </w:numPr>
        <w:suppressLineNumbers w:val="0"/>
        <w:tabs>
          <w:tab w:val="left" w:pos="1440"/>
        </w:tabs>
        <w:spacing w:before="0" w:beforeAutospacing="1" w:after="0" w:afterAutospacing="1"/>
        <w:ind w:left="1440" w:hanging="360"/>
      </w:pPr>
      <w:r>
        <w:t>建立共享养老服务平台</w:t>
      </w:r>
    </w:p>
    <w:p w14:paraId="29E924C0">
      <w:pPr>
        <w:keepNext w:val="0"/>
        <w:keepLines w:val="0"/>
        <w:widowControl/>
        <w:numPr>
          <w:ilvl w:val="0"/>
          <w:numId w:val="53"/>
        </w:numPr>
        <w:suppressLineNumbers w:val="0"/>
        <w:spacing w:before="0" w:beforeAutospacing="1" w:after="0" w:afterAutospacing="1"/>
        <w:ind w:left="720" w:hanging="360"/>
      </w:pPr>
      <w:r>
        <w:t>行业现状：当前养老地产本质为土地获取工具</w:t>
      </w:r>
    </w:p>
    <w:p w14:paraId="6983B046">
      <w:pPr>
        <w:pStyle w:val="3"/>
        <w:keepNext w:val="0"/>
        <w:keepLines w:val="0"/>
        <w:widowControl/>
        <w:suppressLineNumbers w:val="0"/>
      </w:pPr>
      <w:r>
        <w:t xml:space="preserve">13.互联网+人群经营 </w:t>
      </w:r>
    </w:p>
    <w:p w14:paraId="24A3EAAF">
      <w:pPr>
        <w:pStyle w:val="5"/>
        <w:keepNext w:val="0"/>
        <w:keepLines w:val="0"/>
        <w:widowControl/>
        <w:suppressLineNumbers w:val="0"/>
        <w:spacing w:before="0" w:beforeAutospacing="1" w:after="0" w:afterAutospacing="1"/>
        <w:ind w:left="0" w:right="0"/>
      </w:pPr>
      <w:r>
        <w:t>互联网+商业模式对标案例：</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6E8B6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3B5E248">
            <w:pPr>
              <w:pStyle w:val="5"/>
              <w:keepNext w:val="0"/>
              <w:keepLines w:val="0"/>
              <w:widowControl/>
              <w:suppressLineNumbers w:val="0"/>
            </w:pPr>
            <w:r>
              <w:rPr>
                <w:sz w:val="21"/>
                <w:szCs w:val="21"/>
              </w:rPr>
              <w:t>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9FF7C41">
            <w:pPr>
              <w:pStyle w:val="5"/>
              <w:keepNext w:val="0"/>
              <w:keepLines w:val="0"/>
              <w:widowControl/>
              <w:suppressLineNumbers w:val="0"/>
            </w:pPr>
            <w:r>
              <w:rPr>
                <w:sz w:val="21"/>
                <w:szCs w:val="21"/>
              </w:rPr>
              <w:t>代表企业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3E0656">
            <w:pPr>
              <w:pStyle w:val="5"/>
              <w:keepNext w:val="0"/>
              <w:keepLines w:val="0"/>
              <w:widowControl/>
              <w:suppressLineNumbers w:val="0"/>
            </w:pPr>
            <w:r>
              <w:rPr>
                <w:sz w:val="21"/>
                <w:szCs w:val="21"/>
              </w:rPr>
              <w:t>特征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003A3F">
            <w:pPr>
              <w:pStyle w:val="5"/>
              <w:keepNext w:val="0"/>
              <w:keepLines w:val="0"/>
              <w:widowControl/>
              <w:suppressLineNumbers w:val="0"/>
            </w:pPr>
            <w:r>
              <w:rPr>
                <w:sz w:val="21"/>
                <w:szCs w:val="21"/>
              </w:rPr>
              <w:t>适用领域</w:t>
            </w:r>
          </w:p>
        </w:tc>
      </w:tr>
      <w:tr w14:paraId="73433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B1407FE">
            <w:pPr>
              <w:pStyle w:val="5"/>
              <w:keepNext w:val="0"/>
              <w:keepLines w:val="0"/>
              <w:widowControl/>
              <w:suppressLineNumbers w:val="0"/>
            </w:pPr>
            <w:r>
              <w:rPr>
                <w:sz w:val="21"/>
                <w:szCs w:val="21"/>
              </w:rPr>
              <w:t>高频刚需</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2C889C8">
            <w:pPr>
              <w:pStyle w:val="5"/>
              <w:keepNext w:val="0"/>
              <w:keepLines w:val="0"/>
              <w:widowControl/>
              <w:suppressLineNumbers w:val="0"/>
            </w:pPr>
            <w:r>
              <w:rPr>
                <w:sz w:val="21"/>
                <w:szCs w:val="21"/>
              </w:rPr>
              <w:t>瑞幸咖啡</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B52BFC2">
            <w:pPr>
              <w:pStyle w:val="5"/>
              <w:keepNext w:val="0"/>
              <w:keepLines w:val="0"/>
              <w:widowControl/>
              <w:suppressLineNumbers w:val="0"/>
            </w:pPr>
            <w:r>
              <w:rPr>
                <w:sz w:val="21"/>
                <w:szCs w:val="21"/>
              </w:rPr>
              <w:t>入口产品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D70E33">
            <w:pPr>
              <w:pStyle w:val="5"/>
              <w:keepNext w:val="0"/>
              <w:keepLines w:val="0"/>
              <w:widowControl/>
              <w:suppressLineNumbers w:val="0"/>
            </w:pPr>
            <w:r>
              <w:rPr>
                <w:sz w:val="21"/>
                <w:szCs w:val="21"/>
              </w:rPr>
              <w:t>快消品领域</w:t>
            </w:r>
          </w:p>
        </w:tc>
      </w:tr>
      <w:tr w14:paraId="77C4D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20266DC">
            <w:pPr>
              <w:pStyle w:val="5"/>
              <w:keepNext w:val="0"/>
              <w:keepLines w:val="0"/>
              <w:widowControl/>
              <w:suppressLineNumbers w:val="0"/>
            </w:pPr>
            <w:r>
              <w:rPr>
                <w:sz w:val="21"/>
                <w:szCs w:val="21"/>
              </w:rPr>
              <w:t>低频非刚需</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FDBE98">
            <w:pPr>
              <w:pStyle w:val="5"/>
              <w:keepNext w:val="0"/>
              <w:keepLines w:val="0"/>
              <w:widowControl/>
              <w:suppressLineNumbers w:val="0"/>
            </w:pPr>
            <w:r>
              <w:rPr>
                <w:sz w:val="21"/>
                <w:szCs w:val="21"/>
              </w:rPr>
              <w:t>小米</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E3ACE9D">
            <w:pPr>
              <w:pStyle w:val="5"/>
              <w:keepNext w:val="0"/>
              <w:keepLines w:val="0"/>
              <w:widowControl/>
              <w:suppressLineNumbers w:val="0"/>
            </w:pPr>
            <w:r>
              <w:rPr>
                <w:sz w:val="21"/>
                <w:szCs w:val="21"/>
              </w:rPr>
              <w:t>生态链整合</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B0F2B76">
            <w:pPr>
              <w:pStyle w:val="5"/>
              <w:keepNext w:val="0"/>
              <w:keepLines w:val="0"/>
              <w:widowControl/>
              <w:suppressLineNumbers w:val="0"/>
            </w:pPr>
            <w:r>
              <w:rPr>
                <w:sz w:val="21"/>
                <w:szCs w:val="21"/>
              </w:rPr>
              <w:t>家居建材领域</w:t>
            </w:r>
          </w:p>
        </w:tc>
      </w:tr>
    </w:tbl>
    <w:p w14:paraId="6A00CDC6">
      <w:pPr>
        <w:pStyle w:val="3"/>
        <w:keepNext w:val="0"/>
        <w:keepLines w:val="0"/>
        <w:widowControl/>
        <w:suppressLineNumbers w:val="0"/>
      </w:pPr>
      <w:r>
        <w:t xml:space="preserve">14.托管模式 </w:t>
      </w:r>
    </w:p>
    <w:p w14:paraId="5BFB7825">
      <w:pPr>
        <w:pStyle w:val="5"/>
        <w:keepNext w:val="0"/>
        <w:keepLines w:val="0"/>
        <w:widowControl/>
        <w:suppressLineNumbers w:val="0"/>
        <w:spacing w:before="0" w:beforeAutospacing="1" w:after="0" w:afterAutospacing="1"/>
        <w:ind w:left="0" w:right="0"/>
      </w:pPr>
      <w:r>
        <w:t>托管模式三维度分析：</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02D34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3201A7B">
            <w:pPr>
              <w:pStyle w:val="5"/>
              <w:keepNext w:val="0"/>
              <w:keepLines w:val="0"/>
              <w:widowControl/>
              <w:suppressLineNumbers w:val="0"/>
            </w:pPr>
            <w:r>
              <w:rPr>
                <w:sz w:val="21"/>
                <w:szCs w:val="21"/>
              </w:rPr>
              <w:t>维度</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2B48990">
            <w:pPr>
              <w:pStyle w:val="5"/>
              <w:keepNext w:val="0"/>
              <w:keepLines w:val="0"/>
              <w:widowControl/>
              <w:suppressLineNumbers w:val="0"/>
            </w:pPr>
            <w:r>
              <w:rPr>
                <w:sz w:val="21"/>
                <w:szCs w:val="21"/>
              </w:rPr>
              <w:t>直营店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23AED62">
            <w:pPr>
              <w:pStyle w:val="5"/>
              <w:keepNext w:val="0"/>
              <w:keepLines w:val="0"/>
              <w:widowControl/>
              <w:suppressLineNumbers w:val="0"/>
            </w:pPr>
            <w:r>
              <w:rPr>
                <w:sz w:val="21"/>
                <w:szCs w:val="21"/>
              </w:rPr>
              <w:t>加盟店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C69675F">
            <w:pPr>
              <w:pStyle w:val="5"/>
              <w:keepNext w:val="0"/>
              <w:keepLines w:val="0"/>
              <w:widowControl/>
              <w:suppressLineNumbers w:val="0"/>
            </w:pPr>
            <w:r>
              <w:rPr>
                <w:sz w:val="21"/>
                <w:szCs w:val="21"/>
              </w:rPr>
              <w:t>托管店</w:t>
            </w:r>
          </w:p>
        </w:tc>
      </w:tr>
      <w:tr w14:paraId="0C349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51D69DA">
            <w:pPr>
              <w:pStyle w:val="5"/>
              <w:keepNext w:val="0"/>
              <w:keepLines w:val="0"/>
              <w:widowControl/>
              <w:suppressLineNumbers w:val="0"/>
            </w:pPr>
            <w:r>
              <w:rPr>
                <w:sz w:val="21"/>
                <w:szCs w:val="21"/>
              </w:rPr>
              <w:t>资金方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C3EEB78">
            <w:pPr>
              <w:pStyle w:val="5"/>
              <w:keepNext w:val="0"/>
              <w:keepLines w:val="0"/>
              <w:widowControl/>
              <w:suppressLineNumbers w:val="0"/>
            </w:pPr>
            <w:r>
              <w:rPr>
                <w:sz w:val="21"/>
                <w:szCs w:val="21"/>
              </w:rPr>
              <w:t>自己出资</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9AD2735">
            <w:pPr>
              <w:pStyle w:val="5"/>
              <w:keepNext w:val="0"/>
              <w:keepLines w:val="0"/>
              <w:widowControl/>
              <w:suppressLineNumbers w:val="0"/>
            </w:pPr>
            <w:r>
              <w:rPr>
                <w:sz w:val="21"/>
                <w:szCs w:val="21"/>
              </w:rPr>
              <w:t>加盟商出资</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2CC4339">
            <w:pPr>
              <w:pStyle w:val="5"/>
              <w:keepNext w:val="0"/>
              <w:keepLines w:val="0"/>
              <w:widowControl/>
              <w:suppressLineNumbers w:val="0"/>
            </w:pPr>
            <w:r>
              <w:rPr>
                <w:sz w:val="21"/>
                <w:szCs w:val="21"/>
              </w:rPr>
              <w:t>加盟商出资</w:t>
            </w:r>
          </w:p>
        </w:tc>
      </w:tr>
      <w:tr w14:paraId="1BA7C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B3964F">
            <w:pPr>
              <w:pStyle w:val="5"/>
              <w:keepNext w:val="0"/>
              <w:keepLines w:val="0"/>
              <w:widowControl/>
              <w:suppressLineNumbers w:val="0"/>
            </w:pPr>
            <w:r>
              <w:rPr>
                <w:sz w:val="21"/>
                <w:szCs w:val="21"/>
              </w:rPr>
              <w:t>运营方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78C82EE">
            <w:pPr>
              <w:pStyle w:val="5"/>
              <w:keepNext w:val="0"/>
              <w:keepLines w:val="0"/>
              <w:widowControl/>
              <w:suppressLineNumbers w:val="0"/>
            </w:pPr>
            <w:r>
              <w:rPr>
                <w:sz w:val="21"/>
                <w:szCs w:val="21"/>
              </w:rPr>
              <w:t>自己运营</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58448C2">
            <w:pPr>
              <w:pStyle w:val="5"/>
              <w:keepNext w:val="0"/>
              <w:keepLines w:val="0"/>
              <w:widowControl/>
              <w:suppressLineNumbers w:val="0"/>
            </w:pPr>
            <w:r>
              <w:rPr>
                <w:sz w:val="21"/>
                <w:szCs w:val="21"/>
              </w:rPr>
              <w:t>加盟商运营</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85BE86C">
            <w:pPr>
              <w:pStyle w:val="5"/>
              <w:keepNext w:val="0"/>
              <w:keepLines w:val="0"/>
              <w:widowControl/>
              <w:suppressLineNumbers w:val="0"/>
            </w:pPr>
            <w:r>
              <w:rPr>
                <w:sz w:val="21"/>
                <w:szCs w:val="21"/>
              </w:rPr>
              <w:t>品牌方运营</w:t>
            </w:r>
          </w:p>
        </w:tc>
      </w:tr>
      <w:tr w14:paraId="6B8C5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1554F2">
            <w:pPr>
              <w:pStyle w:val="5"/>
              <w:keepNext w:val="0"/>
              <w:keepLines w:val="0"/>
              <w:widowControl/>
              <w:suppressLineNumbers w:val="0"/>
            </w:pPr>
            <w:r>
              <w:rPr>
                <w:sz w:val="21"/>
                <w:szCs w:val="21"/>
              </w:rPr>
              <w:t>税务关系</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5F95F03">
            <w:pPr>
              <w:pStyle w:val="5"/>
              <w:keepNext w:val="0"/>
              <w:keepLines w:val="0"/>
              <w:widowControl/>
              <w:suppressLineNumbers w:val="0"/>
            </w:pPr>
            <w:r>
              <w:rPr>
                <w:sz w:val="21"/>
                <w:szCs w:val="21"/>
              </w:rPr>
              <w:t>主体纳税</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632BF4D">
            <w:pPr>
              <w:pStyle w:val="5"/>
              <w:keepNext w:val="0"/>
              <w:keepLines w:val="0"/>
              <w:widowControl/>
              <w:suppressLineNumbers w:val="0"/>
            </w:pPr>
            <w:r>
              <w:rPr>
                <w:sz w:val="21"/>
                <w:szCs w:val="21"/>
              </w:rPr>
              <w:t>独立纳税</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88E2054">
            <w:pPr>
              <w:pStyle w:val="5"/>
              <w:keepNext w:val="0"/>
              <w:keepLines w:val="0"/>
              <w:widowControl/>
              <w:suppressLineNumbers w:val="0"/>
            </w:pPr>
            <w:r>
              <w:rPr>
                <w:sz w:val="21"/>
                <w:szCs w:val="21"/>
              </w:rPr>
              <w:t>协议隔离</w:t>
            </w:r>
          </w:p>
        </w:tc>
      </w:tr>
      <w:tr w14:paraId="1F0E7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93E3AB8">
            <w:pPr>
              <w:pStyle w:val="5"/>
              <w:keepNext w:val="0"/>
              <w:keepLines w:val="0"/>
              <w:widowControl/>
              <w:suppressLineNumbers w:val="0"/>
            </w:pPr>
            <w:r>
              <w:rPr>
                <w:sz w:val="21"/>
                <w:szCs w:val="21"/>
              </w:rPr>
              <w:t>代表企业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37EAE12">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1DC10C6">
            <w:pPr>
              <w:pStyle w:val="5"/>
              <w:keepNext w:val="0"/>
              <w:keepLines w:val="0"/>
              <w:widowControl/>
              <w:suppressLineNumbers w:val="0"/>
            </w:pPr>
            <w:r>
              <w:rPr>
                <w:sz w:val="21"/>
                <w:szCs w:val="21"/>
              </w:rPr>
              <w:t>麦当劳</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97070E7">
            <w:pPr>
              <w:pStyle w:val="5"/>
              <w:keepNext w:val="0"/>
              <w:keepLines w:val="0"/>
              <w:widowControl/>
              <w:suppressLineNumbers w:val="0"/>
            </w:pPr>
            <w:r>
              <w:rPr>
                <w:sz w:val="21"/>
                <w:szCs w:val="21"/>
              </w:rPr>
              <w:t>周黑鸭/1919</w:t>
            </w:r>
          </w:p>
        </w:tc>
      </w:tr>
    </w:tbl>
    <w:p w14:paraId="68B04EDA">
      <w:pPr>
        <w:pStyle w:val="3"/>
        <w:keepNext w:val="0"/>
        <w:keepLines w:val="0"/>
        <w:widowControl/>
        <w:suppressLineNumbers w:val="0"/>
      </w:pPr>
      <w:r>
        <w:t xml:space="preserve">2.商业模式核心要素 </w:t>
      </w:r>
    </w:p>
    <w:p w14:paraId="7A90C6A7">
      <w:pPr>
        <w:pStyle w:val="5"/>
        <w:keepNext w:val="0"/>
        <w:keepLines w:val="0"/>
        <w:widowControl/>
        <w:suppressLineNumbers w:val="0"/>
        <w:spacing w:before="0" w:beforeAutospacing="1" w:after="0" w:afterAutospacing="1"/>
        <w:ind w:left="0" w:right="0"/>
      </w:pPr>
      <w:r>
        <w:t>商业计划书六大要素：</w:t>
      </w:r>
    </w:p>
    <w:p w14:paraId="0BD02307">
      <w:pPr>
        <w:keepNext w:val="0"/>
        <w:keepLines w:val="0"/>
        <w:widowControl/>
        <w:numPr>
          <w:ilvl w:val="0"/>
          <w:numId w:val="56"/>
        </w:numPr>
        <w:suppressLineNumbers w:val="0"/>
        <w:spacing w:before="0" w:beforeAutospacing="1" w:after="0" w:afterAutospacing="1"/>
        <w:ind w:left="720" w:hanging="360"/>
      </w:pPr>
      <w:r>
        <w:t>企业/个人简介：需明确行业定位</w:t>
      </w:r>
    </w:p>
    <w:p w14:paraId="02AC03A6">
      <w:pPr>
        <w:keepNext w:val="0"/>
        <w:keepLines w:val="0"/>
        <w:widowControl/>
        <w:numPr>
          <w:ilvl w:val="0"/>
          <w:numId w:val="56"/>
        </w:numPr>
        <w:suppressLineNumbers w:val="0"/>
        <w:spacing w:before="0" w:beforeAutospacing="1" w:after="0" w:afterAutospacing="1"/>
        <w:ind w:left="720" w:hanging="360"/>
      </w:pPr>
      <w:r>
        <w:t>对标企业：影响融资成功率的关键参照系</w:t>
      </w:r>
    </w:p>
    <w:p w14:paraId="1E472E02">
      <w:pPr>
        <w:keepNext w:val="0"/>
        <w:keepLines w:val="0"/>
        <w:widowControl/>
        <w:numPr>
          <w:ilvl w:val="0"/>
          <w:numId w:val="56"/>
        </w:numPr>
        <w:suppressLineNumbers w:val="0"/>
        <w:spacing w:before="0" w:beforeAutospacing="1" w:after="0" w:afterAutospacing="1"/>
        <w:ind w:left="720" w:hanging="360"/>
      </w:pPr>
      <w:r>
        <w:t>盈利结构：区分宣传产品/赚钱产品/值钱产品</w:t>
      </w:r>
    </w:p>
    <w:p w14:paraId="5FD065D4">
      <w:pPr>
        <w:keepNext w:val="0"/>
        <w:keepLines w:val="0"/>
        <w:widowControl/>
        <w:numPr>
          <w:ilvl w:val="0"/>
          <w:numId w:val="56"/>
        </w:numPr>
        <w:suppressLineNumbers w:val="0"/>
        <w:spacing w:before="0" w:beforeAutospacing="1" w:after="0" w:afterAutospacing="1"/>
        <w:ind w:left="720" w:hanging="360"/>
      </w:pPr>
      <w:r>
        <w:t>客户画像：明确B端或C端收费模式</w:t>
      </w:r>
    </w:p>
    <w:p w14:paraId="70AD0C53">
      <w:pPr>
        <w:keepNext w:val="0"/>
        <w:keepLines w:val="0"/>
        <w:widowControl/>
        <w:numPr>
          <w:ilvl w:val="0"/>
          <w:numId w:val="56"/>
        </w:numPr>
        <w:suppressLineNumbers w:val="0"/>
        <w:spacing w:before="0" w:beforeAutospacing="1" w:after="0" w:afterAutospacing="1"/>
        <w:ind w:left="720" w:hanging="360"/>
      </w:pPr>
      <w:r>
        <w:t>营收规模：量化业务指标</w:t>
      </w:r>
    </w:p>
    <w:p w14:paraId="712BB0C1">
      <w:pPr>
        <w:keepNext w:val="0"/>
        <w:keepLines w:val="0"/>
        <w:widowControl/>
        <w:numPr>
          <w:ilvl w:val="0"/>
          <w:numId w:val="56"/>
        </w:numPr>
        <w:suppressLineNumbers w:val="0"/>
        <w:spacing w:before="0" w:beforeAutospacing="1" w:after="0" w:afterAutospacing="1"/>
        <w:ind w:left="720" w:hanging="360"/>
      </w:pPr>
      <w:r>
        <w:t>模式应用：15种模式应用越多资本价值越高</w:t>
      </w:r>
    </w:p>
    <w:p w14:paraId="5C367E46">
      <w:pPr>
        <w:pStyle w:val="3"/>
        <w:keepNext w:val="0"/>
        <w:keepLines w:val="0"/>
        <w:widowControl/>
        <w:suppressLineNumbers w:val="0"/>
      </w:pPr>
      <w:r>
        <w:t xml:space="preserve">3.资本投资理念与等待机制 </w:t>
      </w:r>
    </w:p>
    <w:p w14:paraId="2E4525BD">
      <w:pPr>
        <w:pStyle w:val="5"/>
        <w:keepNext w:val="0"/>
        <w:keepLines w:val="0"/>
        <w:widowControl/>
        <w:suppressLineNumbers w:val="0"/>
        <w:spacing w:before="0" w:beforeAutospacing="1" w:after="0" w:afterAutospacing="1"/>
        <w:ind w:left="0" w:right="0"/>
      </w:pPr>
      <w:r>
        <w:t>PE机构特殊合作机制：</w:t>
      </w:r>
    </w:p>
    <w:p w14:paraId="4FA7C4A9">
      <w:pPr>
        <w:keepNext w:val="0"/>
        <w:keepLines w:val="0"/>
        <w:widowControl/>
        <w:numPr>
          <w:ilvl w:val="0"/>
          <w:numId w:val="57"/>
        </w:numPr>
        <w:suppressLineNumbers w:val="0"/>
        <w:spacing w:before="0" w:beforeAutospacing="1" w:after="0" w:afterAutospacing="1"/>
        <w:ind w:left="720" w:hanging="360"/>
      </w:pPr>
      <w:r>
        <w:t>孵化期支持：提供融资辅导服务</w:t>
      </w:r>
    </w:p>
    <w:p w14:paraId="6D198D17">
      <w:pPr>
        <w:keepNext w:val="0"/>
        <w:keepLines w:val="0"/>
        <w:widowControl/>
        <w:numPr>
          <w:ilvl w:val="0"/>
          <w:numId w:val="57"/>
        </w:numPr>
        <w:suppressLineNumbers w:val="0"/>
        <w:spacing w:before="0" w:beforeAutospacing="1" w:after="0" w:afterAutospacing="1"/>
        <w:ind w:left="720" w:hanging="360"/>
      </w:pPr>
      <w:r>
        <w:t>动态准入：设立3-7年观察期</w:t>
      </w:r>
    </w:p>
    <w:p w14:paraId="2810B6B7">
      <w:pPr>
        <w:keepNext w:val="0"/>
        <w:keepLines w:val="0"/>
        <w:widowControl/>
        <w:numPr>
          <w:ilvl w:val="0"/>
          <w:numId w:val="57"/>
        </w:numPr>
        <w:suppressLineNumbers w:val="0"/>
        <w:spacing w:before="0" w:beforeAutospacing="1" w:after="0" w:afterAutospacing="1"/>
        <w:ind w:left="720" w:hanging="360"/>
      </w:pPr>
      <w:r>
        <w:t>核心逻辑：资本价值=符合标准×等待耐心</w:t>
      </w:r>
    </w:p>
    <w:p w14:paraId="1F08013F">
      <w:pPr>
        <w:pStyle w:val="3"/>
        <w:keepNext w:val="0"/>
        <w:keepLines w:val="0"/>
        <w:widowControl/>
        <w:suppressLineNumbers w:val="0"/>
      </w:pPr>
      <w:r>
        <w:t>案例解析1</w:t>
      </w:r>
    </w:p>
    <w:p w14:paraId="03F8C131">
      <w:pPr>
        <w:pStyle w:val="4"/>
        <w:keepNext w:val="0"/>
        <w:keepLines w:val="0"/>
        <w:widowControl/>
        <w:suppressLineNumbers w:val="0"/>
      </w:pPr>
      <w:r>
        <w:t xml:space="preserve">1) 例题1:公司体系与业务介绍 </w:t>
      </w:r>
    </w:p>
    <w:p w14:paraId="5C1C8A97">
      <w:pPr>
        <w:keepNext w:val="0"/>
        <w:keepLines w:val="0"/>
        <w:widowControl/>
        <w:numPr>
          <w:ilvl w:val="0"/>
          <w:numId w:val="58"/>
        </w:numPr>
        <w:suppressLineNumbers w:val="0"/>
        <w:spacing w:before="0" w:beforeAutospacing="1" w:after="0" w:afterAutospacing="1"/>
        <w:ind w:left="720" w:hanging="360"/>
      </w:pPr>
      <w:r>
        <w:t>公司架构：</w:t>
      </w:r>
    </w:p>
    <w:p w14:paraId="7E69AF10">
      <w:pPr>
        <w:keepNext w:val="0"/>
        <w:keepLines w:val="0"/>
        <w:widowControl/>
        <w:numPr>
          <w:ilvl w:val="1"/>
          <w:numId w:val="59"/>
        </w:numPr>
        <w:suppressLineNumbers w:val="0"/>
        <w:tabs>
          <w:tab w:val="left" w:pos="1440"/>
        </w:tabs>
        <w:spacing w:before="0" w:beforeAutospacing="1" w:after="0" w:afterAutospacing="1"/>
        <w:ind w:left="1440" w:hanging="360"/>
      </w:pPr>
      <w:r>
        <w:t>山东丹吉尔公司：欧洲高端医疗品牌中国总代理，市场占有率第一，已完成外商投资企业组建并启动本土化生产。</w:t>
      </w:r>
    </w:p>
    <w:p w14:paraId="49310729">
      <w:pPr>
        <w:keepNext w:val="0"/>
        <w:keepLines w:val="0"/>
        <w:widowControl/>
        <w:numPr>
          <w:ilvl w:val="1"/>
          <w:numId w:val="59"/>
        </w:numPr>
        <w:suppressLineNumbers w:val="0"/>
        <w:tabs>
          <w:tab w:val="left" w:pos="1440"/>
        </w:tabs>
        <w:spacing w:before="0" w:beforeAutospacing="1" w:after="0" w:afterAutospacing="1"/>
        <w:ind w:left="1440" w:hanging="360"/>
      </w:pPr>
      <w:r>
        <w:t>山东智盈医学：面向中低端市场的补充品牌，通过50家渠道商分销。</w:t>
      </w:r>
    </w:p>
    <w:p w14:paraId="68CEFEBF">
      <w:pPr>
        <w:keepNext w:val="0"/>
        <w:keepLines w:val="0"/>
        <w:widowControl/>
        <w:numPr>
          <w:ilvl w:val="0"/>
          <w:numId w:val="58"/>
        </w:numPr>
        <w:suppressLineNumbers w:val="0"/>
        <w:spacing w:before="0" w:beforeAutospacing="1" w:after="0" w:afterAutospacing="1"/>
        <w:ind w:left="720" w:hanging="360"/>
      </w:pPr>
      <w:r>
        <w:t>行业对标：德国罗氏数字病理、莱卡及日本冰松，国内参考科创板上市公司MBP。</w:t>
      </w:r>
    </w:p>
    <w:p w14:paraId="69AD46AF">
      <w:pPr>
        <w:pStyle w:val="4"/>
        <w:keepNext w:val="0"/>
        <w:keepLines w:val="0"/>
        <w:widowControl/>
        <w:suppressLineNumbers w:val="0"/>
      </w:pPr>
      <w:r>
        <w:t xml:space="preserve">2) 例题2:公司市场、客户与营收 </w:t>
      </w:r>
    </w:p>
    <w:p w14:paraId="23E169C4">
      <w:pPr>
        <w:keepNext w:val="0"/>
        <w:keepLines w:val="0"/>
        <w:widowControl/>
        <w:numPr>
          <w:ilvl w:val="0"/>
          <w:numId w:val="60"/>
        </w:numPr>
        <w:suppressLineNumbers w:val="0"/>
        <w:spacing w:before="0" w:beforeAutospacing="1" w:after="0" w:afterAutospacing="1"/>
        <w:ind w:left="720" w:hanging="360"/>
      </w:pPr>
      <w:r>
        <w:t>客户分层：</w:t>
      </w:r>
    </w:p>
    <w:p w14:paraId="45E5289C">
      <w:pPr>
        <w:keepNext w:val="0"/>
        <w:keepLines w:val="0"/>
        <w:widowControl/>
        <w:numPr>
          <w:ilvl w:val="1"/>
          <w:numId w:val="61"/>
        </w:numPr>
        <w:suppressLineNumbers w:val="0"/>
        <w:tabs>
          <w:tab w:val="left" w:pos="1440"/>
        </w:tabs>
        <w:spacing w:before="0" w:beforeAutospacing="1" w:after="0" w:afterAutospacing="1"/>
        <w:ind w:left="1440" w:hanging="360"/>
      </w:pPr>
      <w:r>
        <w:t>高端市场：3000-5000家三甲医院及科研机构</w:t>
      </w:r>
    </w:p>
    <w:p w14:paraId="415F73E5">
      <w:pPr>
        <w:keepNext w:val="0"/>
        <w:keepLines w:val="0"/>
        <w:widowControl/>
        <w:numPr>
          <w:ilvl w:val="1"/>
          <w:numId w:val="61"/>
        </w:numPr>
        <w:suppressLineNumbers w:val="0"/>
        <w:tabs>
          <w:tab w:val="left" w:pos="1440"/>
        </w:tabs>
        <w:spacing w:before="0" w:beforeAutospacing="1" w:after="0" w:afterAutospacing="1"/>
        <w:ind w:left="1440" w:hanging="360"/>
      </w:pPr>
      <w:r>
        <w:t>中低端市场：8000家二甲医院（受政策限制进口品牌渗透）</w:t>
      </w:r>
    </w:p>
    <w:p w14:paraId="1C84507E">
      <w:pPr>
        <w:keepNext w:val="0"/>
        <w:keepLines w:val="0"/>
        <w:widowControl/>
        <w:numPr>
          <w:ilvl w:val="0"/>
          <w:numId w:val="60"/>
        </w:numPr>
        <w:suppressLineNumbers w:val="0"/>
        <w:spacing w:before="0" w:beforeAutospacing="1" w:after="0" w:afterAutospacing="1"/>
        <w:ind w:left="720" w:hanging="360"/>
      </w:pPr>
      <w:r>
        <w:t>营收数据：2017年4300万，2018年5500万，2019年6300万，2020年与2019年持平。</w:t>
      </w:r>
    </w:p>
    <w:p w14:paraId="2D78542B">
      <w:pPr>
        <w:pStyle w:val="4"/>
        <w:keepNext w:val="0"/>
        <w:keepLines w:val="0"/>
        <w:widowControl/>
        <w:suppressLineNumbers w:val="0"/>
      </w:pPr>
      <w:r>
        <w:t xml:space="preserve">3) 例题3:公司现有营销模式与目的 </w:t>
      </w:r>
    </w:p>
    <w:p w14:paraId="7E4329EB">
      <w:pPr>
        <w:keepNext w:val="0"/>
        <w:keepLines w:val="0"/>
        <w:widowControl/>
        <w:numPr>
          <w:ilvl w:val="0"/>
          <w:numId w:val="62"/>
        </w:numPr>
        <w:suppressLineNumbers w:val="0"/>
        <w:spacing w:before="0" w:beforeAutospacing="1" w:after="0" w:afterAutospacing="1"/>
        <w:ind w:left="720" w:hanging="360"/>
      </w:pPr>
      <w:r>
        <w:t>当前模式：基于互联网医疗大数据的数字化、智能化应用。</w:t>
      </w:r>
    </w:p>
    <w:p w14:paraId="1B934A0E">
      <w:pPr>
        <w:keepNext w:val="0"/>
        <w:keepLines w:val="0"/>
        <w:widowControl/>
        <w:numPr>
          <w:ilvl w:val="0"/>
          <w:numId w:val="62"/>
        </w:numPr>
        <w:suppressLineNumbers w:val="0"/>
        <w:spacing w:before="0" w:beforeAutospacing="1" w:after="0" w:afterAutospacing="1"/>
        <w:ind w:left="720" w:hanging="360"/>
      </w:pPr>
      <w:r>
        <w:t>优化目标：通过商业模式调整实现产值5倍增长。</w:t>
      </w:r>
    </w:p>
    <w:p w14:paraId="74D70A74">
      <w:pPr>
        <w:pStyle w:val="4"/>
        <w:keepNext w:val="0"/>
        <w:keepLines w:val="0"/>
        <w:widowControl/>
        <w:suppressLineNumbers w:val="0"/>
      </w:pPr>
      <w:r>
        <w:t xml:space="preserve">4) 例题4:公司主要产品与市场普及率 </w:t>
      </w:r>
    </w:p>
    <w:p w14:paraId="503211B2">
      <w:pPr>
        <w:keepNext w:val="0"/>
        <w:keepLines w:val="0"/>
        <w:widowControl/>
        <w:numPr>
          <w:ilvl w:val="0"/>
          <w:numId w:val="63"/>
        </w:numPr>
        <w:suppressLineNumbers w:val="0"/>
        <w:spacing w:before="0" w:beforeAutospacing="1" w:after="0" w:afterAutospacing="1"/>
        <w:ind w:left="720" w:hanging="360"/>
      </w:pPr>
      <w:r>
        <w:t>产品构成：硬件设备（10余种）配套定量分析软件、会诊平台及教学数据库（总计20余品类）。</w:t>
      </w:r>
    </w:p>
    <w:p w14:paraId="65D35319">
      <w:pPr>
        <w:keepNext w:val="0"/>
        <w:keepLines w:val="0"/>
        <w:widowControl/>
        <w:numPr>
          <w:ilvl w:val="0"/>
          <w:numId w:val="63"/>
        </w:numPr>
        <w:suppressLineNumbers w:val="0"/>
        <w:spacing w:before="0" w:beforeAutospacing="1" w:after="0" w:afterAutospacing="1"/>
        <w:ind w:left="720" w:hanging="360"/>
      </w:pPr>
      <w:r>
        <w:t>应用场景：医院病理科疾病诊断（金标准），国内数字化普及率仅20%。</w:t>
      </w:r>
    </w:p>
    <w:p w14:paraId="7BF42D70">
      <w:pPr>
        <w:pStyle w:val="4"/>
        <w:keepNext w:val="0"/>
        <w:keepLines w:val="0"/>
        <w:widowControl/>
        <w:suppressLineNumbers w:val="0"/>
      </w:pPr>
      <w:r>
        <w:t xml:space="preserve">5) 例题5:公司产业价值与问题解决 </w:t>
      </w:r>
    </w:p>
    <w:p w14:paraId="2C1BA18D">
      <w:pPr>
        <w:keepNext w:val="0"/>
        <w:keepLines w:val="0"/>
        <w:widowControl/>
        <w:numPr>
          <w:ilvl w:val="0"/>
          <w:numId w:val="64"/>
        </w:numPr>
        <w:suppressLineNumbers w:val="0"/>
        <w:spacing w:before="0" w:beforeAutospacing="1" w:after="0" w:afterAutospacing="1"/>
        <w:ind w:left="720" w:hanging="360"/>
      </w:pPr>
      <w:r>
        <w:t>核心价值：数字化病理诊断可突破时空限制（如远程诊断），效率为人工数十倍。</w:t>
      </w:r>
    </w:p>
    <w:p w14:paraId="37567A32">
      <w:pPr>
        <w:keepNext w:val="0"/>
        <w:keepLines w:val="0"/>
        <w:widowControl/>
        <w:numPr>
          <w:ilvl w:val="0"/>
          <w:numId w:val="64"/>
        </w:numPr>
        <w:suppressLineNumbers w:val="0"/>
        <w:spacing w:before="0" w:beforeAutospacing="1" w:after="0" w:afterAutospacing="1"/>
        <w:ind w:left="720" w:hanging="360"/>
      </w:pPr>
      <w:r>
        <w:t>关键问题：</w:t>
      </w:r>
    </w:p>
    <w:p w14:paraId="5D7A7A18">
      <w:pPr>
        <w:keepNext w:val="0"/>
        <w:keepLines w:val="0"/>
        <w:widowControl/>
        <w:numPr>
          <w:ilvl w:val="1"/>
          <w:numId w:val="65"/>
        </w:numPr>
        <w:suppressLineNumbers w:val="0"/>
        <w:tabs>
          <w:tab w:val="left" w:pos="1440"/>
        </w:tabs>
        <w:spacing w:before="0" w:beforeAutospacing="1" w:after="0" w:afterAutospacing="1"/>
        <w:ind w:left="1440" w:hanging="360"/>
      </w:pPr>
      <w:r>
        <w:t>B端营销需规避灰色地带（建议通过经销商处理合规性问题）。</w:t>
      </w:r>
    </w:p>
    <w:p w14:paraId="400A4698">
      <w:pPr>
        <w:keepNext w:val="0"/>
        <w:keepLines w:val="0"/>
        <w:widowControl/>
        <w:numPr>
          <w:ilvl w:val="1"/>
          <w:numId w:val="65"/>
        </w:numPr>
        <w:suppressLineNumbers w:val="0"/>
        <w:tabs>
          <w:tab w:val="left" w:pos="1440"/>
        </w:tabs>
        <w:spacing w:before="0" w:beforeAutospacing="1" w:after="0" w:afterAutospacing="1"/>
        <w:ind w:left="1440" w:hanging="360"/>
      </w:pPr>
      <w:r>
        <w:t>资本市场关注点：经销商合作模式需符合上市合规要求。</w:t>
      </w:r>
    </w:p>
    <w:p w14:paraId="1F3DFD35">
      <w:pPr>
        <w:pStyle w:val="4"/>
        <w:keepNext w:val="0"/>
        <w:keepLines w:val="0"/>
        <w:widowControl/>
        <w:suppressLineNumbers w:val="0"/>
      </w:pPr>
      <w:r>
        <w:t xml:space="preserve">6) 例题6:公司经营模式优化与增长 </w:t>
      </w:r>
    </w:p>
    <w:p w14:paraId="7ADD80C7">
      <w:pPr>
        <w:keepNext w:val="0"/>
        <w:keepLines w:val="0"/>
        <w:widowControl/>
        <w:numPr>
          <w:ilvl w:val="0"/>
          <w:numId w:val="66"/>
        </w:numPr>
        <w:suppressLineNumbers w:val="0"/>
        <w:spacing w:before="0" w:beforeAutospacing="1" w:after="0" w:afterAutospacing="1"/>
        <w:ind w:left="720" w:hanging="360"/>
      </w:pPr>
      <w:r>
        <w:t>增长策略：</w:t>
      </w:r>
    </w:p>
    <w:p w14:paraId="78FEB640">
      <w:pPr>
        <w:keepNext w:val="0"/>
        <w:keepLines w:val="0"/>
        <w:widowControl/>
        <w:numPr>
          <w:ilvl w:val="1"/>
          <w:numId w:val="67"/>
        </w:numPr>
        <w:suppressLineNumbers w:val="0"/>
        <w:tabs>
          <w:tab w:val="left" w:pos="1440"/>
        </w:tabs>
        <w:spacing w:before="0" w:beforeAutospacing="1" w:after="0" w:afterAutospacing="1"/>
        <w:ind w:left="1440" w:hanging="360"/>
      </w:pPr>
      <w:r>
        <w:t>人才挖角：聚焦行业TOP3销售人才，通过股权激励绑定核心资源。</w:t>
      </w:r>
    </w:p>
    <w:p w14:paraId="47449FDB">
      <w:pPr>
        <w:keepNext w:val="0"/>
        <w:keepLines w:val="0"/>
        <w:widowControl/>
        <w:numPr>
          <w:ilvl w:val="1"/>
          <w:numId w:val="67"/>
        </w:numPr>
        <w:suppressLineNumbers w:val="0"/>
        <w:tabs>
          <w:tab w:val="left" w:pos="1440"/>
        </w:tabs>
        <w:spacing w:before="0" w:beforeAutospacing="1" w:after="0" w:afterAutospacing="1"/>
        <w:ind w:left="1440" w:hanging="360"/>
      </w:pPr>
      <w:r>
        <w:t>区域合伙人：建立医疗资源对接网络（参考浪潮云合作模式）。</w:t>
      </w:r>
    </w:p>
    <w:p w14:paraId="5A03E6F3">
      <w:pPr>
        <w:keepNext w:val="0"/>
        <w:keepLines w:val="0"/>
        <w:widowControl/>
        <w:numPr>
          <w:ilvl w:val="1"/>
          <w:numId w:val="67"/>
        </w:numPr>
        <w:suppressLineNumbers w:val="0"/>
        <w:tabs>
          <w:tab w:val="left" w:pos="1440"/>
        </w:tabs>
        <w:spacing w:before="0" w:beforeAutospacing="1" w:after="0" w:afterAutospacing="1"/>
        <w:ind w:left="1440" w:hanging="360"/>
      </w:pPr>
      <w:r>
        <w:t>政府合作：争取数字医疗产业园政策支持，探索医疗产业万达模式。</w:t>
      </w:r>
    </w:p>
    <w:p w14:paraId="1F0F673F">
      <w:pPr>
        <w:keepNext w:val="0"/>
        <w:keepLines w:val="0"/>
        <w:widowControl/>
        <w:numPr>
          <w:ilvl w:val="0"/>
          <w:numId w:val="66"/>
        </w:numPr>
        <w:suppressLineNumbers w:val="0"/>
        <w:spacing w:before="0" w:beforeAutospacing="1" w:after="0" w:afterAutospacing="1"/>
        <w:ind w:left="720" w:hanging="360"/>
      </w:pPr>
      <w:r>
        <w:t>渠道优化：将经销商纳入股份体系以提升协同效应，符合两票制政策要求。</w:t>
      </w:r>
    </w:p>
    <w:p w14:paraId="6484CB44">
      <w:pPr>
        <w:pStyle w:val="4"/>
        <w:keepNext w:val="0"/>
        <w:keepLines w:val="0"/>
        <w:widowControl/>
        <w:suppressLineNumbers w:val="0"/>
      </w:pPr>
      <w:r>
        <w:t xml:space="preserve">7) 例题7:公司股份与期权激励模式 </w:t>
      </w:r>
    </w:p>
    <w:p w14:paraId="6A3741B0">
      <w:pPr>
        <w:pStyle w:val="5"/>
        <w:keepNext w:val="0"/>
        <w:keepLines w:val="0"/>
        <w:widowControl/>
        <w:suppressLineNumbers w:val="0"/>
        <w:spacing w:before="0" w:beforeAutospacing="1" w:after="0" w:afterAutospacing="1"/>
        <w:ind w:left="0" w:right="0"/>
      </w:pPr>
      <w:r>
        <w:t>采用股份激励经销商的方式包括两种模式：</w:t>
      </w:r>
    </w:p>
    <w:p w14:paraId="2CAA1FA8">
      <w:pPr>
        <w:keepNext w:val="0"/>
        <w:keepLines w:val="0"/>
        <w:widowControl/>
        <w:numPr>
          <w:ilvl w:val="0"/>
          <w:numId w:val="68"/>
        </w:numPr>
        <w:suppressLineNumbers w:val="0"/>
        <w:spacing w:before="0" w:beforeAutospacing="1" w:after="0" w:afterAutospacing="1"/>
        <w:ind w:left="720" w:hanging="360"/>
      </w:pPr>
      <w:r>
        <w:t>存量股份激励：对优质经销商直接授予股份，但需签订竞业禁止协议，约定合作终止时收回股份，且两年内不得代理同行产品。</w:t>
      </w:r>
    </w:p>
    <w:p w14:paraId="0FE86832">
      <w:pPr>
        <w:keepNext w:val="0"/>
        <w:keepLines w:val="0"/>
        <w:widowControl/>
        <w:numPr>
          <w:ilvl w:val="0"/>
          <w:numId w:val="68"/>
        </w:numPr>
        <w:suppressLineNumbers w:val="0"/>
        <w:spacing w:before="0" w:beforeAutospacing="1" w:after="0" w:afterAutospacing="1"/>
        <w:ind w:left="720" w:hanging="360"/>
      </w:pPr>
      <w:r>
        <w:t>增量期权激励：根据销售额增长授予期权，形成股权+期权组合模式，以锁定经销商长期合作意愿。</w:t>
      </w:r>
    </w:p>
    <w:p w14:paraId="73C161F3">
      <w:pPr>
        <w:pStyle w:val="5"/>
        <w:keepNext w:val="0"/>
        <w:keepLines w:val="0"/>
        <w:widowControl/>
        <w:suppressLineNumbers w:val="0"/>
        <w:spacing w:before="0" w:beforeAutospacing="1" w:after="0" w:afterAutospacing="1"/>
        <w:ind w:left="0" w:right="0"/>
      </w:pPr>
      <w:r>
        <w:t>操作要点：</w:t>
      </w:r>
    </w:p>
    <w:p w14:paraId="57F00330">
      <w:pPr>
        <w:keepNext w:val="0"/>
        <w:keepLines w:val="0"/>
        <w:widowControl/>
        <w:numPr>
          <w:ilvl w:val="0"/>
          <w:numId w:val="69"/>
        </w:numPr>
        <w:suppressLineNumbers w:val="0"/>
        <w:spacing w:before="0" w:beforeAutospacing="1" w:after="0" w:afterAutospacing="1"/>
        <w:ind w:left="720" w:hanging="360"/>
      </w:pPr>
      <w:r>
        <w:t>股份授予对象需规避经销商个人及其近亲属，以符合证监会关联交易监管要求（上市时经销商持股比例需稀释至5%以下）。</w:t>
      </w:r>
    </w:p>
    <w:p w14:paraId="771FA87E">
      <w:pPr>
        <w:keepNext w:val="0"/>
        <w:keepLines w:val="0"/>
        <w:widowControl/>
        <w:numPr>
          <w:ilvl w:val="0"/>
          <w:numId w:val="69"/>
        </w:numPr>
        <w:suppressLineNumbers w:val="0"/>
        <w:spacing w:before="0" w:beforeAutospacing="1" w:after="0" w:afterAutospacing="1"/>
        <w:ind w:left="720" w:hanging="360"/>
      </w:pPr>
      <w:r>
        <w:t>通过增资扩股实现股份稀释，平衡短期市场扩张与长期合规性。</w:t>
      </w:r>
    </w:p>
    <w:p w14:paraId="113F2C43">
      <w:pPr>
        <w:keepNext w:val="0"/>
        <w:keepLines w:val="0"/>
        <w:widowControl/>
        <w:numPr>
          <w:ilvl w:val="0"/>
          <w:numId w:val="69"/>
        </w:numPr>
        <w:suppressLineNumbers w:val="0"/>
        <w:spacing w:before="0" w:beforeAutospacing="1" w:after="0" w:afterAutospacing="1"/>
        <w:ind w:left="720" w:hanging="360"/>
      </w:pPr>
      <w:r>
        <w:t>配套心理测试工具筛选具备专业能力与谈判天赋的销售人员，强化团队核心竞争力。</w:t>
      </w:r>
    </w:p>
    <w:p w14:paraId="6719200F">
      <w:pPr>
        <w:pStyle w:val="4"/>
        <w:keepNext w:val="0"/>
        <w:keepLines w:val="0"/>
        <w:widowControl/>
        <w:suppressLineNumbers w:val="0"/>
      </w:pPr>
      <w:r>
        <w:t xml:space="preserve">8) 例题8:公司销售模式与团队介绍 </w:t>
      </w:r>
    </w:p>
    <w:p w14:paraId="721320F9">
      <w:pPr>
        <w:pStyle w:val="5"/>
        <w:keepNext w:val="0"/>
        <w:keepLines w:val="0"/>
        <w:widowControl/>
        <w:suppressLineNumbers w:val="0"/>
        <w:spacing w:before="0" w:beforeAutospacing="1" w:after="0" w:afterAutospacing="1"/>
        <w:ind w:left="0" w:right="0"/>
      </w:pPr>
      <w:r>
        <w:t>公司采用渠道销售模式，通过50个省级总代理覆盖全国市场，规避灰色交易风险。核心业务包括：</w:t>
      </w:r>
    </w:p>
    <w:p w14:paraId="0F2BC58E">
      <w:pPr>
        <w:keepNext w:val="0"/>
        <w:keepLines w:val="0"/>
        <w:widowControl/>
        <w:numPr>
          <w:ilvl w:val="0"/>
          <w:numId w:val="70"/>
        </w:numPr>
        <w:suppressLineNumbers w:val="0"/>
        <w:spacing w:before="0" w:beforeAutospacing="1" w:after="0" w:afterAutospacing="1"/>
        <w:ind w:left="720" w:hanging="360"/>
      </w:pPr>
      <w:r>
        <w:t>品牌推广</w:t>
      </w:r>
    </w:p>
    <w:p w14:paraId="6E8B909D">
      <w:pPr>
        <w:keepNext w:val="0"/>
        <w:keepLines w:val="0"/>
        <w:widowControl/>
        <w:numPr>
          <w:ilvl w:val="0"/>
          <w:numId w:val="70"/>
        </w:numPr>
        <w:suppressLineNumbers w:val="0"/>
        <w:spacing w:before="0" w:beforeAutospacing="1" w:after="0" w:afterAutospacing="1"/>
        <w:ind w:left="720" w:hanging="360"/>
      </w:pPr>
      <w:r>
        <w:t>学术引导</w:t>
      </w:r>
    </w:p>
    <w:p w14:paraId="17E7057E">
      <w:pPr>
        <w:keepNext w:val="0"/>
        <w:keepLines w:val="0"/>
        <w:widowControl/>
        <w:numPr>
          <w:ilvl w:val="0"/>
          <w:numId w:val="70"/>
        </w:numPr>
        <w:suppressLineNumbers w:val="0"/>
        <w:spacing w:before="0" w:beforeAutospacing="1" w:after="0" w:afterAutospacing="1"/>
        <w:ind w:left="720" w:hanging="360"/>
      </w:pPr>
      <w:r>
        <w:t>售前支持与售后服务</w:t>
      </w:r>
    </w:p>
    <w:p w14:paraId="03CA53B0">
      <w:pPr>
        <w:keepNext w:val="0"/>
        <w:keepLines w:val="0"/>
        <w:widowControl/>
        <w:numPr>
          <w:ilvl w:val="1"/>
          <w:numId w:val="71"/>
        </w:numPr>
        <w:suppressLineNumbers w:val="0"/>
        <w:tabs>
          <w:tab w:val="left" w:pos="1440"/>
        </w:tabs>
        <w:spacing w:before="0" w:beforeAutospacing="1" w:after="0" w:afterAutospacing="1"/>
        <w:ind w:left="1440" w:hanging="360"/>
      </w:pPr>
      <w:r>
        <w:t>团队配置：</w:t>
      </w:r>
    </w:p>
    <w:p w14:paraId="31ECB454">
      <w:pPr>
        <w:keepNext w:val="0"/>
        <w:keepLines w:val="0"/>
        <w:widowControl/>
        <w:numPr>
          <w:ilvl w:val="0"/>
          <w:numId w:val="70"/>
        </w:numPr>
        <w:suppressLineNumbers w:val="0"/>
        <w:spacing w:before="0" w:beforeAutospacing="1" w:after="0" w:afterAutospacing="1"/>
        <w:ind w:left="720" w:hanging="360"/>
      </w:pPr>
      <w:r>
        <w:t>单机团队30人</w:t>
      </w:r>
    </w:p>
    <w:p w14:paraId="02A68475">
      <w:pPr>
        <w:keepNext w:val="0"/>
        <w:keepLines w:val="0"/>
        <w:widowControl/>
        <w:numPr>
          <w:ilvl w:val="0"/>
          <w:numId w:val="70"/>
        </w:numPr>
        <w:suppressLineNumbers w:val="0"/>
        <w:spacing w:before="0" w:beforeAutospacing="1" w:after="0" w:afterAutospacing="1"/>
        <w:ind w:left="720" w:hanging="360"/>
      </w:pPr>
      <w:r>
        <w:t>山东智盈团队32人</w:t>
      </w:r>
    </w:p>
    <w:p w14:paraId="741459ED">
      <w:pPr>
        <w:keepNext w:val="0"/>
        <w:keepLines w:val="0"/>
        <w:widowControl/>
        <w:numPr>
          <w:ilvl w:val="1"/>
          <w:numId w:val="72"/>
        </w:numPr>
        <w:suppressLineNumbers w:val="0"/>
        <w:tabs>
          <w:tab w:val="left" w:pos="1440"/>
        </w:tabs>
        <w:spacing w:before="0" w:beforeAutospacing="1" w:after="0" w:afterAutospacing="1"/>
        <w:ind w:left="1440" w:hanging="360"/>
      </w:pPr>
      <w:r>
        <w:t>两组团队独立运作且能力互补，支撑全国市场推广及服务体系。</w:t>
      </w:r>
    </w:p>
    <w:p w14:paraId="451204FF">
      <w:pPr>
        <w:pStyle w:val="4"/>
        <w:keepNext w:val="0"/>
        <w:keepLines w:val="0"/>
        <w:widowControl/>
        <w:suppressLineNumbers w:val="0"/>
      </w:pPr>
      <w:r>
        <w:t xml:space="preserve">9) 例题9:公司投资与外资比例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3855"/>
      </w:tblGrid>
      <w:tr w14:paraId="339B9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D493F5A">
            <w:pPr>
              <w:pStyle w:val="5"/>
              <w:keepNext w:val="0"/>
              <w:keepLines w:val="0"/>
              <w:widowControl/>
              <w:suppressLineNumbers w:val="0"/>
            </w:pPr>
            <w:r>
              <w:rPr>
                <w:sz w:val="21"/>
                <w:szCs w:val="21"/>
              </w:rPr>
              <w:t>关键事项</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278D9C8">
            <w:pPr>
              <w:pStyle w:val="5"/>
              <w:keepNext w:val="0"/>
              <w:keepLines w:val="0"/>
              <w:widowControl/>
              <w:suppressLineNumbers w:val="0"/>
            </w:pPr>
            <w:r>
              <w:rPr>
                <w:sz w:val="21"/>
                <w:szCs w:val="21"/>
              </w:rPr>
              <w:t>具体要求</w:t>
            </w:r>
          </w:p>
        </w:tc>
      </w:tr>
      <w:tr w14:paraId="4D320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7143FF3">
            <w:pPr>
              <w:pStyle w:val="5"/>
              <w:keepNext w:val="0"/>
              <w:keepLines w:val="0"/>
              <w:widowControl/>
              <w:suppressLineNumbers w:val="0"/>
            </w:pPr>
            <w:r>
              <w:rPr>
                <w:sz w:val="21"/>
                <w:szCs w:val="21"/>
              </w:rPr>
              <w:t>外资持股比例上限</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7504E81">
            <w:pPr>
              <w:pStyle w:val="5"/>
              <w:keepNext w:val="0"/>
              <w:keepLines w:val="0"/>
              <w:widowControl/>
              <w:suppressLineNumbers w:val="0"/>
            </w:pPr>
            <w:r>
              <w:rPr>
                <w:sz w:val="21"/>
                <w:szCs w:val="21"/>
              </w:rPr>
              <w:t>原证监会规定不超过 - 9%，部分行业（如银行业）已放宽至50%</w:t>
            </w:r>
          </w:p>
        </w:tc>
      </w:tr>
      <w:tr w14:paraId="49BD0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DEC7C19">
            <w:pPr>
              <w:pStyle w:val="5"/>
              <w:keepNext w:val="0"/>
              <w:keepLines w:val="0"/>
              <w:widowControl/>
              <w:suppressLineNumbers w:val="0"/>
            </w:pPr>
            <w:r>
              <w:rPr>
                <w:sz w:val="21"/>
                <w:szCs w:val="21"/>
              </w:rPr>
              <w:t>欧盟政府资金要求</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5268C4F">
            <w:pPr>
              <w:pStyle w:val="5"/>
              <w:keepNext w:val="0"/>
              <w:keepLines w:val="0"/>
              <w:widowControl/>
              <w:suppressLineNumbers w:val="0"/>
            </w:pPr>
            <w:r>
              <w:rPr>
                <w:sz w:val="21"/>
                <w:szCs w:val="21"/>
              </w:rPr>
              <w:t>前期持股51%，三年后需降至20%以内</w:t>
            </w:r>
          </w:p>
        </w:tc>
      </w:tr>
      <w:tr w14:paraId="726E2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2F11CB0">
            <w:pPr>
              <w:pStyle w:val="5"/>
              <w:keepNext w:val="0"/>
              <w:keepLines w:val="0"/>
              <w:widowControl/>
              <w:suppressLineNumbers w:val="0"/>
            </w:pPr>
            <w:r>
              <w:rPr>
                <w:sz w:val="21"/>
                <w:szCs w:val="21"/>
              </w:rPr>
              <w:t>行业差异</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D3B2D59">
            <w:pPr>
              <w:pStyle w:val="5"/>
              <w:keepNext w:val="0"/>
              <w:keepLines w:val="0"/>
              <w:widowControl/>
              <w:suppressLineNumbers w:val="0"/>
            </w:pPr>
            <w:r>
              <w:rPr>
                <w:sz w:val="21"/>
                <w:szCs w:val="21"/>
              </w:rPr>
              <w:t>需根据券商最新政策调整，如医疗影像领域外资比例需结合上市合规要求动态评估</w:t>
            </w:r>
          </w:p>
        </w:tc>
      </w:tr>
    </w:tbl>
    <w:p w14:paraId="22F677A0">
      <w:pPr>
        <w:pStyle w:val="3"/>
        <w:keepNext w:val="0"/>
        <w:keepLines w:val="0"/>
        <w:widowControl/>
        <w:suppressLineNumbers w:val="0"/>
      </w:pPr>
      <w:r>
        <w:t>案例解析2</w:t>
      </w:r>
    </w:p>
    <w:p w14:paraId="3E06A187">
      <w:pPr>
        <w:pStyle w:val="4"/>
        <w:keepNext w:val="0"/>
        <w:keepLines w:val="0"/>
        <w:widowControl/>
        <w:suppressLineNumbers w:val="0"/>
      </w:pPr>
      <w:r>
        <w:t xml:space="preserve">1) 公司介绍与业务模式 </w:t>
      </w:r>
    </w:p>
    <w:p w14:paraId="58FB2BE1">
      <w:pPr>
        <w:pStyle w:val="5"/>
        <w:keepNext w:val="0"/>
        <w:keepLines w:val="0"/>
        <w:widowControl/>
        <w:suppressLineNumbers w:val="0"/>
        <w:spacing w:before="0" w:beforeAutospacing="1" w:after="0" w:afterAutospacing="1"/>
        <w:ind w:left="0" w:right="0"/>
      </w:pPr>
      <w:r>
        <w:t>四川振业文娱主营量贩式KTV与酒吧连锁，已试点单店年营收超2000万元。核心模式：</w:t>
      </w:r>
    </w:p>
    <w:p w14:paraId="4B81C40C">
      <w:pPr>
        <w:keepNext w:val="0"/>
        <w:keepLines w:val="0"/>
        <w:widowControl/>
        <w:numPr>
          <w:ilvl w:val="0"/>
          <w:numId w:val="73"/>
        </w:numPr>
        <w:suppressLineNumbers w:val="0"/>
        <w:spacing w:before="0" w:beforeAutospacing="1" w:after="0" w:afterAutospacing="1"/>
        <w:ind w:left="720" w:hanging="360"/>
      </w:pPr>
      <w:r>
        <w:t>直营+托管混合扩张：针对重资产特性（单店投资千万级），结合回报率（年化100%）灵活选择运营方式。</w:t>
      </w:r>
    </w:p>
    <w:p w14:paraId="22D080EF">
      <w:pPr>
        <w:pStyle w:val="4"/>
        <w:keepNext w:val="0"/>
        <w:keepLines w:val="0"/>
        <w:widowControl/>
        <w:suppressLineNumbers w:val="0"/>
      </w:pPr>
      <w:r>
        <w:t xml:space="preserve">2) 对标企业与运营模式 </w:t>
      </w:r>
    </w:p>
    <w:p w14:paraId="6EAF10C5">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340"/>
        <w:gridCol w:w="1545"/>
      </w:tblGrid>
      <w:tr w14:paraId="7FF6B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921FB61">
            <w:pPr>
              <w:pStyle w:val="5"/>
              <w:keepNext w:val="0"/>
              <w:keepLines w:val="0"/>
              <w:widowControl/>
              <w:suppressLineNumbers w:val="0"/>
            </w:pPr>
            <w:r>
              <w:rPr>
                <w:sz w:val="21"/>
                <w:szCs w:val="21"/>
              </w:rPr>
              <w:t>对标模式</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511CEA0">
            <w:pPr>
              <w:pStyle w:val="5"/>
              <w:keepNext w:val="0"/>
              <w:keepLines w:val="0"/>
              <w:widowControl/>
              <w:suppressLineNumbers w:val="0"/>
            </w:pPr>
            <w:r>
              <w:rPr>
                <w:sz w:val="21"/>
                <w:szCs w:val="21"/>
              </w:rPr>
              <w:t>适用场景</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7905051">
            <w:pPr>
              <w:pStyle w:val="5"/>
              <w:keepNext w:val="0"/>
              <w:keepLines w:val="0"/>
              <w:widowControl/>
              <w:suppressLineNumbers w:val="0"/>
            </w:pPr>
            <w:r>
              <w:rPr>
                <w:sz w:val="21"/>
                <w:szCs w:val="21"/>
              </w:rPr>
              <w:t>优势</w:t>
            </w:r>
          </w:p>
        </w:tc>
      </w:tr>
      <w:tr w14:paraId="188A0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B8B5F63">
            <w:pPr>
              <w:pStyle w:val="5"/>
              <w:keepNext w:val="0"/>
              <w:keepLines w:val="0"/>
              <w:widowControl/>
              <w:suppressLineNumbers w:val="0"/>
            </w:pPr>
            <w:r>
              <w:rPr>
                <w:sz w:val="21"/>
                <w:szCs w:val="21"/>
              </w:rPr>
              <w:t>海底捞直营</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AC9971A">
            <w:pPr>
              <w:pStyle w:val="5"/>
              <w:keepNext w:val="0"/>
              <w:keepLines w:val="0"/>
              <w:widowControl/>
              <w:suppressLineNumbers w:val="0"/>
            </w:pPr>
            <w:r>
              <w:rPr>
                <w:sz w:val="21"/>
                <w:szCs w:val="21"/>
              </w:rPr>
              <w:t>优质门店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4CE0B44">
            <w:pPr>
              <w:pStyle w:val="5"/>
              <w:keepNext w:val="0"/>
              <w:keepLines w:val="0"/>
              <w:widowControl/>
              <w:suppressLineNumbers w:val="0"/>
            </w:pPr>
            <w:r>
              <w:rPr>
                <w:sz w:val="21"/>
                <w:szCs w:val="21"/>
              </w:rPr>
              <w:t>品牌控制力强</w:t>
            </w:r>
          </w:p>
        </w:tc>
      </w:tr>
      <w:tr w14:paraId="27A8E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3222EF0">
            <w:pPr>
              <w:pStyle w:val="5"/>
              <w:keepNext w:val="0"/>
              <w:keepLines w:val="0"/>
              <w:widowControl/>
              <w:suppressLineNumbers w:val="0"/>
            </w:pPr>
            <w:r>
              <w:rPr>
                <w:sz w:val="21"/>
                <w:szCs w:val="21"/>
              </w:rPr>
              <w:t>海澜之家托管</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F128E92">
            <w:pPr>
              <w:pStyle w:val="5"/>
              <w:keepNext w:val="0"/>
              <w:keepLines w:val="0"/>
              <w:widowControl/>
              <w:suppressLineNumbers w:val="0"/>
            </w:pPr>
            <w:r>
              <w:rPr>
                <w:sz w:val="21"/>
                <w:szCs w:val="21"/>
              </w:rPr>
              <w:t>非核心区域或外部资本合作</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8467015">
            <w:pPr>
              <w:pStyle w:val="5"/>
              <w:keepNext w:val="0"/>
              <w:keepLines w:val="0"/>
              <w:widowControl/>
              <w:suppressLineNumbers w:val="0"/>
            </w:pPr>
            <w:r>
              <w:rPr>
                <w:sz w:val="21"/>
                <w:szCs w:val="21"/>
              </w:rPr>
              <w:t>轻资产快速扩张</w:t>
            </w:r>
          </w:p>
        </w:tc>
      </w:tr>
    </w:tbl>
    <w:p w14:paraId="7B1582DF">
      <w:pPr>
        <w:pStyle w:val="4"/>
        <w:keepNext w:val="0"/>
        <w:keepLines w:val="0"/>
        <w:widowControl/>
        <w:suppressLineNumbers w:val="0"/>
      </w:pPr>
      <w:r>
        <w:t xml:space="preserve">3) 盈利点与客户人群 </w:t>
      </w:r>
    </w:p>
    <w:p w14:paraId="18306EB0">
      <w:pPr>
        <w:pStyle w:val="5"/>
        <w:keepNext w:val="0"/>
        <w:keepLines w:val="0"/>
        <w:widowControl/>
        <w:suppressLineNumbers w:val="0"/>
        <w:spacing w:before="0" w:beforeAutospacing="1" w:after="0" w:afterAutospacing="1"/>
        <w:ind w:left="0" w:right="0"/>
      </w:pPr>
      <w:r>
        <w:t>盈利来源：</w:t>
      </w:r>
    </w:p>
    <w:p w14:paraId="4978762E">
      <w:pPr>
        <w:keepNext w:val="0"/>
        <w:keepLines w:val="0"/>
        <w:widowControl/>
        <w:numPr>
          <w:ilvl w:val="0"/>
          <w:numId w:val="74"/>
        </w:numPr>
        <w:suppressLineNumbers w:val="0"/>
        <w:spacing w:before="0" w:beforeAutospacing="1" w:after="0" w:afterAutospacing="1"/>
        <w:ind w:left="720" w:hanging="360"/>
      </w:pPr>
      <w:r>
        <w:t>品牌溢价（连锁复制）</w:t>
      </w:r>
    </w:p>
    <w:p w14:paraId="751EBB8F">
      <w:pPr>
        <w:keepNext w:val="0"/>
        <w:keepLines w:val="0"/>
        <w:widowControl/>
        <w:numPr>
          <w:ilvl w:val="0"/>
          <w:numId w:val="74"/>
        </w:numPr>
        <w:suppressLineNumbers w:val="0"/>
        <w:spacing w:before="0" w:beforeAutospacing="1" w:after="0" w:afterAutospacing="1"/>
        <w:ind w:left="720" w:hanging="360"/>
      </w:pPr>
      <w:r>
        <w:t>加盟管理费 - 直营店酒水销售（占比超60%）</w:t>
      </w:r>
    </w:p>
    <w:p w14:paraId="46764AE1">
      <w:pPr>
        <w:pStyle w:val="5"/>
        <w:keepNext w:val="0"/>
        <w:keepLines w:val="0"/>
        <w:widowControl/>
        <w:suppressLineNumbers w:val="0"/>
        <w:spacing w:before="0" w:beforeAutospacing="1" w:after="0" w:afterAutospacing="1"/>
        <w:ind w:left="0" w:right="0"/>
      </w:pPr>
      <w:r>
        <w:t>客户结构：</w:t>
      </w:r>
    </w:p>
    <w:p w14:paraId="2956BD3D">
      <w:pPr>
        <w:keepNext w:val="0"/>
        <w:keepLines w:val="0"/>
        <w:widowControl/>
        <w:numPr>
          <w:ilvl w:val="0"/>
          <w:numId w:val="75"/>
        </w:numPr>
        <w:suppressLineNumbers w:val="0"/>
        <w:spacing w:before="0" w:beforeAutospacing="1" w:after="0" w:afterAutospacing="1"/>
        <w:ind w:left="720" w:hanging="360"/>
      </w:pPr>
      <w:r>
        <w:t>30岁以下青年（占比40%）</w:t>
      </w:r>
    </w:p>
    <w:p w14:paraId="57B66455">
      <w:pPr>
        <w:keepNext w:val="0"/>
        <w:keepLines w:val="0"/>
        <w:widowControl/>
        <w:numPr>
          <w:ilvl w:val="0"/>
          <w:numId w:val="75"/>
        </w:numPr>
        <w:suppressLineNumbers w:val="0"/>
        <w:spacing w:before="0" w:beforeAutospacing="1" w:after="0" w:afterAutospacing="1"/>
        <w:ind w:left="720" w:hanging="360"/>
      </w:pPr>
      <w:r>
        <w:t>30-45岁压力释放人群（占比37%，客单价更高）</w:t>
      </w:r>
    </w:p>
    <w:p w14:paraId="34F8C147">
      <w:pPr>
        <w:pStyle w:val="4"/>
        <w:keepNext w:val="0"/>
        <w:keepLines w:val="0"/>
        <w:widowControl/>
        <w:suppressLineNumbers w:val="0"/>
      </w:pPr>
      <w:r>
        <w:t xml:space="preserve">4) 直营与托管模式 </w:t>
      </w:r>
    </w:p>
    <w:p w14:paraId="08B8C2B9">
      <w:pPr>
        <w:pStyle w:val="5"/>
        <w:keepNext w:val="0"/>
        <w:keepLines w:val="0"/>
        <w:widowControl/>
        <w:suppressLineNumbers w:val="0"/>
        <w:spacing w:before="0" w:beforeAutospacing="1" w:after="0" w:afterAutospacing="1"/>
        <w:ind w:left="0" w:right="0"/>
      </w:pPr>
      <w:r>
        <w:t>衍生利润链：</w:t>
      </w:r>
    </w:p>
    <w:p w14:paraId="147649DB">
      <w:pPr>
        <w:keepNext w:val="0"/>
        <w:keepLines w:val="0"/>
        <w:widowControl/>
        <w:numPr>
          <w:ilvl w:val="0"/>
          <w:numId w:val="76"/>
        </w:numPr>
        <w:suppressLineNumbers w:val="0"/>
        <w:spacing w:before="0" w:beforeAutospacing="1" w:after="0" w:afterAutospacing="1"/>
        <w:ind w:left="720" w:hanging="360"/>
      </w:pPr>
      <w:r>
        <w:t>装修工程（利润率30%）</w:t>
      </w:r>
    </w:p>
    <w:p w14:paraId="7EBEDF4F">
      <w:pPr>
        <w:keepNext w:val="0"/>
        <w:keepLines w:val="0"/>
        <w:widowControl/>
        <w:numPr>
          <w:ilvl w:val="0"/>
          <w:numId w:val="76"/>
        </w:numPr>
        <w:suppressLineNumbers w:val="0"/>
        <w:spacing w:before="0" w:beforeAutospacing="1" w:after="0" w:afterAutospacing="1"/>
        <w:ind w:left="720" w:hanging="360"/>
      </w:pPr>
      <w:r>
        <w:t>设备供应（声光电系统集成）</w:t>
      </w:r>
    </w:p>
    <w:p w14:paraId="0178DA48">
      <w:pPr>
        <w:keepNext w:val="0"/>
        <w:keepLines w:val="0"/>
        <w:widowControl/>
        <w:numPr>
          <w:ilvl w:val="0"/>
          <w:numId w:val="76"/>
        </w:numPr>
        <w:suppressLineNumbers w:val="0"/>
        <w:spacing w:before="0" w:beforeAutospacing="1" w:after="0" w:afterAutospacing="1"/>
        <w:ind w:left="720" w:hanging="360"/>
      </w:pPr>
      <w:r>
        <w:t>配套公司架构：设立独立装修公司、商贸公司实现业务闭环。</w:t>
      </w:r>
    </w:p>
    <w:p w14:paraId="4511A3EE">
      <w:pPr>
        <w:pStyle w:val="4"/>
        <w:keepNext w:val="0"/>
        <w:keepLines w:val="0"/>
        <w:widowControl/>
        <w:suppressLineNumbers w:val="0"/>
      </w:pPr>
      <w:r>
        <w:t xml:space="preserve">5) 加盟模式与利润来源 </w:t>
      </w:r>
    </w:p>
    <w:p w14:paraId="0CC056DA">
      <w:pPr>
        <w:pStyle w:val="5"/>
        <w:keepNext w:val="0"/>
        <w:keepLines w:val="0"/>
        <w:widowControl/>
        <w:suppressLineNumbers w:val="0"/>
        <w:spacing w:before="0" w:beforeAutospacing="1" w:after="0" w:afterAutospacing="1"/>
        <w:ind w:left="0" w:right="0"/>
      </w:pPr>
      <w:r>
        <w:t>加盟体系需通过同股不同权协议保障品牌价值，具体条款包括：</w:t>
      </w:r>
    </w:p>
    <w:p w14:paraId="1DE39682">
      <w:pPr>
        <w:keepNext w:val="0"/>
        <w:keepLines w:val="0"/>
        <w:widowControl/>
        <w:numPr>
          <w:ilvl w:val="0"/>
          <w:numId w:val="77"/>
        </w:numPr>
        <w:suppressLineNumbers w:val="0"/>
        <w:spacing w:before="0" w:beforeAutospacing="1" w:after="0" w:afterAutospacing="1"/>
        <w:ind w:left="720" w:hanging="360"/>
      </w:pPr>
      <w:r>
        <w:t>管理方控股51%但初期仅分润20%</w:t>
      </w:r>
    </w:p>
    <w:p w14:paraId="1E4F0355">
      <w:pPr>
        <w:keepNext w:val="0"/>
        <w:keepLines w:val="0"/>
        <w:widowControl/>
        <w:numPr>
          <w:ilvl w:val="0"/>
          <w:numId w:val="77"/>
        </w:numPr>
        <w:suppressLineNumbers w:val="0"/>
        <w:spacing w:before="0" w:beforeAutospacing="1" w:after="0" w:afterAutospacing="1"/>
        <w:ind w:left="720" w:hanging="360"/>
      </w:pPr>
      <w:r>
        <w:t>投资人本金回收后切换为同股同利分配。</w:t>
      </w:r>
    </w:p>
    <w:p w14:paraId="4DD7612D">
      <w:pPr>
        <w:pStyle w:val="4"/>
        <w:keepNext w:val="0"/>
        <w:keepLines w:val="0"/>
        <w:widowControl/>
        <w:suppressLineNumbers w:val="0"/>
      </w:pPr>
      <w:r>
        <w:t xml:space="preserve">6) 股权结构与分红模式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5"/>
        <w:gridCol w:w="1890"/>
        <w:gridCol w:w="1905"/>
      </w:tblGrid>
      <w:tr w14:paraId="0055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CC3F8D2">
            <w:pPr>
              <w:pStyle w:val="5"/>
              <w:keepNext w:val="0"/>
              <w:keepLines w:val="0"/>
              <w:widowControl/>
              <w:suppressLineNumbers w:val="0"/>
            </w:pPr>
            <w:r>
              <w:rPr>
                <w:sz w:val="21"/>
                <w:szCs w:val="21"/>
              </w:rPr>
              <w:t>阶段</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C8AF7F5">
            <w:pPr>
              <w:pStyle w:val="5"/>
              <w:keepNext w:val="0"/>
              <w:keepLines w:val="0"/>
              <w:widowControl/>
              <w:suppressLineNumbers w:val="0"/>
            </w:pPr>
            <w:r>
              <w:rPr>
                <w:sz w:val="21"/>
                <w:szCs w:val="21"/>
              </w:rPr>
              <w:t>股权比例</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2DE649E">
            <w:pPr>
              <w:pStyle w:val="5"/>
              <w:keepNext w:val="0"/>
              <w:keepLines w:val="0"/>
              <w:widowControl/>
              <w:suppressLineNumbers w:val="0"/>
            </w:pPr>
            <w:r>
              <w:rPr>
                <w:sz w:val="21"/>
                <w:szCs w:val="21"/>
              </w:rPr>
              <w:t>分红比例</w:t>
            </w:r>
          </w:p>
        </w:tc>
      </w:tr>
      <w:tr w14:paraId="5A4EF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59A619">
            <w:pPr>
              <w:pStyle w:val="5"/>
              <w:keepNext w:val="0"/>
              <w:keepLines w:val="0"/>
              <w:widowControl/>
              <w:suppressLineNumbers w:val="0"/>
            </w:pPr>
            <w:r>
              <w:rPr>
                <w:sz w:val="21"/>
                <w:szCs w:val="21"/>
              </w:rPr>
              <w:t>投资回收前</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12E3BAA">
            <w:pPr>
              <w:pStyle w:val="5"/>
              <w:keepNext w:val="0"/>
              <w:keepLines w:val="0"/>
              <w:widowControl/>
              <w:suppressLineNumbers w:val="0"/>
            </w:pPr>
            <w:r>
              <w:rPr>
                <w:sz w:val="21"/>
                <w:szCs w:val="21"/>
              </w:rPr>
              <w:t>管理方51%</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9CECAC">
            <w:pPr>
              <w:pStyle w:val="5"/>
              <w:keepNext w:val="0"/>
              <w:keepLines w:val="0"/>
              <w:widowControl/>
              <w:suppressLineNumbers w:val="0"/>
            </w:pPr>
            <w:r>
              <w:rPr>
                <w:sz w:val="21"/>
                <w:szCs w:val="21"/>
              </w:rPr>
              <w:t>管理方20%</w:t>
            </w:r>
          </w:p>
        </w:tc>
      </w:tr>
      <w:tr w14:paraId="703DE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22A0DA">
            <w:pPr>
              <w:pStyle w:val="5"/>
              <w:keepNext w:val="0"/>
              <w:keepLines w:val="0"/>
              <w:widowControl/>
              <w:suppressLineNumbers w:val="0"/>
            </w:pPr>
            <w:r>
              <w:rPr>
                <w:sz w:val="21"/>
                <w:szCs w:val="21"/>
              </w:rPr>
              <w:t>投资回收后</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3A3FD3B">
            <w:pPr>
              <w:pStyle w:val="5"/>
              <w:keepNext w:val="0"/>
              <w:keepLines w:val="0"/>
              <w:widowControl/>
              <w:suppressLineNumbers w:val="0"/>
            </w:pPr>
            <w:r>
              <w:rPr>
                <w:sz w:val="21"/>
                <w:szCs w:val="21"/>
              </w:rPr>
              <w:t>管理方51%</w:t>
            </w:r>
          </w:p>
        </w:tc>
        <w:tc>
          <w:tcPr>
            <w:tcW w:w="186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559FFEF">
            <w:pPr>
              <w:pStyle w:val="5"/>
              <w:keepNext w:val="0"/>
              <w:keepLines w:val="0"/>
              <w:widowControl/>
              <w:suppressLineNumbers w:val="0"/>
            </w:pPr>
            <w:r>
              <w:rPr>
                <w:sz w:val="21"/>
                <w:szCs w:val="21"/>
              </w:rPr>
              <w:t>管理方50%</w:t>
            </w:r>
          </w:p>
        </w:tc>
      </w:tr>
    </w:tbl>
    <w:p w14:paraId="6B0098AE">
      <w:pPr>
        <w:pStyle w:val="4"/>
        <w:keepNext w:val="0"/>
        <w:keepLines w:val="0"/>
        <w:widowControl/>
        <w:suppressLineNumbers w:val="0"/>
      </w:pPr>
      <w:r>
        <w:t xml:space="preserve">7) 众筹模式与股东人数控制 </w:t>
      </w:r>
    </w:p>
    <w:p w14:paraId="449A45A2">
      <w:pPr>
        <w:pStyle w:val="5"/>
        <w:keepNext w:val="0"/>
        <w:keepLines w:val="0"/>
        <w:widowControl/>
        <w:suppressLineNumbers w:val="0"/>
        <w:spacing w:before="0" w:beforeAutospacing="1" w:after="0" w:afterAutospacing="1"/>
        <w:ind w:left="0" w:right="0"/>
      </w:pPr>
      <w:r>
        <w:t>众筹实施要点：</w:t>
      </w:r>
    </w:p>
    <w:p w14:paraId="40BE11F0">
      <w:pPr>
        <w:keepNext w:val="0"/>
        <w:keepLines w:val="0"/>
        <w:widowControl/>
        <w:numPr>
          <w:ilvl w:val="0"/>
          <w:numId w:val="78"/>
        </w:numPr>
        <w:suppressLineNumbers w:val="0"/>
        <w:spacing w:before="0" w:beforeAutospacing="1" w:after="0" w:afterAutospacing="1"/>
        <w:ind w:left="720" w:hanging="360"/>
      </w:pPr>
      <w:r>
        <w:t>股东人数限制在19人以内</w:t>
      </w:r>
    </w:p>
    <w:p w14:paraId="2D04D8A9">
      <w:pPr>
        <w:keepNext w:val="0"/>
        <w:keepLines w:val="0"/>
        <w:widowControl/>
        <w:numPr>
          <w:ilvl w:val="0"/>
          <w:numId w:val="78"/>
        </w:numPr>
        <w:suppressLineNumbers w:val="0"/>
        <w:spacing w:before="0" w:beforeAutospacing="1" w:after="0" w:afterAutospacing="1"/>
        <w:ind w:left="720" w:hanging="360"/>
      </w:pPr>
      <w:r>
        <w:t>优先从客户群体中募集资金。</w:t>
      </w:r>
    </w:p>
    <w:p w14:paraId="6D8B7B78">
      <w:pPr>
        <w:pStyle w:val="4"/>
        <w:keepNext w:val="0"/>
        <w:keepLines w:val="0"/>
        <w:widowControl/>
        <w:suppressLineNumbers w:val="0"/>
      </w:pPr>
      <w:r>
        <w:t xml:space="preserve">8) 资本市场规划与上市路径 </w:t>
      </w:r>
    </w:p>
    <w:p w14:paraId="0B463D30">
      <w:pPr>
        <w:pStyle w:val="5"/>
        <w:keepNext w:val="0"/>
        <w:keepLines w:val="0"/>
        <w:widowControl/>
        <w:suppressLineNumbers w:val="0"/>
        <w:spacing w:before="0" w:beforeAutospacing="1" w:after="0" w:afterAutospacing="1"/>
        <w:ind w:left="0" w:right="0"/>
      </w:pPr>
      <w:r>
        <w:t>港股上市路径：</w:t>
      </w:r>
    </w:p>
    <w:p w14:paraId="3D5C9413">
      <w:pPr>
        <w:keepNext w:val="0"/>
        <w:keepLines w:val="0"/>
        <w:widowControl/>
        <w:numPr>
          <w:ilvl w:val="0"/>
          <w:numId w:val="79"/>
        </w:numPr>
        <w:suppressLineNumbers w:val="0"/>
        <w:spacing w:before="0" w:beforeAutospacing="1" w:after="0" w:afterAutospacing="1"/>
        <w:ind w:left="720" w:hanging="360"/>
      </w:pPr>
      <w:r>
        <w:t>通过50家子公司并表满足营收规模要求</w:t>
      </w:r>
    </w:p>
    <w:p w14:paraId="5433534D">
      <w:pPr>
        <w:keepNext w:val="0"/>
        <w:keepLines w:val="0"/>
        <w:widowControl/>
        <w:numPr>
          <w:ilvl w:val="0"/>
          <w:numId w:val="79"/>
        </w:numPr>
        <w:suppressLineNumbers w:val="0"/>
        <w:spacing w:before="0" w:beforeAutospacing="1" w:after="0" w:afterAutospacing="1"/>
        <w:ind w:left="720" w:hanging="360"/>
      </w:pPr>
      <w:r>
        <w:t>参考案例：香港上市娱乐企业华创控股。</w:t>
      </w:r>
    </w:p>
    <w:p w14:paraId="53E9E440">
      <w:pPr>
        <w:pStyle w:val="4"/>
        <w:keepNext w:val="0"/>
        <w:keepLines w:val="0"/>
        <w:widowControl/>
        <w:suppressLineNumbers w:val="0"/>
      </w:pPr>
      <w:r>
        <w:t xml:space="preserve">9) 政府合作与税收优惠政策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340"/>
        <w:gridCol w:w="1545"/>
      </w:tblGrid>
      <w:tr w14:paraId="186C1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5D8AB9B">
            <w:pPr>
              <w:pStyle w:val="5"/>
              <w:keepNext w:val="0"/>
              <w:keepLines w:val="0"/>
              <w:widowControl/>
              <w:suppressLineNumbers w:val="0"/>
            </w:pPr>
            <w:r>
              <w:rPr>
                <w:sz w:val="21"/>
                <w:szCs w:val="21"/>
              </w:rPr>
              <w:t>政策类型</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B351B35">
            <w:pPr>
              <w:pStyle w:val="5"/>
              <w:keepNext w:val="0"/>
              <w:keepLines w:val="0"/>
              <w:widowControl/>
              <w:suppressLineNumbers w:val="0"/>
            </w:pPr>
            <w:r>
              <w:rPr>
                <w:sz w:val="21"/>
                <w:szCs w:val="21"/>
              </w:rPr>
              <w:t>具体方案</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FF8026">
            <w:pPr>
              <w:pStyle w:val="5"/>
              <w:keepNext w:val="0"/>
              <w:keepLines w:val="0"/>
              <w:widowControl/>
              <w:suppressLineNumbers w:val="0"/>
            </w:pPr>
            <w:r>
              <w:rPr>
                <w:sz w:val="21"/>
                <w:szCs w:val="21"/>
              </w:rPr>
              <w:t>政府诉求</w:t>
            </w:r>
          </w:p>
        </w:tc>
      </w:tr>
      <w:tr w14:paraId="7020E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7BDCDE">
            <w:pPr>
              <w:pStyle w:val="5"/>
              <w:keepNext w:val="0"/>
              <w:keepLines w:val="0"/>
              <w:widowControl/>
              <w:suppressLineNumbers w:val="0"/>
            </w:pPr>
            <w:r>
              <w:rPr>
                <w:sz w:val="21"/>
                <w:szCs w:val="21"/>
              </w:rPr>
              <w:t>税收返还</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1C41693">
            <w:pPr>
              <w:pStyle w:val="5"/>
              <w:keepNext w:val="0"/>
              <w:keepLines w:val="0"/>
              <w:widowControl/>
              <w:suppressLineNumbers w:val="0"/>
            </w:pPr>
            <w:r>
              <w:rPr>
                <w:sz w:val="21"/>
                <w:szCs w:val="21"/>
              </w:rPr>
              <w:t>先缴后补（如企业所得税从25%降至3%）</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DEEAAC4">
            <w:pPr>
              <w:pStyle w:val="5"/>
              <w:keepNext w:val="0"/>
              <w:keepLines w:val="0"/>
              <w:widowControl/>
              <w:suppressLineNumbers w:val="0"/>
            </w:pPr>
            <w:r>
              <w:rPr>
                <w:sz w:val="21"/>
                <w:szCs w:val="21"/>
              </w:rPr>
              <w:t>培育本地上市公司</w:t>
            </w:r>
          </w:p>
        </w:tc>
      </w:tr>
      <w:tr w14:paraId="60D6A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B8CFC12">
            <w:pPr>
              <w:pStyle w:val="5"/>
              <w:keepNext w:val="0"/>
              <w:keepLines w:val="0"/>
              <w:widowControl/>
              <w:suppressLineNumbers w:val="0"/>
            </w:pPr>
            <w:r>
              <w:rPr>
                <w:sz w:val="21"/>
                <w:szCs w:val="21"/>
              </w:rPr>
              <w:t>结算中心GDP贡献</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7E2D1C8">
            <w:pPr>
              <w:pStyle w:val="5"/>
              <w:keepNext w:val="0"/>
              <w:keepLines w:val="0"/>
              <w:widowControl/>
              <w:suppressLineNumbers w:val="0"/>
            </w:pPr>
            <w:r>
              <w:rPr>
                <w:sz w:val="21"/>
                <w:szCs w:val="21"/>
              </w:rPr>
              <w:t>集中流水至特定行政区（如南充市）</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4F490AE">
            <w:pPr>
              <w:pStyle w:val="5"/>
              <w:keepNext w:val="0"/>
              <w:keepLines w:val="0"/>
              <w:widowControl/>
              <w:suppressLineNumbers w:val="0"/>
            </w:pPr>
            <w:r>
              <w:rPr>
                <w:sz w:val="21"/>
                <w:szCs w:val="21"/>
              </w:rPr>
              <w:t>提升区域经济数据</w:t>
            </w:r>
          </w:p>
        </w:tc>
      </w:tr>
    </w:tbl>
    <w:p w14:paraId="2F18EC54">
      <w:pPr>
        <w:pStyle w:val="4"/>
        <w:keepNext w:val="0"/>
        <w:keepLines w:val="0"/>
        <w:widowControl/>
        <w:suppressLineNumbers w:val="0"/>
      </w:pPr>
      <w:r>
        <w:t>10) 行业趋势与风口机遇</w:t>
      </w:r>
    </w:p>
    <w:p w14:paraId="427C2201">
      <w:pPr>
        <w:pStyle w:val="5"/>
        <w:keepNext w:val="0"/>
        <w:keepLines w:val="0"/>
        <w:widowControl/>
        <w:suppressLineNumbers w:val="0"/>
        <w:spacing w:before="0" w:beforeAutospacing="1" w:after="0" w:afterAutospacing="1"/>
        <w:ind w:left="0" w:right="0"/>
      </w:pPr>
      <w:r>
        <w:rPr>
          <w:color w:val="A2ABBD"/>
        </w:rPr>
        <w:t>近30年行业发展经历了三个阶段：夜总会模式（30年前）→量贩模式（15年前）→当前派对模式。</w:t>
      </w:r>
      <w:r>
        <w:t>行业仍处于风口期，政策环境变化带来新机遇：国家整治后行业规范化程度提升，资本介入可行性增强。典型营收数据：县级门店月营收200万元，市级门店月营收3000-4000万元（如成都DNA年营收达3亿元）。行业资本化趋势显现，案例包括长沙头部洗浴中心筹备上市、沈阳亚洲最大温泉中心启动资本运作。商业模式创新空间大，现有企业多已符合上市标准但缺乏资本化意识。</w:t>
      </w:r>
    </w:p>
    <w:p w14:paraId="1351B668">
      <w:pPr>
        <w:pStyle w:val="4"/>
        <w:keepNext w:val="0"/>
        <w:keepLines w:val="0"/>
        <w:widowControl/>
        <w:suppressLineNumbers w:val="0"/>
      </w:pPr>
      <w:r>
        <w:t>11) 风险控制与财务规划</w:t>
      </w:r>
    </w:p>
    <w:p w14:paraId="45B64E7A">
      <w:pPr>
        <w:pStyle w:val="5"/>
        <w:keepNext w:val="0"/>
        <w:keepLines w:val="0"/>
        <w:widowControl/>
        <w:suppressLineNumbers w:val="0"/>
        <w:spacing w:before="0" w:beforeAutospacing="1" w:after="0" w:afterAutospacing="1"/>
        <w:ind w:left="0" w:right="0"/>
      </w:pPr>
      <w:r>
        <w:t>风险控制核心策略：</w:t>
      </w:r>
    </w:p>
    <w:p w14:paraId="00EABDC2">
      <w:pPr>
        <w:keepNext w:val="0"/>
        <w:keepLines w:val="0"/>
        <w:widowControl/>
        <w:numPr>
          <w:ilvl w:val="0"/>
          <w:numId w:val="80"/>
        </w:numPr>
        <w:suppressLineNumbers w:val="0"/>
        <w:spacing w:before="0" w:beforeAutospacing="1" w:after="0" w:afterAutospacing="1"/>
        <w:ind w:left="720" w:hanging="360"/>
      </w:pPr>
      <w:r>
        <w:t>直营店建设：必须建立直营标杆店作为品牌展示窗口</w:t>
      </w:r>
    </w:p>
    <w:p w14:paraId="3A3DCBBB">
      <w:pPr>
        <w:keepNext w:val="0"/>
        <w:keepLines w:val="0"/>
        <w:widowControl/>
        <w:numPr>
          <w:ilvl w:val="0"/>
          <w:numId w:val="80"/>
        </w:numPr>
        <w:suppressLineNumbers w:val="0"/>
        <w:spacing w:before="0" w:beforeAutospacing="1" w:after="0" w:afterAutospacing="1"/>
        <w:ind w:left="720" w:hanging="360"/>
      </w:pPr>
      <w:r>
        <w:t>透明化盈利模式：明确告知加盟商投资回报周期与利润分配比例（如投入300万预期回报1000万）</w:t>
      </w:r>
    </w:p>
    <w:p w14:paraId="054AFFB4">
      <w:pPr>
        <w:keepNext w:val="0"/>
        <w:keepLines w:val="0"/>
        <w:widowControl/>
        <w:numPr>
          <w:ilvl w:val="0"/>
          <w:numId w:val="80"/>
        </w:numPr>
        <w:suppressLineNumbers w:val="0"/>
        <w:spacing w:before="0" w:beforeAutospacing="1" w:after="0" w:afterAutospacing="1"/>
        <w:ind w:left="720" w:hanging="360"/>
      </w:pPr>
      <w:r>
        <w:t>财务合规要求：需剥离装修公司、设备公司等非核心资产，上市主体必须保持业务单一性（仅保留文娱管理公司）</w:t>
      </w:r>
    </w:p>
    <w:p w14:paraId="6E210430">
      <w:pPr>
        <w:pStyle w:val="4"/>
        <w:keepNext w:val="0"/>
        <w:keepLines w:val="0"/>
        <w:widowControl/>
        <w:suppressLineNumbers w:val="0"/>
      </w:pPr>
      <w:r>
        <w:t>12) 上市主体与业务剥离</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45"/>
        <w:gridCol w:w="2325"/>
      </w:tblGrid>
      <w:tr w14:paraId="7C7F7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DFD37D5">
            <w:pPr>
              <w:pStyle w:val="5"/>
              <w:keepNext w:val="0"/>
              <w:keepLines w:val="0"/>
              <w:widowControl/>
              <w:suppressLineNumbers w:val="0"/>
            </w:pPr>
            <w:r>
              <w:rPr>
                <w:sz w:val="21"/>
                <w:szCs w:val="21"/>
              </w:rPr>
              <w:t>公司类型</w:t>
            </w:r>
          </w:p>
        </w:tc>
        <w:tc>
          <w:tcPr>
            <w:tcW w:w="15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019AC2">
            <w:pPr>
              <w:pStyle w:val="5"/>
              <w:keepNext w:val="0"/>
              <w:keepLines w:val="0"/>
              <w:widowControl/>
              <w:suppressLineNumbers w:val="0"/>
            </w:pPr>
            <w:r>
              <w:rPr>
                <w:sz w:val="21"/>
                <w:szCs w:val="21"/>
              </w:rPr>
              <w:t>资本运作要求</w:t>
            </w:r>
          </w:p>
        </w:tc>
        <w:tc>
          <w:tcPr>
            <w:tcW w:w="22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39ADABF">
            <w:pPr>
              <w:pStyle w:val="5"/>
              <w:keepNext w:val="0"/>
              <w:keepLines w:val="0"/>
              <w:widowControl/>
              <w:suppressLineNumbers w:val="0"/>
            </w:pPr>
            <w:r>
              <w:rPr>
                <w:sz w:val="21"/>
                <w:szCs w:val="21"/>
              </w:rPr>
              <w:t>业务特征</w:t>
            </w:r>
          </w:p>
        </w:tc>
      </w:tr>
      <w:tr w14:paraId="2DF91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FA05BC4">
            <w:pPr>
              <w:pStyle w:val="5"/>
              <w:keepNext w:val="0"/>
              <w:keepLines w:val="0"/>
              <w:widowControl/>
              <w:suppressLineNumbers w:val="0"/>
            </w:pPr>
            <w:r>
              <w:rPr>
                <w:sz w:val="21"/>
                <w:szCs w:val="21"/>
              </w:rPr>
              <w:t>酒店管理公司</w:t>
            </w:r>
          </w:p>
        </w:tc>
        <w:tc>
          <w:tcPr>
            <w:tcW w:w="15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F49ED38">
            <w:pPr>
              <w:pStyle w:val="5"/>
              <w:keepNext w:val="0"/>
              <w:keepLines w:val="0"/>
              <w:widowControl/>
              <w:suppressLineNumbers w:val="0"/>
            </w:pPr>
            <w:r>
              <w:rPr>
                <w:sz w:val="21"/>
                <w:szCs w:val="21"/>
              </w:rPr>
              <w:t>作为唯一上市主体</w:t>
            </w:r>
          </w:p>
        </w:tc>
        <w:tc>
          <w:tcPr>
            <w:tcW w:w="22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9C3EEA">
            <w:pPr>
              <w:pStyle w:val="5"/>
              <w:keepNext w:val="0"/>
              <w:keepLines w:val="0"/>
              <w:widowControl/>
              <w:suppressLineNumbers w:val="0"/>
            </w:pPr>
            <w:r>
              <w:rPr>
                <w:sz w:val="21"/>
                <w:szCs w:val="21"/>
              </w:rPr>
              <w:t>持续性管理费收入</w:t>
            </w:r>
          </w:p>
        </w:tc>
      </w:tr>
      <w:tr w14:paraId="26F49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9EE479F">
            <w:pPr>
              <w:pStyle w:val="5"/>
              <w:keepNext w:val="0"/>
              <w:keepLines w:val="0"/>
              <w:widowControl/>
              <w:suppressLineNumbers w:val="0"/>
            </w:pPr>
            <w:r>
              <w:rPr>
                <w:sz w:val="21"/>
                <w:szCs w:val="21"/>
              </w:rPr>
              <w:t>装修公司</w:t>
            </w:r>
          </w:p>
        </w:tc>
        <w:tc>
          <w:tcPr>
            <w:tcW w:w="15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FE8707E">
            <w:pPr>
              <w:pStyle w:val="5"/>
              <w:keepNext w:val="0"/>
              <w:keepLines w:val="0"/>
              <w:widowControl/>
              <w:suppressLineNumbers w:val="0"/>
            </w:pPr>
            <w:r>
              <w:rPr>
                <w:sz w:val="21"/>
                <w:szCs w:val="21"/>
              </w:rPr>
              <w:t>需完全剥离</w:t>
            </w:r>
          </w:p>
        </w:tc>
        <w:tc>
          <w:tcPr>
            <w:tcW w:w="22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E8B451E">
            <w:pPr>
              <w:pStyle w:val="5"/>
              <w:keepNext w:val="0"/>
              <w:keepLines w:val="0"/>
              <w:widowControl/>
              <w:suppressLineNumbers w:val="0"/>
            </w:pPr>
            <w:r>
              <w:rPr>
                <w:sz w:val="21"/>
                <w:szCs w:val="21"/>
              </w:rPr>
              <w:t>项目制收入（开张吃半年）</w:t>
            </w:r>
          </w:p>
        </w:tc>
      </w:tr>
      <w:tr w14:paraId="44BAD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25ADCB2">
            <w:pPr>
              <w:pStyle w:val="5"/>
              <w:keepNext w:val="0"/>
              <w:keepLines w:val="0"/>
              <w:widowControl/>
              <w:suppressLineNumbers w:val="0"/>
            </w:pPr>
            <w:r>
              <w:rPr>
                <w:sz w:val="21"/>
                <w:szCs w:val="21"/>
              </w:rPr>
              <w:t>设备公司</w:t>
            </w:r>
          </w:p>
        </w:tc>
        <w:tc>
          <w:tcPr>
            <w:tcW w:w="15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CF35C91">
            <w:pPr>
              <w:pStyle w:val="5"/>
              <w:keepNext w:val="0"/>
              <w:keepLines w:val="0"/>
              <w:widowControl/>
              <w:suppressLineNumbers w:val="0"/>
            </w:pPr>
            <w:r>
              <w:rPr>
                <w:sz w:val="21"/>
                <w:szCs w:val="21"/>
              </w:rPr>
              <w:t>需完全剥离</w:t>
            </w:r>
          </w:p>
        </w:tc>
        <w:tc>
          <w:tcPr>
            <w:tcW w:w="22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F939230">
            <w:pPr>
              <w:pStyle w:val="5"/>
              <w:keepNext w:val="0"/>
              <w:keepLines w:val="0"/>
              <w:widowControl/>
              <w:suppressLineNumbers w:val="0"/>
            </w:pPr>
            <w:r>
              <w:rPr>
                <w:sz w:val="21"/>
                <w:szCs w:val="21"/>
              </w:rPr>
              <w:t>固定资产相关业务</w:t>
            </w:r>
          </w:p>
        </w:tc>
      </w:tr>
      <w:tr w14:paraId="2CC73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3B08B7A">
            <w:pPr>
              <w:pStyle w:val="5"/>
              <w:keepNext w:val="0"/>
              <w:keepLines w:val="0"/>
              <w:widowControl/>
              <w:suppressLineNumbers w:val="0"/>
            </w:pPr>
            <w:r>
              <w:rPr>
                <w:sz w:val="21"/>
                <w:szCs w:val="21"/>
              </w:rPr>
              <w:t>控股集团</w:t>
            </w:r>
          </w:p>
        </w:tc>
        <w:tc>
          <w:tcPr>
            <w:tcW w:w="15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47A228">
            <w:pPr>
              <w:pStyle w:val="5"/>
              <w:keepNext w:val="0"/>
              <w:keepLines w:val="0"/>
              <w:widowControl/>
              <w:suppressLineNumbers w:val="0"/>
            </w:pPr>
            <w:r>
              <w:rPr>
                <w:sz w:val="21"/>
                <w:szCs w:val="21"/>
              </w:rPr>
              <w:t>仅作为持股平台</w:t>
            </w:r>
          </w:p>
        </w:tc>
        <w:tc>
          <w:tcPr>
            <w:tcW w:w="22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79D6679">
            <w:pPr>
              <w:pStyle w:val="5"/>
              <w:keepNext w:val="0"/>
              <w:keepLines w:val="0"/>
              <w:widowControl/>
              <w:suppressLineNumbers w:val="0"/>
            </w:pPr>
            <w:r>
              <w:rPr>
                <w:sz w:val="21"/>
                <w:szCs w:val="21"/>
              </w:rPr>
              <w:t>不直接开展经营业务</w:t>
            </w:r>
          </w:p>
        </w:tc>
      </w:tr>
    </w:tbl>
    <w:p w14:paraId="384196DD">
      <w:pPr>
        <w:pStyle w:val="5"/>
        <w:keepNext w:val="0"/>
        <w:keepLines w:val="0"/>
        <w:widowControl/>
        <w:suppressLineNumbers w:val="0"/>
        <w:spacing w:before="0" w:beforeAutospacing="1" w:after="0" w:afterAutospacing="1"/>
        <w:ind w:left="0" w:right="0"/>
      </w:pPr>
      <w:r>
        <w:t>关键约束：主营业务集中度必须超过70%，混合业务模式将影响主流资本估值。</w:t>
      </w:r>
    </w:p>
    <w:p w14:paraId="35C8B1F2">
      <w:pPr>
        <w:pStyle w:val="3"/>
        <w:keepNext w:val="0"/>
        <w:keepLines w:val="0"/>
        <w:widowControl/>
        <w:suppressLineNumbers w:val="0"/>
      </w:pPr>
      <w:r>
        <w:t>案例解析3</w:t>
      </w:r>
    </w:p>
    <w:p w14:paraId="285312CF">
      <w:pPr>
        <w:pStyle w:val="4"/>
        <w:keepNext w:val="0"/>
        <w:keepLines w:val="0"/>
        <w:widowControl/>
        <w:suppressLineNumbers w:val="0"/>
      </w:pPr>
      <w:r>
        <w:rPr>
          <w:color w:val="A2ABBD"/>
        </w:rPr>
        <w:t>1) 个人背景与创业经历</w:t>
      </w:r>
    </w:p>
    <w:p w14:paraId="209BE4F3">
      <w:pPr>
        <w:pStyle w:val="5"/>
        <w:keepNext w:val="0"/>
        <w:keepLines w:val="0"/>
        <w:widowControl/>
        <w:suppressLineNumbers w:val="0"/>
        <w:spacing w:before="0" w:beforeAutospacing="1" w:after="0" w:afterAutospacing="1"/>
        <w:ind w:left="0" w:right="0"/>
      </w:pPr>
      <w:r>
        <w:rPr>
          <w:color w:val="A2ABBD"/>
        </w:rPr>
        <w:t>创业者</w:t>
      </w:r>
      <w:r>
        <w:t>三次创业积累实战经验。当前项目运营5年，验证草根创业可行性。</w:t>
      </w:r>
    </w:p>
    <w:p w14:paraId="418C8FA9">
      <w:pPr>
        <w:pStyle w:val="4"/>
        <w:keepNext w:val="0"/>
        <w:keepLines w:val="0"/>
        <w:widowControl/>
        <w:suppressLineNumbers w:val="0"/>
      </w:pPr>
      <w:r>
        <w:t>2) 对标企业分析</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680"/>
        <w:gridCol w:w="2190"/>
      </w:tblGrid>
      <w:tr w14:paraId="344CB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03CFAAA">
            <w:pPr>
              <w:pStyle w:val="5"/>
              <w:keepNext w:val="0"/>
              <w:keepLines w:val="0"/>
              <w:widowControl/>
              <w:suppressLineNumbers w:val="0"/>
            </w:pPr>
            <w:r>
              <w:rPr>
                <w:sz w:val="21"/>
                <w:szCs w:val="21"/>
              </w:rPr>
              <w:t>指标</w:t>
            </w:r>
          </w:p>
        </w:tc>
        <w:tc>
          <w:tcPr>
            <w:tcW w:w="16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40D7E0">
            <w:pPr>
              <w:pStyle w:val="5"/>
              <w:keepNext w:val="0"/>
              <w:keepLines w:val="0"/>
              <w:widowControl/>
              <w:suppressLineNumbers w:val="0"/>
            </w:pPr>
            <w:r>
              <w:rPr>
                <w:sz w:val="21"/>
                <w:szCs w:val="21"/>
              </w:rPr>
              <w:t>对标企业（一号土猪）</w:t>
            </w:r>
          </w:p>
        </w:tc>
        <w:tc>
          <w:tcPr>
            <w:tcW w:w="21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BC2C9C4">
            <w:pPr>
              <w:pStyle w:val="5"/>
              <w:keepNext w:val="0"/>
              <w:keepLines w:val="0"/>
              <w:widowControl/>
              <w:suppressLineNumbers w:val="0"/>
            </w:pPr>
            <w:r>
              <w:rPr>
                <w:sz w:val="21"/>
                <w:szCs w:val="21"/>
              </w:rPr>
              <w:t>本项目</w:t>
            </w:r>
          </w:p>
        </w:tc>
      </w:tr>
      <w:tr w14:paraId="6561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23B0093">
            <w:pPr>
              <w:pStyle w:val="5"/>
              <w:keepNext w:val="0"/>
              <w:keepLines w:val="0"/>
              <w:widowControl/>
              <w:suppressLineNumbers w:val="0"/>
            </w:pPr>
            <w:r>
              <w:rPr>
                <w:sz w:val="21"/>
                <w:szCs w:val="21"/>
              </w:rPr>
              <w:t>渠道类型</w:t>
            </w:r>
          </w:p>
        </w:tc>
        <w:tc>
          <w:tcPr>
            <w:tcW w:w="16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5CACA5">
            <w:pPr>
              <w:pStyle w:val="5"/>
              <w:keepNext w:val="0"/>
              <w:keepLines w:val="0"/>
              <w:widowControl/>
              <w:suppressLineNumbers w:val="0"/>
            </w:pPr>
            <w:r>
              <w:rPr>
                <w:sz w:val="21"/>
                <w:szCs w:val="21"/>
              </w:rPr>
              <w:t>商超专柜</w:t>
            </w:r>
          </w:p>
        </w:tc>
        <w:tc>
          <w:tcPr>
            <w:tcW w:w="21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2697629">
            <w:pPr>
              <w:pStyle w:val="5"/>
              <w:keepNext w:val="0"/>
              <w:keepLines w:val="0"/>
              <w:widowControl/>
              <w:suppressLineNumbers w:val="0"/>
            </w:pPr>
            <w:r>
              <w:rPr>
                <w:sz w:val="21"/>
                <w:szCs w:val="21"/>
              </w:rPr>
              <w:t>菜市场为主+商超拓展</w:t>
            </w:r>
          </w:p>
        </w:tc>
      </w:tr>
      <w:tr w14:paraId="35419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BBC198">
            <w:pPr>
              <w:pStyle w:val="5"/>
              <w:keepNext w:val="0"/>
              <w:keepLines w:val="0"/>
              <w:widowControl/>
              <w:suppressLineNumbers w:val="0"/>
            </w:pPr>
            <w:r>
              <w:rPr>
                <w:sz w:val="21"/>
                <w:szCs w:val="21"/>
              </w:rPr>
              <w:t>门店数量</w:t>
            </w:r>
          </w:p>
        </w:tc>
        <w:tc>
          <w:tcPr>
            <w:tcW w:w="16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9F05AB8">
            <w:pPr>
              <w:pStyle w:val="5"/>
              <w:keepNext w:val="0"/>
              <w:keepLines w:val="0"/>
              <w:widowControl/>
              <w:suppressLineNumbers w:val="0"/>
            </w:pPr>
            <w:r>
              <w:rPr>
                <w:sz w:val="21"/>
                <w:szCs w:val="21"/>
              </w:rPr>
              <w:t>800家</w:t>
            </w:r>
          </w:p>
        </w:tc>
        <w:tc>
          <w:tcPr>
            <w:tcW w:w="21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57F7F8">
            <w:pPr>
              <w:pStyle w:val="5"/>
              <w:keepNext w:val="0"/>
              <w:keepLines w:val="0"/>
              <w:widowControl/>
              <w:suppressLineNumbers w:val="0"/>
            </w:pPr>
            <w:r>
              <w:rPr>
                <w:sz w:val="21"/>
                <w:szCs w:val="21"/>
              </w:rPr>
              <w:t>150家</w:t>
            </w:r>
          </w:p>
        </w:tc>
      </w:tr>
      <w:tr w14:paraId="1DF01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9F48799">
            <w:pPr>
              <w:pStyle w:val="5"/>
              <w:keepNext w:val="0"/>
              <w:keepLines w:val="0"/>
              <w:widowControl/>
              <w:suppressLineNumbers w:val="0"/>
            </w:pPr>
            <w:r>
              <w:rPr>
                <w:sz w:val="21"/>
                <w:szCs w:val="21"/>
              </w:rPr>
              <w:t>单店销量</w:t>
            </w:r>
          </w:p>
        </w:tc>
        <w:tc>
          <w:tcPr>
            <w:tcW w:w="16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1F9B804">
            <w:pPr>
              <w:pStyle w:val="5"/>
              <w:keepNext w:val="0"/>
              <w:keepLines w:val="0"/>
              <w:widowControl/>
              <w:suppressLineNumbers w:val="0"/>
            </w:pPr>
            <w:r>
              <w:rPr>
                <w:sz w:val="21"/>
                <w:szCs w:val="21"/>
              </w:rPr>
              <w:t>60斤/日</w:t>
            </w:r>
          </w:p>
        </w:tc>
        <w:tc>
          <w:tcPr>
            <w:tcW w:w="21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ABCB57">
            <w:pPr>
              <w:pStyle w:val="5"/>
              <w:keepNext w:val="0"/>
              <w:keepLines w:val="0"/>
              <w:widowControl/>
              <w:suppressLineNumbers w:val="0"/>
            </w:pPr>
            <w:r>
              <w:rPr>
                <w:sz w:val="21"/>
                <w:szCs w:val="21"/>
              </w:rPr>
              <w:t>150斤/日（ - 5倍）</w:t>
            </w:r>
          </w:p>
        </w:tc>
      </w:tr>
      <w:tr w14:paraId="43F13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FAC0A2">
            <w:pPr>
              <w:pStyle w:val="5"/>
              <w:keepNext w:val="0"/>
              <w:keepLines w:val="0"/>
              <w:widowControl/>
              <w:suppressLineNumbers w:val="0"/>
            </w:pPr>
            <w:r>
              <w:rPr>
                <w:sz w:val="21"/>
                <w:szCs w:val="21"/>
              </w:rPr>
              <w:t>产品品类</w:t>
            </w:r>
          </w:p>
        </w:tc>
        <w:tc>
          <w:tcPr>
            <w:tcW w:w="16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EE1CC29">
            <w:pPr>
              <w:pStyle w:val="5"/>
              <w:keepNext w:val="0"/>
              <w:keepLines w:val="0"/>
              <w:widowControl/>
              <w:suppressLineNumbers w:val="0"/>
            </w:pPr>
            <w:r>
              <w:rPr>
                <w:sz w:val="21"/>
                <w:szCs w:val="21"/>
              </w:rPr>
              <w:t>黑猪</w:t>
            </w:r>
          </w:p>
        </w:tc>
        <w:tc>
          <w:tcPr>
            <w:tcW w:w="21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BE9F639">
            <w:pPr>
              <w:pStyle w:val="5"/>
              <w:keepNext w:val="0"/>
              <w:keepLines w:val="0"/>
              <w:widowControl/>
              <w:suppressLineNumbers w:val="0"/>
            </w:pPr>
            <w:r>
              <w:rPr>
                <w:sz w:val="21"/>
                <w:szCs w:val="21"/>
              </w:rPr>
              <w:t>粮饲猪（白猪改良品种）</w:t>
            </w:r>
          </w:p>
        </w:tc>
      </w:tr>
    </w:tbl>
    <w:p w14:paraId="3068412F">
      <w:pPr>
        <w:pStyle w:val="4"/>
        <w:keepNext w:val="0"/>
        <w:keepLines w:val="0"/>
        <w:widowControl/>
        <w:suppressLineNumbers w:val="0"/>
      </w:pPr>
      <w:r>
        <w:t>3) 企业市场定位与销量</w:t>
      </w:r>
    </w:p>
    <w:p w14:paraId="4FCC42E6">
      <w:pPr>
        <w:pStyle w:val="5"/>
        <w:keepNext w:val="0"/>
        <w:keepLines w:val="0"/>
        <w:widowControl/>
        <w:suppressLineNumbers w:val="0"/>
        <w:spacing w:before="0" w:beforeAutospacing="1" w:after="0" w:afterAutospacing="1"/>
        <w:ind w:left="0" w:right="0"/>
      </w:pPr>
      <w:r>
        <w:t>区域市场绝对领先（成都生鲜品牌第一名），渠道策略：菜市场基本盘+商超增量+大客户开发。单店效能优势显著（达行业标杆 - 5倍）。</w:t>
      </w:r>
    </w:p>
    <w:p w14:paraId="2D3DF705">
      <w:pPr>
        <w:pStyle w:val="4"/>
        <w:keepNext w:val="0"/>
        <w:keepLines w:val="0"/>
        <w:widowControl/>
        <w:suppressLineNumbers w:val="0"/>
      </w:pPr>
      <w:r>
        <w:t>4) 企业的创新与大数据应用</w:t>
      </w:r>
    </w:p>
    <w:p w14:paraId="43407D40">
      <w:pPr>
        <w:pStyle w:val="5"/>
        <w:keepNext w:val="0"/>
        <w:keepLines w:val="0"/>
        <w:widowControl/>
        <w:suppressLineNumbers w:val="0"/>
        <w:spacing w:before="0" w:beforeAutospacing="1" w:after="0" w:afterAutospacing="1"/>
        <w:ind w:left="0" w:right="0"/>
      </w:pPr>
      <w:r>
        <w:t>差异化竞争要素：</w:t>
      </w:r>
    </w:p>
    <w:p w14:paraId="3B087ED7">
      <w:pPr>
        <w:keepNext w:val="0"/>
        <w:keepLines w:val="0"/>
        <w:widowControl/>
        <w:numPr>
          <w:ilvl w:val="0"/>
          <w:numId w:val="81"/>
        </w:numPr>
        <w:suppressLineNumbers w:val="0"/>
        <w:spacing w:before="0" w:beforeAutospacing="1" w:after="0" w:afterAutospacing="1"/>
        <w:ind w:left="720" w:hanging="360"/>
      </w:pPr>
      <w:r>
        <w:t>品类创新：开发粮饲猪细分市场（养殖周期400天/无抗生素）</w:t>
      </w:r>
    </w:p>
    <w:p w14:paraId="755488C7">
      <w:pPr>
        <w:keepNext w:val="0"/>
        <w:keepLines w:val="0"/>
        <w:widowControl/>
        <w:numPr>
          <w:ilvl w:val="0"/>
          <w:numId w:val="81"/>
        </w:numPr>
        <w:suppressLineNumbers w:val="0"/>
        <w:spacing w:before="0" w:beforeAutospacing="1" w:after="0" w:afterAutospacing="1"/>
        <w:ind w:left="720" w:hanging="360"/>
      </w:pPr>
      <w:r>
        <w:t>数据资产：建立客户数据库（含微信/电话/复购记录），实现精准营销</w:t>
      </w:r>
    </w:p>
    <w:p w14:paraId="4EB3B814">
      <w:pPr>
        <w:keepNext w:val="0"/>
        <w:keepLines w:val="0"/>
        <w:widowControl/>
        <w:numPr>
          <w:ilvl w:val="0"/>
          <w:numId w:val="81"/>
        </w:numPr>
        <w:suppressLineNumbers w:val="0"/>
        <w:spacing w:before="0" w:beforeAutospacing="1" w:after="0" w:afterAutospacing="1"/>
        <w:ind w:left="720" w:hanging="360"/>
      </w:pPr>
      <w:r>
        <w:t>溯源体系：完整记录生猪养殖全流程数据</w:t>
      </w:r>
    </w:p>
    <w:p w14:paraId="4EBD3D73">
      <w:pPr>
        <w:pStyle w:val="4"/>
        <w:keepNext w:val="0"/>
        <w:keepLines w:val="0"/>
        <w:widowControl/>
        <w:suppressLineNumbers w:val="0"/>
      </w:pPr>
      <w:r>
        <w:t>5) 企业的盈利点</w:t>
      </w:r>
    </w:p>
    <w:p w14:paraId="46D6D5B1">
      <w:pPr>
        <w:pStyle w:val="5"/>
        <w:keepNext w:val="0"/>
        <w:keepLines w:val="0"/>
        <w:widowControl/>
        <w:suppressLineNumbers w:val="0"/>
        <w:spacing w:before="0" w:beforeAutospacing="1" w:after="0" w:afterAutospacing="1"/>
        <w:ind w:left="0" w:right="0"/>
      </w:pPr>
      <w:r>
        <w:t>盈利矩阵：</w:t>
      </w:r>
    </w:p>
    <w:p w14:paraId="123C5616">
      <w:pPr>
        <w:keepNext w:val="0"/>
        <w:keepLines w:val="0"/>
        <w:widowControl/>
        <w:numPr>
          <w:ilvl w:val="0"/>
          <w:numId w:val="82"/>
        </w:numPr>
        <w:suppressLineNumbers w:val="0"/>
        <w:spacing w:before="0" w:beforeAutospacing="1" w:after="0" w:afterAutospacing="1"/>
        <w:ind w:left="720" w:hanging="360"/>
      </w:pPr>
      <w:r>
        <w:t>双轮驱动：养殖端（猪价高位期）+品牌端（猪价低位期）</w:t>
      </w:r>
    </w:p>
    <w:p w14:paraId="29389334">
      <w:pPr>
        <w:keepNext w:val="0"/>
        <w:keepLines w:val="0"/>
        <w:widowControl/>
        <w:numPr>
          <w:ilvl w:val="0"/>
          <w:numId w:val="82"/>
        </w:numPr>
        <w:suppressLineNumbers w:val="0"/>
        <w:spacing w:before="0" w:beforeAutospacing="1" w:after="0" w:afterAutospacing="1"/>
        <w:ind w:left="720" w:hanging="360"/>
      </w:pPr>
      <w:r>
        <w:t>产品组合：鲜肉（引流）+深加工（腊肉/香肠等高毛利）</w:t>
      </w:r>
    </w:p>
    <w:p w14:paraId="1D61EF99">
      <w:pPr>
        <w:keepNext w:val="0"/>
        <w:keepLines w:val="0"/>
        <w:widowControl/>
        <w:numPr>
          <w:ilvl w:val="0"/>
          <w:numId w:val="82"/>
        </w:numPr>
        <w:suppressLineNumbers w:val="0"/>
        <w:spacing w:before="0" w:beforeAutospacing="1" w:after="0" w:afterAutospacing="1"/>
        <w:ind w:left="720" w:hanging="360"/>
      </w:pPr>
      <w:r>
        <w:t>加盟体系：强管控模式（掌控终端消费者数据）</w:t>
      </w:r>
    </w:p>
    <w:p w14:paraId="04F40B4A">
      <w:pPr>
        <w:keepNext w:val="0"/>
        <w:keepLines w:val="0"/>
        <w:widowControl/>
        <w:numPr>
          <w:ilvl w:val="0"/>
          <w:numId w:val="82"/>
        </w:numPr>
        <w:suppressLineNumbers w:val="0"/>
        <w:spacing w:before="0" w:beforeAutospacing="1" w:after="0" w:afterAutospacing="1"/>
        <w:ind w:left="720" w:hanging="360"/>
      </w:pPr>
      <w:r>
        <w:t>规模效应：年营收 - 5亿/净利润1000万</w:t>
      </w:r>
    </w:p>
    <w:p w14:paraId="13D54F21">
      <w:pPr>
        <w:pStyle w:val="4"/>
        <w:keepNext w:val="0"/>
        <w:keepLines w:val="0"/>
        <w:widowControl/>
        <w:suppressLineNumbers w:val="0"/>
      </w:pPr>
      <w:r>
        <w:t>6) 企业的商业模式</w:t>
      </w:r>
    </w:p>
    <w:p w14:paraId="1C2376AD">
      <w:pPr>
        <w:pStyle w:val="5"/>
        <w:keepNext w:val="0"/>
        <w:keepLines w:val="0"/>
        <w:widowControl/>
        <w:suppressLineNumbers w:val="0"/>
        <w:spacing w:before="0" w:beforeAutospacing="1" w:after="0" w:afterAutospacing="1"/>
        <w:ind w:left="0" w:right="0"/>
      </w:pPr>
      <w:r>
        <w:t>三大核心模式：</w:t>
      </w:r>
    </w:p>
    <w:p w14:paraId="3F71FA22">
      <w:pPr>
        <w:keepNext w:val="0"/>
        <w:keepLines w:val="0"/>
        <w:widowControl/>
        <w:numPr>
          <w:ilvl w:val="0"/>
          <w:numId w:val="83"/>
        </w:numPr>
        <w:suppressLineNumbers w:val="0"/>
        <w:spacing w:before="0" w:beforeAutospacing="1" w:after="0" w:afterAutospacing="1"/>
        <w:ind w:left="720" w:hanging="360"/>
      </w:pPr>
      <w:r>
        <w:t>全产业链控制：从养殖到零售终端</w:t>
      </w:r>
    </w:p>
    <w:p w14:paraId="397D1AC5">
      <w:pPr>
        <w:keepNext w:val="0"/>
        <w:keepLines w:val="0"/>
        <w:widowControl/>
        <w:numPr>
          <w:ilvl w:val="0"/>
          <w:numId w:val="83"/>
        </w:numPr>
        <w:suppressLineNumbers w:val="0"/>
        <w:spacing w:before="0" w:beforeAutospacing="1" w:after="0" w:afterAutospacing="1"/>
        <w:ind w:left="720" w:hanging="360"/>
      </w:pPr>
      <w:r>
        <w:t>连锁强加盟：统一收银系统（采用钱大妈供应商锥子科技）</w:t>
      </w:r>
    </w:p>
    <w:p w14:paraId="06A2582D">
      <w:pPr>
        <w:keepNext w:val="0"/>
        <w:keepLines w:val="0"/>
        <w:widowControl/>
        <w:numPr>
          <w:ilvl w:val="0"/>
          <w:numId w:val="83"/>
        </w:numPr>
        <w:suppressLineNumbers w:val="0"/>
        <w:spacing w:before="0" w:beforeAutospacing="1" w:after="0" w:afterAutospacing="1"/>
        <w:ind w:left="720" w:hanging="360"/>
      </w:pPr>
      <w:r>
        <w:t>互联网+溯源：生猪全生命周期数据管理</w:t>
      </w:r>
    </w:p>
    <w:p w14:paraId="12A5FED5">
      <w:pPr>
        <w:pStyle w:val="4"/>
        <w:keepNext w:val="0"/>
        <w:keepLines w:val="0"/>
        <w:widowControl/>
        <w:suppressLineNumbers w:val="0"/>
      </w:pPr>
      <w:r>
        <w:t>7) 融资与金融供应链</w:t>
      </w:r>
    </w:p>
    <w:p w14:paraId="4AAA34BF">
      <w:pPr>
        <w:pStyle w:val="5"/>
        <w:keepNext w:val="0"/>
        <w:keepLines w:val="0"/>
        <w:widowControl/>
        <w:suppressLineNumbers w:val="0"/>
        <w:spacing w:before="0" w:beforeAutospacing="1" w:after="0" w:afterAutospacing="1"/>
        <w:ind w:left="0" w:right="0"/>
      </w:pPr>
      <w:r>
        <w:t>创新融资渠道：</w:t>
      </w:r>
    </w:p>
    <w:p w14:paraId="79C0585E">
      <w:pPr>
        <w:keepNext w:val="0"/>
        <w:keepLines w:val="0"/>
        <w:widowControl/>
        <w:numPr>
          <w:ilvl w:val="0"/>
          <w:numId w:val="84"/>
        </w:numPr>
        <w:suppressLineNumbers w:val="0"/>
        <w:spacing w:before="0" w:beforeAutospacing="1" w:after="0" w:afterAutospacing="1"/>
        <w:ind w:left="720" w:hanging="360"/>
      </w:pPr>
      <w:r>
        <w:t>农户信用贷款：通过银行授信获取养殖资金（坏账率仅2%）</w:t>
      </w:r>
    </w:p>
    <w:p w14:paraId="0DBB1B26">
      <w:pPr>
        <w:keepNext w:val="0"/>
        <w:keepLines w:val="0"/>
        <w:widowControl/>
        <w:numPr>
          <w:ilvl w:val="0"/>
          <w:numId w:val="84"/>
        </w:numPr>
        <w:suppressLineNumbers w:val="0"/>
        <w:spacing w:before="0" w:beforeAutospacing="1" w:after="0" w:afterAutospacing="1"/>
        <w:ind w:left="720" w:hanging="360"/>
      </w:pPr>
      <w:r>
        <w:t>金融租赁模式：参照蒙牛/温氏等农业龙头企业</w:t>
      </w:r>
    </w:p>
    <w:p w14:paraId="6A1EC775">
      <w:pPr>
        <w:keepNext w:val="0"/>
        <w:keepLines w:val="0"/>
        <w:widowControl/>
        <w:numPr>
          <w:ilvl w:val="0"/>
          <w:numId w:val="84"/>
        </w:numPr>
        <w:suppressLineNumbers w:val="0"/>
        <w:spacing w:before="0" w:beforeAutospacing="1" w:after="0" w:afterAutospacing="1"/>
        <w:ind w:left="720" w:hanging="360"/>
      </w:pPr>
      <w:r>
        <w:t>供应链金融：未来可申请金融租赁牌照开展业务</w:t>
      </w:r>
    </w:p>
    <w:p w14:paraId="4A3123CB">
      <w:pPr>
        <w:pStyle w:val="5"/>
        <w:keepNext w:val="0"/>
        <w:keepLines w:val="0"/>
        <w:widowControl/>
        <w:suppressLineNumbers w:val="0"/>
        <w:spacing w:before="0" w:beforeAutospacing="1" w:after="0" w:afterAutospacing="1"/>
        <w:ind w:left="0" w:right="0"/>
      </w:pPr>
      <w:r>
        <w:t>关键数据：成都银行对公贷款坏账率达30%，但农业贷款违约率极低。</w:t>
      </w:r>
    </w:p>
    <w:p w14:paraId="50C18075">
      <w:pPr>
        <w:pStyle w:val="4"/>
        <w:keepNext w:val="0"/>
        <w:keepLines w:val="0"/>
        <w:widowControl/>
        <w:suppressLineNumbers w:val="0"/>
      </w:pPr>
      <w:r>
        <w:t>8) 行业建议与未来展望</w:t>
      </w:r>
    </w:p>
    <w:p w14:paraId="6FA5B08F">
      <w:pPr>
        <w:pStyle w:val="5"/>
        <w:keepNext w:val="0"/>
        <w:keepLines w:val="0"/>
        <w:widowControl/>
        <w:suppressLineNumbers w:val="0"/>
        <w:spacing w:before="0" w:beforeAutospacing="1" w:after="0" w:afterAutospacing="1"/>
        <w:ind w:left="0" w:right="0"/>
      </w:pPr>
      <w:r>
        <w:t>战略发展方向：</w:t>
      </w:r>
    </w:p>
    <w:p w14:paraId="710F9162">
      <w:pPr>
        <w:keepNext w:val="0"/>
        <w:keepLines w:val="0"/>
        <w:widowControl/>
        <w:numPr>
          <w:ilvl w:val="0"/>
          <w:numId w:val="85"/>
        </w:numPr>
        <w:suppressLineNumbers w:val="0"/>
        <w:spacing w:before="0" w:beforeAutospacing="1" w:after="0" w:afterAutospacing="1"/>
        <w:ind w:left="720" w:hanging="360"/>
      </w:pPr>
      <w:r>
        <w:t>种猪基因工程：建设国家级育种场（开发成华猪地方品种）</w:t>
      </w:r>
    </w:p>
    <w:p w14:paraId="1DB63A1D">
      <w:pPr>
        <w:keepNext w:val="0"/>
        <w:keepLines w:val="0"/>
        <w:widowControl/>
        <w:numPr>
          <w:ilvl w:val="0"/>
          <w:numId w:val="85"/>
        </w:numPr>
        <w:suppressLineNumbers w:val="0"/>
        <w:spacing w:before="0" w:beforeAutospacing="1" w:after="0" w:afterAutospacing="1"/>
        <w:ind w:left="720" w:hanging="360"/>
      </w:pPr>
      <w:r>
        <w:t>抗周期特性：猪肉作为通胀对冲工具（与茅台/房地产并列）</w:t>
      </w:r>
    </w:p>
    <w:p w14:paraId="088C4AF2">
      <w:pPr>
        <w:keepNext w:val="0"/>
        <w:keepLines w:val="0"/>
        <w:widowControl/>
        <w:numPr>
          <w:ilvl w:val="0"/>
          <w:numId w:val="85"/>
        </w:numPr>
        <w:suppressLineNumbers w:val="0"/>
        <w:spacing w:before="0" w:beforeAutospacing="1" w:after="0" w:afterAutospacing="1"/>
        <w:ind w:left="720" w:hanging="360"/>
      </w:pPr>
      <w:r>
        <w:t>渠道变革：从B2B转向会员制（参考全民养牛模式）</w:t>
      </w:r>
    </w:p>
    <w:p w14:paraId="7A16456E">
      <w:pPr>
        <w:keepNext w:val="0"/>
        <w:keepLines w:val="0"/>
        <w:widowControl/>
        <w:numPr>
          <w:ilvl w:val="0"/>
          <w:numId w:val="85"/>
        </w:numPr>
        <w:suppressLineNumbers w:val="0"/>
        <w:spacing w:before="0" w:beforeAutospacing="1" w:after="0" w:afterAutospacing="1"/>
        <w:ind w:left="720" w:hanging="360"/>
      </w:pPr>
      <w:r>
        <w:t>政策红利：申报"扶贫助农"项目获取政府支持</w:t>
      </w:r>
    </w:p>
    <w:p w14:paraId="3FA267EC">
      <w:pPr>
        <w:pStyle w:val="5"/>
        <w:keepNext w:val="0"/>
        <w:keepLines w:val="0"/>
        <w:widowControl/>
        <w:suppressLineNumbers w:val="0"/>
        <w:spacing w:before="0" w:beforeAutospacing="1" w:after="0" w:afterAutospacing="1"/>
        <w:ind w:left="0" w:right="0"/>
      </w:pPr>
      <w:r>
        <w:t>行业规律：生猪行业8代育种周期显著短于人类代际周期，种猪资源为核心竞争壁垒。</w:t>
      </w:r>
    </w:p>
    <w:p w14:paraId="49CB7FB8">
      <w:pPr>
        <w:pStyle w:val="3"/>
        <w:keepNext w:val="0"/>
        <w:keepLines w:val="0"/>
        <w:widowControl/>
        <w:suppressLineNumbers w:val="0"/>
      </w:pPr>
      <w:r>
        <w:t>案例解析4</w:t>
      </w:r>
    </w:p>
    <w:p w14:paraId="1EF47185">
      <w:pPr>
        <w:pStyle w:val="4"/>
        <w:keepNext w:val="0"/>
        <w:keepLines w:val="0"/>
        <w:widowControl/>
        <w:suppressLineNumbers w:val="0"/>
      </w:pPr>
      <w:r>
        <w:t xml:space="preserve">1) 生蚝行业背景与个人经历 </w:t>
      </w:r>
    </w:p>
    <w:p w14:paraId="430738D2">
      <w:pPr>
        <w:pStyle w:val="5"/>
        <w:keepNext w:val="0"/>
        <w:keepLines w:val="0"/>
        <w:widowControl/>
        <w:suppressLineNumbers w:val="0"/>
        <w:spacing w:before="0" w:beforeAutospacing="1" w:after="0" w:afterAutospacing="1"/>
        <w:ind w:left="0" w:right="0"/>
      </w:pPr>
      <w:r>
        <w:t>生蚝养殖行业在中国具有悠久历史。太平洋牡蛎由西班牙人命名，其起源可追溯至明朝郑和下西洋时期。中国生蚝养殖发展早于西方，但受限于清朝时期的经济条件与营养认知水平，行业发展滞后。福建诏安地区拥有24年生蚝养殖经验，目前正逐步拓展市场。</w:t>
      </w:r>
    </w:p>
    <w:p w14:paraId="24DD8A44">
      <w:pPr>
        <w:pStyle w:val="4"/>
        <w:keepNext w:val="0"/>
        <w:keepLines w:val="0"/>
        <w:widowControl/>
        <w:suppressLineNumbers w:val="0"/>
      </w:pPr>
      <w:r>
        <w:t xml:space="preserve">2) 生蚝品种与品质介绍 </w:t>
      </w:r>
    </w:p>
    <w:p w14:paraId="37199E99">
      <w:pPr>
        <w:keepNext w:val="0"/>
        <w:keepLines w:val="0"/>
        <w:widowControl/>
        <w:numPr>
          <w:ilvl w:val="0"/>
          <w:numId w:val="86"/>
        </w:numPr>
        <w:suppressLineNumbers w:val="0"/>
        <w:spacing w:before="0" w:beforeAutospacing="1" w:after="0" w:afterAutospacing="1"/>
        <w:ind w:left="720" w:hanging="360"/>
      </w:pPr>
      <w:r>
        <w:t>品种改良：2017年引入美国四倍体生蚝与中国二倍体杂交，培育出个体大、品质优、味道鲜美的改良品种</w:t>
      </w:r>
    </w:p>
    <w:p w14:paraId="2E303908">
      <w:pPr>
        <w:keepNext w:val="0"/>
        <w:keepLines w:val="0"/>
        <w:widowControl/>
        <w:numPr>
          <w:ilvl w:val="0"/>
          <w:numId w:val="86"/>
        </w:numPr>
        <w:suppressLineNumbers w:val="0"/>
        <w:spacing w:before="0" w:beforeAutospacing="1" w:after="0" w:afterAutospacing="1"/>
        <w:ind w:left="720" w:hanging="360"/>
      </w:pPr>
      <w:r>
        <w:t>市场转型：从传统码头销售转向公司化运营，2017年创立企业，2023年正式启动市场化运作</w:t>
      </w:r>
    </w:p>
    <w:p w14:paraId="285DCD32">
      <w:pPr>
        <w:pStyle w:val="4"/>
        <w:keepNext w:val="0"/>
        <w:keepLines w:val="0"/>
        <w:widowControl/>
        <w:suppressLineNumbers w:val="0"/>
      </w:pPr>
      <w:r>
        <w:t xml:space="preserve">3) 生蚝市场分析与品牌建设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34757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E34593">
            <w:pPr>
              <w:pStyle w:val="5"/>
              <w:keepNext w:val="0"/>
              <w:keepLines w:val="0"/>
              <w:widowControl/>
              <w:suppressLineNumbers w:val="0"/>
            </w:pPr>
            <w:r>
              <w:rPr>
                <w:sz w:val="21"/>
                <w:szCs w:val="21"/>
              </w:rPr>
              <w:t>产区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65FC6F7">
            <w:pPr>
              <w:pStyle w:val="5"/>
              <w:keepNext w:val="0"/>
              <w:keepLines w:val="0"/>
              <w:widowControl/>
              <w:suppressLineNumbers w:val="0"/>
            </w:pPr>
            <w:r>
              <w:rPr>
                <w:sz w:val="21"/>
                <w:szCs w:val="21"/>
              </w:rPr>
              <w:t>盐度范围（度）</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2EBBD90">
            <w:pPr>
              <w:pStyle w:val="5"/>
              <w:keepNext w:val="0"/>
              <w:keepLines w:val="0"/>
              <w:widowControl/>
              <w:suppressLineNumbers w:val="0"/>
            </w:pPr>
            <w:r>
              <w:rPr>
                <w:sz w:val="21"/>
                <w:szCs w:val="21"/>
              </w:rPr>
              <w:t>环境特征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41B673F">
            <w:pPr>
              <w:pStyle w:val="5"/>
              <w:keepNext w:val="0"/>
              <w:keepLines w:val="0"/>
              <w:widowControl/>
              <w:suppressLineNumbers w:val="0"/>
            </w:pPr>
            <w:r>
              <w:rPr>
                <w:sz w:val="21"/>
                <w:szCs w:val="21"/>
              </w:rPr>
              <w:t>发展时序</w:t>
            </w:r>
          </w:p>
        </w:tc>
      </w:tr>
      <w:tr w14:paraId="13727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B8E4C3C">
            <w:pPr>
              <w:pStyle w:val="5"/>
              <w:keepNext w:val="0"/>
              <w:keepLines w:val="0"/>
              <w:widowControl/>
              <w:suppressLineNumbers w:val="0"/>
            </w:pPr>
            <w:r>
              <w:rPr>
                <w:sz w:val="21"/>
                <w:szCs w:val="21"/>
              </w:rPr>
              <w:t>两广地区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EBEEA16">
            <w:pPr>
              <w:pStyle w:val="5"/>
              <w:keepNext w:val="0"/>
              <w:keepLines w:val="0"/>
              <w:widowControl/>
              <w:suppressLineNumbers w:val="0"/>
            </w:pPr>
            <w:r>
              <w:rPr>
                <w:sz w:val="21"/>
                <w:szCs w:val="21"/>
              </w:rPr>
              <w:t>3-13</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AB3AB7">
            <w:pPr>
              <w:pStyle w:val="5"/>
              <w:keepNext w:val="0"/>
              <w:keepLines w:val="0"/>
              <w:widowControl/>
              <w:suppressLineNumbers w:val="0"/>
            </w:pPr>
            <w:r>
              <w:rPr>
                <w:sz w:val="21"/>
                <w:szCs w:val="21"/>
              </w:rPr>
              <w:t>出海口环境</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D3BF20F">
            <w:pPr>
              <w:pStyle w:val="5"/>
              <w:keepNext w:val="0"/>
              <w:keepLines w:val="0"/>
              <w:widowControl/>
              <w:suppressLineNumbers w:val="0"/>
            </w:pPr>
            <w:r>
              <w:rPr>
                <w:sz w:val="21"/>
                <w:szCs w:val="21"/>
              </w:rPr>
              <w:t>最早发展</w:t>
            </w:r>
          </w:p>
        </w:tc>
      </w:tr>
      <w:tr w14:paraId="50609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4A3AFF5">
            <w:pPr>
              <w:pStyle w:val="5"/>
              <w:keepNext w:val="0"/>
              <w:keepLines w:val="0"/>
              <w:widowControl/>
              <w:suppressLineNumbers w:val="0"/>
            </w:pPr>
            <w:r>
              <w:rPr>
                <w:sz w:val="21"/>
                <w:szCs w:val="21"/>
              </w:rPr>
              <w:t>山东乳山</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E2EE0BF">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4EA5A7">
            <w:pPr>
              <w:pStyle w:val="5"/>
              <w:keepNext w:val="0"/>
              <w:keepLines w:val="0"/>
              <w:widowControl/>
              <w:suppressLineNumbers w:val="0"/>
            </w:pPr>
            <w:r>
              <w:rPr>
                <w:sz w:val="21"/>
                <w:szCs w:val="21"/>
              </w:rPr>
              <w:t>-</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10D958C">
            <w:pPr>
              <w:pStyle w:val="5"/>
              <w:keepNext w:val="0"/>
              <w:keepLines w:val="0"/>
              <w:widowControl/>
              <w:suppressLineNumbers w:val="0"/>
            </w:pPr>
            <w:r>
              <w:rPr>
                <w:sz w:val="21"/>
                <w:szCs w:val="21"/>
              </w:rPr>
              <w:t>次发展</w:t>
            </w:r>
          </w:p>
        </w:tc>
      </w:tr>
      <w:tr w14:paraId="2A186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B2EE37A">
            <w:pPr>
              <w:pStyle w:val="5"/>
              <w:keepNext w:val="0"/>
              <w:keepLines w:val="0"/>
              <w:widowControl/>
              <w:suppressLineNumbers w:val="0"/>
            </w:pPr>
            <w:r>
              <w:rPr>
                <w:sz w:val="21"/>
                <w:szCs w:val="21"/>
              </w:rPr>
              <w:t>福建梅岭</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CA5E0D3">
            <w:pPr>
              <w:pStyle w:val="5"/>
              <w:keepNext w:val="0"/>
              <w:keepLines w:val="0"/>
              <w:widowControl/>
              <w:suppressLineNumbers w:val="0"/>
            </w:pPr>
            <w:r>
              <w:rPr>
                <w:sz w:val="21"/>
                <w:szCs w:val="21"/>
              </w:rPr>
              <w:t>20-25</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BE2303E">
            <w:pPr>
              <w:pStyle w:val="5"/>
              <w:keepNext w:val="0"/>
              <w:keepLines w:val="0"/>
              <w:widowControl/>
              <w:suppressLineNumbers w:val="0"/>
            </w:pPr>
            <w:r>
              <w:rPr>
                <w:sz w:val="21"/>
                <w:szCs w:val="21"/>
              </w:rPr>
              <w:t>外海无污染</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C018C3C">
            <w:pPr>
              <w:pStyle w:val="5"/>
              <w:keepNext w:val="0"/>
              <w:keepLines w:val="0"/>
              <w:widowControl/>
              <w:suppressLineNumbers w:val="0"/>
            </w:pPr>
            <w:r>
              <w:rPr>
                <w:sz w:val="21"/>
                <w:szCs w:val="21"/>
              </w:rPr>
              <w:t>最新崛起</w:t>
            </w:r>
          </w:p>
        </w:tc>
      </w:tr>
    </w:tbl>
    <w:p w14:paraId="661FCA60">
      <w:pPr>
        <w:pStyle w:val="5"/>
        <w:keepNext w:val="0"/>
        <w:keepLines w:val="0"/>
        <w:widowControl/>
        <w:suppressLineNumbers w:val="0"/>
        <w:spacing w:before="0" w:beforeAutospacing="1" w:after="0" w:afterAutospacing="1"/>
        <w:ind w:left="0" w:right="0"/>
      </w:pPr>
      <w:r>
        <w:t>品牌优势包括零污染养殖环境、三代人日常食用验证、郑老师品质背书。产品综合指标表现为环保达标、口感优异、个体硕大。</w:t>
      </w:r>
    </w:p>
    <w:p w14:paraId="0AFAC478">
      <w:pPr>
        <w:pStyle w:val="4"/>
        <w:keepNext w:val="0"/>
        <w:keepLines w:val="0"/>
        <w:widowControl/>
        <w:suppressLineNumbers w:val="0"/>
      </w:pPr>
      <w:r>
        <w:t xml:space="preserve">4) 生蚝销售渠道与市场拓展 </w:t>
      </w:r>
    </w:p>
    <w:p w14:paraId="7A79EED0">
      <w:pPr>
        <w:keepNext w:val="0"/>
        <w:keepLines w:val="0"/>
        <w:widowControl/>
        <w:numPr>
          <w:ilvl w:val="0"/>
          <w:numId w:val="87"/>
        </w:numPr>
        <w:suppressLineNumbers w:val="0"/>
        <w:spacing w:before="0" w:beforeAutospacing="1" w:after="0" w:afterAutospacing="1"/>
        <w:ind w:left="720" w:hanging="360"/>
      </w:pPr>
      <w:r>
        <w:t>渠道控制：建立全产业链体系，涵盖育苗、养殖、加工、销售环节</w:t>
      </w:r>
    </w:p>
    <w:p w14:paraId="1FC392E1">
      <w:pPr>
        <w:keepNext w:val="0"/>
        <w:keepLines w:val="0"/>
        <w:widowControl/>
        <w:numPr>
          <w:ilvl w:val="0"/>
          <w:numId w:val="87"/>
        </w:numPr>
        <w:suppressLineNumbers w:val="0"/>
        <w:spacing w:before="0" w:beforeAutospacing="1" w:after="0" w:afterAutospacing="1"/>
        <w:ind w:left="720" w:hanging="360"/>
      </w:pPr>
      <w:r>
        <w:t>市场验证：在上海、深圳、厦门等地展会提供刺身级产品试吃，保持零投诉记录</w:t>
      </w:r>
    </w:p>
    <w:p w14:paraId="4E6A1CCB">
      <w:pPr>
        <w:keepNext w:val="0"/>
        <w:keepLines w:val="0"/>
        <w:widowControl/>
        <w:numPr>
          <w:ilvl w:val="0"/>
          <w:numId w:val="87"/>
        </w:numPr>
        <w:suppressLineNumbers w:val="0"/>
        <w:spacing w:before="0" w:beforeAutospacing="1" w:after="0" w:afterAutospacing="1"/>
        <w:ind w:left="720" w:hanging="360"/>
      </w:pPr>
      <w:r>
        <w:t>战略转型：从OEM代工模式转向自主品牌（OBM）运营，重点开发餐饮终端市场</w:t>
      </w:r>
    </w:p>
    <w:p w14:paraId="15456143">
      <w:pPr>
        <w:pStyle w:val="4"/>
        <w:keepNext w:val="0"/>
        <w:keepLines w:val="0"/>
        <w:widowControl/>
        <w:suppressLineNumbers w:val="0"/>
      </w:pPr>
      <w:r>
        <w:t xml:space="preserve">5) 生蚝行业未来规划与挑战 </w:t>
      </w:r>
    </w:p>
    <w:p w14:paraId="6C608501">
      <w:pPr>
        <w:keepNext w:val="0"/>
        <w:keepLines w:val="0"/>
        <w:widowControl/>
        <w:numPr>
          <w:ilvl w:val="0"/>
          <w:numId w:val="88"/>
        </w:numPr>
        <w:suppressLineNumbers w:val="0"/>
        <w:spacing w:before="0" w:beforeAutospacing="1" w:after="0" w:afterAutospacing="1"/>
        <w:ind w:left="720" w:hanging="360"/>
      </w:pPr>
      <w:r>
        <w:t>产能扩张：计划增加海上养殖规模与加工厂房</w:t>
      </w:r>
    </w:p>
    <w:p w14:paraId="57282AD9">
      <w:pPr>
        <w:keepNext w:val="0"/>
        <w:keepLines w:val="0"/>
        <w:widowControl/>
        <w:numPr>
          <w:ilvl w:val="0"/>
          <w:numId w:val="88"/>
        </w:numPr>
        <w:suppressLineNumbers w:val="0"/>
        <w:spacing w:before="0" w:beforeAutospacing="1" w:after="0" w:afterAutospacing="1"/>
        <w:ind w:left="720" w:hanging="360"/>
      </w:pPr>
      <w:r>
        <w:t>数字化建设：筹备自有商城与APP开发</w:t>
      </w:r>
    </w:p>
    <w:p w14:paraId="315EF7ED">
      <w:pPr>
        <w:keepNext w:val="0"/>
        <w:keepLines w:val="0"/>
        <w:widowControl/>
        <w:numPr>
          <w:ilvl w:val="0"/>
          <w:numId w:val="88"/>
        </w:numPr>
        <w:suppressLineNumbers w:val="0"/>
        <w:spacing w:before="0" w:beforeAutospacing="1" w:after="0" w:afterAutospacing="1"/>
        <w:ind w:left="720" w:hanging="360"/>
      </w:pPr>
      <w:r>
        <w:t>合作愿景：寻求潜在合伙人共同开拓市场，目标打造中国生蚝领域的标杆企业</w:t>
      </w:r>
    </w:p>
    <w:p w14:paraId="116E2C2D">
      <w:pPr>
        <w:pStyle w:val="4"/>
        <w:keepNext w:val="0"/>
        <w:keepLines w:val="0"/>
        <w:widowControl/>
        <w:suppressLineNumbers w:val="0"/>
      </w:pPr>
      <w:r>
        <w:t xml:space="preserve">6) 生蚝行业核心策略与线下店功能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3855"/>
      </w:tblGrid>
      <w:tr w14:paraId="530E0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77BB8AC">
            <w:pPr>
              <w:pStyle w:val="5"/>
              <w:keepNext w:val="0"/>
              <w:keepLines w:val="0"/>
              <w:widowControl/>
              <w:suppressLineNumbers w:val="0"/>
            </w:pPr>
            <w:r>
              <w:rPr>
                <w:sz w:val="21"/>
                <w:szCs w:val="21"/>
              </w:rPr>
              <w:t>功能模块</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C06439E">
            <w:pPr>
              <w:pStyle w:val="5"/>
              <w:keepNext w:val="0"/>
              <w:keepLines w:val="0"/>
              <w:widowControl/>
              <w:suppressLineNumbers w:val="0"/>
            </w:pPr>
            <w:r>
              <w:rPr>
                <w:sz w:val="21"/>
                <w:szCs w:val="21"/>
              </w:rPr>
              <w:t>实施要点</w:t>
            </w:r>
          </w:p>
        </w:tc>
      </w:tr>
      <w:tr w14:paraId="1A22F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D608C4E">
            <w:pPr>
              <w:pStyle w:val="5"/>
              <w:keepNext w:val="0"/>
              <w:keepLines w:val="0"/>
              <w:widowControl/>
              <w:suppressLineNumbers w:val="0"/>
            </w:pPr>
            <w:r>
              <w:rPr>
                <w:sz w:val="21"/>
                <w:szCs w:val="21"/>
              </w:rPr>
              <w:t>体验中心</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CA27C0E">
            <w:pPr>
              <w:pStyle w:val="5"/>
              <w:keepNext w:val="0"/>
              <w:keepLines w:val="0"/>
              <w:widowControl/>
              <w:suppressLineNumbers w:val="0"/>
            </w:pPr>
            <w:r>
              <w:rPr>
                <w:sz w:val="21"/>
                <w:szCs w:val="21"/>
              </w:rPr>
              <w:t>提供产品试吃与品质验证</w:t>
            </w:r>
          </w:p>
        </w:tc>
      </w:tr>
      <w:tr w14:paraId="708BA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B01468A">
            <w:pPr>
              <w:pStyle w:val="5"/>
              <w:keepNext w:val="0"/>
              <w:keepLines w:val="0"/>
              <w:widowControl/>
              <w:suppressLineNumbers w:val="0"/>
            </w:pPr>
            <w:r>
              <w:rPr>
                <w:sz w:val="21"/>
                <w:szCs w:val="21"/>
              </w:rPr>
              <w:t>招商渠道</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3E0B40A">
            <w:pPr>
              <w:pStyle w:val="5"/>
              <w:keepNext w:val="0"/>
              <w:keepLines w:val="0"/>
              <w:widowControl/>
              <w:suppressLineNumbers w:val="0"/>
            </w:pPr>
            <w:r>
              <w:rPr>
                <w:sz w:val="21"/>
                <w:szCs w:val="21"/>
              </w:rPr>
              <w:t>发展二级/三级经销商网络</w:t>
            </w:r>
          </w:p>
        </w:tc>
      </w:tr>
      <w:tr w14:paraId="3E149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50865E7">
            <w:pPr>
              <w:pStyle w:val="5"/>
              <w:keepNext w:val="0"/>
              <w:keepLines w:val="0"/>
              <w:widowControl/>
              <w:suppressLineNumbers w:val="0"/>
            </w:pPr>
            <w:r>
              <w:rPr>
                <w:sz w:val="21"/>
                <w:szCs w:val="21"/>
              </w:rPr>
              <w:t>融资平台</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93CEAB1">
            <w:pPr>
              <w:pStyle w:val="5"/>
              <w:keepNext w:val="0"/>
              <w:keepLines w:val="0"/>
              <w:widowControl/>
              <w:suppressLineNumbers w:val="0"/>
            </w:pPr>
            <w:r>
              <w:rPr>
                <w:sz w:val="21"/>
                <w:szCs w:val="21"/>
              </w:rPr>
              <w:t>客户众筹模式实施</w:t>
            </w:r>
          </w:p>
        </w:tc>
      </w:tr>
      <w:tr w14:paraId="405C2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EA4045F">
            <w:pPr>
              <w:pStyle w:val="5"/>
              <w:keepNext w:val="0"/>
              <w:keepLines w:val="0"/>
              <w:widowControl/>
              <w:suppressLineNumbers w:val="0"/>
            </w:pPr>
            <w:r>
              <w:rPr>
                <w:sz w:val="21"/>
                <w:szCs w:val="21"/>
              </w:rPr>
              <w:t>直播基地</w:t>
            </w:r>
          </w:p>
        </w:tc>
        <w:tc>
          <w:tcPr>
            <w:tcW w:w="38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5CF48E5">
            <w:pPr>
              <w:pStyle w:val="5"/>
              <w:keepNext w:val="0"/>
              <w:keepLines w:val="0"/>
              <w:widowControl/>
              <w:suppressLineNumbers w:val="0"/>
            </w:pPr>
            <w:r>
              <w:rPr>
                <w:sz w:val="21"/>
                <w:szCs w:val="21"/>
              </w:rPr>
              <w:t>建立区域性线上营销节点</w:t>
            </w:r>
          </w:p>
        </w:tc>
      </w:tr>
    </w:tbl>
    <w:p w14:paraId="5C78F209">
      <w:pPr>
        <w:pStyle w:val="5"/>
        <w:keepNext w:val="0"/>
        <w:keepLines w:val="0"/>
        <w:widowControl/>
        <w:suppressLineNumbers w:val="0"/>
        <w:spacing w:before="0" w:beforeAutospacing="1" w:after="0" w:afterAutospacing="1"/>
        <w:ind w:left="0" w:right="0"/>
      </w:pPr>
      <w:r>
        <w:t>核心策略聚焦厨师长资源整合，参照瑞幸模式构建餐饮渠道分销体系。线下店需实现四大功能协同，服务半径覆盖周边五公里范围。</w:t>
      </w:r>
    </w:p>
    <w:p w14:paraId="10EE2DFF">
      <w:pPr>
        <w:pStyle w:val="4"/>
        <w:keepNext w:val="0"/>
        <w:keepLines w:val="0"/>
        <w:widowControl/>
        <w:suppressLineNumbers w:val="0"/>
      </w:pPr>
      <w:r>
        <w:t xml:space="preserve">7) 生蚝行业品牌与市场潜力 </w:t>
      </w:r>
    </w:p>
    <w:p w14:paraId="7B95D31B">
      <w:pPr>
        <w:keepNext w:val="0"/>
        <w:keepLines w:val="0"/>
        <w:widowControl/>
        <w:numPr>
          <w:ilvl w:val="0"/>
          <w:numId w:val="89"/>
        </w:numPr>
        <w:suppressLineNumbers w:val="0"/>
        <w:spacing w:before="0" w:beforeAutospacing="1" w:after="0" w:afterAutospacing="1"/>
        <w:ind w:left="720" w:hanging="360"/>
      </w:pPr>
      <w:r>
        <w:t>品牌空白：中国生蚝市场存在有品类无品牌现状，参照美国食品品牌化发展路径</w:t>
      </w:r>
    </w:p>
    <w:p w14:paraId="396DB64A">
      <w:pPr>
        <w:keepNext w:val="0"/>
        <w:keepLines w:val="0"/>
        <w:widowControl/>
        <w:numPr>
          <w:ilvl w:val="0"/>
          <w:numId w:val="89"/>
        </w:numPr>
        <w:suppressLineNumbers w:val="0"/>
        <w:spacing w:before="0" w:beforeAutospacing="1" w:after="0" w:afterAutospacing="1"/>
        <w:ind w:left="720" w:hanging="360"/>
      </w:pPr>
      <w:r>
        <w:t>抗周期优势：通过南北基地布局实现全年供应，当前覆盖8个月产能，2024年目标达成365天供应</w:t>
      </w:r>
    </w:p>
    <w:p w14:paraId="589C98A7">
      <w:pPr>
        <w:keepNext w:val="0"/>
        <w:keepLines w:val="0"/>
        <w:widowControl/>
        <w:numPr>
          <w:ilvl w:val="0"/>
          <w:numId w:val="89"/>
        </w:numPr>
        <w:suppressLineNumbers w:val="0"/>
        <w:spacing w:before="0" w:beforeAutospacing="1" w:after="0" w:afterAutospacing="1"/>
        <w:ind w:left="720" w:hanging="360"/>
      </w:pPr>
      <w:r>
        <w:t>市场潜力：中国农业企业市场集中度仅2-3%，较美国34%存在巨大成长空间</w:t>
      </w:r>
    </w:p>
    <w:p w14:paraId="32C2EDDD">
      <w:pPr>
        <w:pStyle w:val="3"/>
        <w:keepNext w:val="0"/>
        <w:keepLines w:val="0"/>
        <w:widowControl/>
        <w:suppressLineNumbers w:val="0"/>
      </w:pPr>
      <w:r>
        <w:t>案例解析5</w:t>
      </w:r>
    </w:p>
    <w:p w14:paraId="15D8EA90">
      <w:pPr>
        <w:pStyle w:val="4"/>
        <w:keepNext w:val="0"/>
        <w:keepLines w:val="0"/>
        <w:widowControl/>
        <w:suppressLineNumbers w:val="0"/>
      </w:pPr>
      <w:r>
        <w:t xml:space="preserve">1) 早期教育与托育中心现状 </w:t>
      </w:r>
    </w:p>
    <w:p w14:paraId="6B4F3F90">
      <w:pPr>
        <w:keepNext w:val="0"/>
        <w:keepLines w:val="0"/>
        <w:widowControl/>
        <w:numPr>
          <w:ilvl w:val="0"/>
          <w:numId w:val="90"/>
        </w:numPr>
        <w:suppressLineNumbers w:val="0"/>
        <w:spacing w:before="0" w:beforeAutospacing="1" w:after="0" w:afterAutospacing="1"/>
        <w:ind w:left="720" w:hanging="360"/>
      </w:pPr>
      <w:r>
        <w:t>政策背景：2019年国家开放社会力量办托育中心，推行普惠优先原则</w:t>
      </w:r>
    </w:p>
    <w:p w14:paraId="6EFEFA13">
      <w:pPr>
        <w:keepNext w:val="0"/>
        <w:keepLines w:val="0"/>
        <w:widowControl/>
        <w:numPr>
          <w:ilvl w:val="0"/>
          <w:numId w:val="90"/>
        </w:numPr>
        <w:suppressLineNumbers w:val="0"/>
        <w:spacing w:before="0" w:beforeAutospacing="1" w:after="0" w:afterAutospacing="1"/>
        <w:ind w:left="720" w:hanging="360"/>
      </w:pPr>
      <w:r>
        <w:t>市场需求：中国存在4000万家庭托育需求，参照台湾30%入托率，市场规模达2000亿元/年</w:t>
      </w:r>
    </w:p>
    <w:p w14:paraId="6ADA3FC6">
      <w:pPr>
        <w:keepNext w:val="0"/>
        <w:keepLines w:val="0"/>
        <w:widowControl/>
        <w:numPr>
          <w:ilvl w:val="0"/>
          <w:numId w:val="90"/>
        </w:numPr>
        <w:suppressLineNumbers w:val="0"/>
        <w:spacing w:before="0" w:beforeAutospacing="1" w:after="0" w:afterAutospacing="1"/>
        <w:ind w:left="720" w:hanging="360"/>
      </w:pPr>
      <w:r>
        <w:t>价格区间：托育费用2000-7000元/月，深圳地区处于5000-7000元高位区间</w:t>
      </w:r>
    </w:p>
    <w:p w14:paraId="11A0B909">
      <w:pPr>
        <w:pStyle w:val="4"/>
        <w:keepNext w:val="0"/>
        <w:keepLines w:val="0"/>
        <w:widowControl/>
        <w:suppressLineNumbers w:val="0"/>
      </w:pPr>
      <w:r>
        <w:t xml:space="preserve">2) 托育中心政策利好与市场需求 </w:t>
      </w:r>
    </w:p>
    <w:p w14:paraId="36BD791B">
      <w:pPr>
        <w:keepNext w:val="0"/>
        <w:keepLines w:val="0"/>
        <w:widowControl/>
        <w:numPr>
          <w:ilvl w:val="0"/>
          <w:numId w:val="91"/>
        </w:numPr>
        <w:suppressLineNumbers w:val="0"/>
        <w:spacing w:before="0" w:beforeAutospacing="1" w:after="0" w:afterAutospacing="1"/>
        <w:ind w:left="720" w:hanging="360"/>
      </w:pPr>
      <w:r>
        <w:t>政府补贴政策：建设托育中心可获得每托位1万元装修补贴</w:t>
      </w:r>
    </w:p>
    <w:p w14:paraId="29085889">
      <w:pPr>
        <w:keepNext w:val="0"/>
        <w:keepLines w:val="0"/>
        <w:widowControl/>
        <w:numPr>
          <w:ilvl w:val="0"/>
          <w:numId w:val="91"/>
        </w:numPr>
        <w:suppressLineNumbers w:val="0"/>
        <w:spacing w:before="0" w:beforeAutospacing="1" w:after="0" w:afterAutospacing="1"/>
        <w:ind w:left="720" w:hanging="360"/>
      </w:pPr>
      <w:r>
        <w:t>武汉市普惠型托育政策：收费标准低于2800元/月的机构可获得每孩5000元托费补助</w:t>
      </w:r>
    </w:p>
    <w:p w14:paraId="15E3EDC5">
      <w:pPr>
        <w:keepNext w:val="0"/>
        <w:keepLines w:val="0"/>
        <w:widowControl/>
        <w:numPr>
          <w:ilvl w:val="0"/>
          <w:numId w:val="91"/>
        </w:numPr>
        <w:suppressLineNumbers w:val="0"/>
        <w:spacing w:before="0" w:beforeAutospacing="1" w:after="0" w:afterAutospacing="1"/>
        <w:ind w:left="720" w:hanging="360"/>
      </w:pPr>
      <w:r>
        <w:t>行业利润率：武汉地区单孩成本约2000元/月，实际收入可达3300元/月（含补贴），利润率约30%-40%</w:t>
      </w:r>
    </w:p>
    <w:p w14:paraId="6451C29E">
      <w:pPr>
        <w:keepNext w:val="0"/>
        <w:keepLines w:val="0"/>
        <w:widowControl/>
        <w:numPr>
          <w:ilvl w:val="0"/>
          <w:numId w:val="91"/>
        </w:numPr>
        <w:suppressLineNumbers w:val="0"/>
        <w:spacing w:before="0" w:beforeAutospacing="1" w:after="0" w:afterAutospacing="1"/>
        <w:ind w:left="720" w:hanging="360"/>
      </w:pPr>
      <w:r>
        <w:t>税收优惠：2019年六部委联合发文规定养老托育家政服务业免征增值税及所得税</w:t>
      </w:r>
    </w:p>
    <w:p w14:paraId="49FF18AB">
      <w:pPr>
        <w:keepNext w:val="0"/>
        <w:keepLines w:val="0"/>
        <w:widowControl/>
        <w:numPr>
          <w:ilvl w:val="0"/>
          <w:numId w:val="91"/>
        </w:numPr>
        <w:suppressLineNumbers w:val="0"/>
        <w:spacing w:before="0" w:beforeAutospacing="1" w:after="0" w:afterAutospacing="1"/>
        <w:ind w:left="720" w:hanging="360"/>
      </w:pPr>
      <w:r>
        <w:t>市场缺口：全国幼儿园总量 - 7万所，托育中心覆盖率仅 - 1%，潜在需求约50万所</w:t>
      </w:r>
    </w:p>
    <w:p w14:paraId="5F2B64A6">
      <w:pPr>
        <w:pStyle w:val="4"/>
        <w:keepNext w:val="0"/>
        <w:keepLines w:val="0"/>
        <w:widowControl/>
        <w:suppressLineNumbers w:val="0"/>
      </w:pPr>
      <w:r>
        <w:t xml:space="preserve">3) 托育中心加盟与独立建设 </w:t>
      </w:r>
    </w:p>
    <w:p w14:paraId="3A48EDE8">
      <w:pPr>
        <w:keepNext w:val="0"/>
        <w:keepLines w:val="0"/>
        <w:widowControl/>
        <w:numPr>
          <w:ilvl w:val="0"/>
          <w:numId w:val="92"/>
        </w:numPr>
        <w:suppressLineNumbers w:val="0"/>
        <w:spacing w:before="0" w:beforeAutospacing="1" w:after="0" w:afterAutospacing="1"/>
        <w:ind w:left="720" w:hanging="360"/>
      </w:pPr>
      <w:r>
        <w:t>加盟规模：月均新增30-40家加盟机构，其中50%为幼儿园内设托育中心（园中园模式）</w:t>
      </w:r>
    </w:p>
    <w:p w14:paraId="0A2D8AE8">
      <w:pPr>
        <w:keepNext w:val="0"/>
        <w:keepLines w:val="0"/>
        <w:widowControl/>
        <w:numPr>
          <w:ilvl w:val="0"/>
          <w:numId w:val="92"/>
        </w:numPr>
        <w:suppressLineNumbers w:val="0"/>
        <w:spacing w:before="0" w:beforeAutospacing="1" w:after="0" w:afterAutospacing="1"/>
        <w:ind w:left="720" w:hanging="360"/>
      </w:pPr>
      <w:r>
        <w:t>独立中心建设：月均新增10家独立托育中心，单店投资额100-150万元</w:t>
      </w:r>
    </w:p>
    <w:p w14:paraId="68170710">
      <w:pPr>
        <w:keepNext w:val="0"/>
        <w:keepLines w:val="0"/>
        <w:widowControl/>
        <w:numPr>
          <w:ilvl w:val="0"/>
          <w:numId w:val="92"/>
        </w:numPr>
        <w:suppressLineNumbers w:val="0"/>
        <w:spacing w:before="0" w:beforeAutospacing="1" w:after="0" w:afterAutospacing="1"/>
        <w:ind w:left="720" w:hanging="360"/>
      </w:pPr>
      <w:r>
        <w:t>盈利周期：开业后2个月内可组建2-3个班级，实现快速盈利</w:t>
      </w:r>
    </w:p>
    <w:p w14:paraId="42392463">
      <w:pPr>
        <w:keepNext w:val="0"/>
        <w:keepLines w:val="0"/>
        <w:widowControl/>
        <w:numPr>
          <w:ilvl w:val="0"/>
          <w:numId w:val="92"/>
        </w:numPr>
        <w:suppressLineNumbers w:val="0"/>
        <w:spacing w:before="0" w:beforeAutospacing="1" w:after="0" w:afterAutospacing="1"/>
        <w:ind w:left="720" w:hanging="360"/>
      </w:pPr>
      <w:r>
        <w:t>疫情期需求：家长复工需求推动托育刚性需求，行业抗风险能力显著</w:t>
      </w:r>
    </w:p>
    <w:p w14:paraId="57C9237D">
      <w:pPr>
        <w:pStyle w:val="4"/>
        <w:keepNext w:val="0"/>
        <w:keepLines w:val="0"/>
        <w:widowControl/>
        <w:suppressLineNumbers w:val="0"/>
      </w:pPr>
      <w:r>
        <w:t xml:space="preserve">4) 托育中心运营策略与资本运作 </w:t>
      </w:r>
    </w:p>
    <w:p w14:paraId="0B2E8F58">
      <w:pPr>
        <w:keepNext w:val="0"/>
        <w:keepLines w:val="0"/>
        <w:widowControl/>
        <w:numPr>
          <w:ilvl w:val="0"/>
          <w:numId w:val="93"/>
        </w:numPr>
        <w:suppressLineNumbers w:val="0"/>
        <w:spacing w:before="0" w:beforeAutospacing="1" w:after="0" w:afterAutospacing="1"/>
        <w:ind w:left="720" w:hanging="360"/>
      </w:pPr>
      <w:r>
        <w:t>三年扩张计划：目标建设1万家托育中心，已建立300家地方合资公司（总部持股51%，地方持股49%）</w:t>
      </w:r>
    </w:p>
    <w:p w14:paraId="32570DB1">
      <w:pPr>
        <w:keepNext w:val="0"/>
        <w:keepLines w:val="0"/>
        <w:widowControl/>
        <w:numPr>
          <w:ilvl w:val="0"/>
          <w:numId w:val="93"/>
        </w:numPr>
        <w:suppressLineNumbers w:val="0"/>
        <w:spacing w:before="0" w:beforeAutospacing="1" w:after="0" w:afterAutospacing="1"/>
        <w:ind w:left="720" w:hanging="360"/>
      </w:pPr>
      <w:r>
        <w:t>资本运作模式：通过股权增值降低实际赠送成本（如 - 8万元股权可能对应更高估值权益）</w:t>
      </w:r>
    </w:p>
    <w:p w14:paraId="4028B6B7">
      <w:pPr>
        <w:keepNext w:val="0"/>
        <w:keepLines w:val="0"/>
        <w:widowControl/>
        <w:numPr>
          <w:ilvl w:val="0"/>
          <w:numId w:val="93"/>
        </w:numPr>
        <w:suppressLineNumbers w:val="0"/>
        <w:spacing w:before="0" w:beforeAutospacing="1" w:after="0" w:afterAutospacing="1"/>
        <w:ind w:left="720" w:hanging="360"/>
      </w:pPr>
      <w:r>
        <w:t>战略合作：与先手科技（圣元、君乐宝、费尼小巷联合体）达成母婴新零售体系合作</w:t>
      </w:r>
    </w:p>
    <w:p w14:paraId="6C1691DF">
      <w:pPr>
        <w:pStyle w:val="4"/>
        <w:keepNext w:val="0"/>
        <w:keepLines w:val="0"/>
        <w:widowControl/>
        <w:suppressLineNumbers w:val="0"/>
      </w:pPr>
      <w:r>
        <w:t xml:space="preserve">5) 母婴产品与托育中心结合模式 </w:t>
      </w:r>
    </w:p>
    <w:p w14:paraId="4D3AF181">
      <w:pPr>
        <w:keepNext w:val="0"/>
        <w:keepLines w:val="0"/>
        <w:widowControl/>
        <w:numPr>
          <w:ilvl w:val="0"/>
          <w:numId w:val="94"/>
        </w:numPr>
        <w:suppressLineNumbers w:val="0"/>
        <w:spacing w:before="0" w:beforeAutospacing="1" w:after="0" w:afterAutospacing="1"/>
        <w:ind w:left="720" w:hanging="360"/>
      </w:pPr>
      <w:r>
        <w:t>独家代理权：获得圣元、君乐宝等品牌在早教/托育/幼儿园渠道的独家入店权</w:t>
      </w:r>
    </w:p>
    <w:p w14:paraId="2ED14849">
      <w:pPr>
        <w:keepNext w:val="0"/>
        <w:keepLines w:val="0"/>
        <w:widowControl/>
        <w:numPr>
          <w:ilvl w:val="0"/>
          <w:numId w:val="94"/>
        </w:numPr>
        <w:suppressLineNumbers w:val="0"/>
        <w:spacing w:before="0" w:beforeAutospacing="1" w:after="0" w:afterAutospacing="1"/>
        <w:ind w:left="720" w:hanging="360"/>
      </w:pPr>
      <w:r>
        <w:t>商业闭环：</w:t>
      </w:r>
    </w:p>
    <w:p w14:paraId="7C22FC71">
      <w:pPr>
        <w:keepNext w:val="0"/>
        <w:keepLines w:val="0"/>
        <w:widowControl/>
        <w:numPr>
          <w:ilvl w:val="1"/>
          <w:numId w:val="95"/>
        </w:numPr>
        <w:suppressLineNumbers w:val="0"/>
        <w:tabs>
          <w:tab w:val="left" w:pos="1440"/>
        </w:tabs>
        <w:spacing w:before="0" w:beforeAutospacing="1" w:after="0" w:afterAutospacing="1"/>
        <w:ind w:left="1440" w:hanging="360"/>
      </w:pPr>
      <w:r>
        <w:t>消费场景：家长需向托育中心提供奶粉/尿不湿等母婴产品</w:t>
      </w:r>
    </w:p>
    <w:p w14:paraId="5B3C6744">
      <w:pPr>
        <w:keepNext w:val="0"/>
        <w:keepLines w:val="0"/>
        <w:widowControl/>
        <w:numPr>
          <w:ilvl w:val="1"/>
          <w:numId w:val="95"/>
        </w:numPr>
        <w:suppressLineNumbers w:val="0"/>
        <w:tabs>
          <w:tab w:val="left" w:pos="1440"/>
        </w:tabs>
        <w:spacing w:before="0" w:beforeAutospacing="1" w:after="0" w:afterAutospacing="1"/>
        <w:ind w:left="1440" w:hanging="360"/>
      </w:pPr>
      <w:r>
        <w:t>品牌保障：三大品牌背书降低消费风险</w:t>
      </w:r>
    </w:p>
    <w:p w14:paraId="679138CB">
      <w:pPr>
        <w:keepNext w:val="0"/>
        <w:keepLines w:val="0"/>
        <w:widowControl/>
        <w:numPr>
          <w:ilvl w:val="1"/>
          <w:numId w:val="95"/>
        </w:numPr>
        <w:suppressLineNumbers w:val="0"/>
        <w:tabs>
          <w:tab w:val="left" w:pos="1440"/>
        </w:tabs>
        <w:spacing w:before="0" w:beforeAutospacing="1" w:after="0" w:afterAutospacing="1"/>
        <w:ind w:left="1440" w:hanging="360"/>
      </w:pPr>
      <w:r>
        <w:t>分销体系：宝妈可成为分销合伙人（12800元创业无忧计划）</w:t>
      </w:r>
    </w:p>
    <w:p w14:paraId="33DB3920">
      <w:pPr>
        <w:keepNext w:val="0"/>
        <w:keepLines w:val="0"/>
        <w:widowControl/>
        <w:numPr>
          <w:ilvl w:val="0"/>
          <w:numId w:val="94"/>
        </w:numPr>
        <w:suppressLineNumbers w:val="0"/>
        <w:spacing w:before="0" w:beforeAutospacing="1" w:after="0" w:afterAutospacing="1"/>
        <w:ind w:left="720" w:hanging="360"/>
      </w:pPr>
      <w:r>
        <w:t>成本控制：共享师资模式降低运营成本</w:t>
      </w:r>
    </w:p>
    <w:p w14:paraId="4BC75EB2">
      <w:pPr>
        <w:pStyle w:val="4"/>
        <w:keepNext w:val="0"/>
        <w:keepLines w:val="0"/>
        <w:widowControl/>
        <w:suppressLineNumbers w:val="0"/>
      </w:pPr>
      <w:r>
        <w:t xml:space="preserve">6) 托育中心选址与市场定位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4E6DB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39A056">
            <w:pPr>
              <w:pStyle w:val="5"/>
              <w:keepNext w:val="0"/>
              <w:keepLines w:val="0"/>
              <w:widowControl/>
              <w:suppressLineNumbers w:val="0"/>
            </w:pPr>
            <w:r>
              <w:rPr>
                <w:sz w:val="21"/>
                <w:szCs w:val="21"/>
              </w:rPr>
              <w:t>选址类型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5275B37">
            <w:pPr>
              <w:pStyle w:val="5"/>
              <w:keepNext w:val="0"/>
              <w:keepLines w:val="0"/>
              <w:widowControl/>
              <w:suppressLineNumbers w:val="0"/>
            </w:pPr>
            <w:r>
              <w:rPr>
                <w:sz w:val="21"/>
                <w:szCs w:val="21"/>
              </w:rPr>
              <w:t>优势</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C670004">
            <w:pPr>
              <w:pStyle w:val="5"/>
              <w:keepNext w:val="0"/>
              <w:keepLines w:val="0"/>
              <w:widowControl/>
              <w:suppressLineNumbers w:val="0"/>
            </w:pPr>
            <w:r>
              <w:rPr>
                <w:sz w:val="21"/>
                <w:szCs w:val="21"/>
              </w:rPr>
              <w:t>风险</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3A7422C">
            <w:pPr>
              <w:pStyle w:val="5"/>
              <w:keepNext w:val="0"/>
              <w:keepLines w:val="0"/>
              <w:widowControl/>
              <w:suppressLineNumbers w:val="0"/>
            </w:pPr>
            <w:r>
              <w:rPr>
                <w:sz w:val="21"/>
                <w:szCs w:val="21"/>
              </w:rPr>
              <w:t>目标城市</w:t>
            </w:r>
          </w:p>
        </w:tc>
      </w:tr>
      <w:tr w14:paraId="33397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60D97B">
            <w:pPr>
              <w:pStyle w:val="5"/>
              <w:keepNext w:val="0"/>
              <w:keepLines w:val="0"/>
              <w:widowControl/>
              <w:suppressLineNumbers w:val="0"/>
            </w:pPr>
            <w:r>
              <w:rPr>
                <w:sz w:val="21"/>
                <w:szCs w:val="21"/>
              </w:rPr>
              <w:t>社区店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D936566">
            <w:pPr>
              <w:pStyle w:val="5"/>
              <w:keepNext w:val="0"/>
              <w:keepLines w:val="0"/>
              <w:widowControl/>
              <w:suppressLineNumbers w:val="0"/>
            </w:pPr>
            <w:r>
              <w:rPr>
                <w:sz w:val="21"/>
                <w:szCs w:val="21"/>
              </w:rPr>
              <w:t>客源稳定，政府补贴支持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2FBE4DF">
            <w:pPr>
              <w:pStyle w:val="5"/>
              <w:keepNext w:val="0"/>
              <w:keepLines w:val="0"/>
              <w:widowControl/>
              <w:suppressLineNumbers w:val="0"/>
            </w:pPr>
            <w:r>
              <w:rPr>
                <w:sz w:val="21"/>
                <w:szCs w:val="21"/>
              </w:rPr>
              <w:t>竞争激烈</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D9E35AB">
            <w:pPr>
              <w:pStyle w:val="5"/>
              <w:keepNext w:val="0"/>
              <w:keepLines w:val="0"/>
              <w:widowControl/>
              <w:suppressLineNumbers w:val="0"/>
            </w:pPr>
            <w:r>
              <w:rPr>
                <w:sz w:val="21"/>
                <w:szCs w:val="21"/>
              </w:rPr>
              <w:t>三线城市（湖南/四川等）</w:t>
            </w:r>
          </w:p>
        </w:tc>
      </w:tr>
      <w:tr w14:paraId="3F99F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0ECB509">
            <w:pPr>
              <w:pStyle w:val="5"/>
              <w:keepNext w:val="0"/>
              <w:keepLines w:val="0"/>
              <w:widowControl/>
              <w:suppressLineNumbers w:val="0"/>
            </w:pPr>
            <w:r>
              <w:rPr>
                <w:sz w:val="21"/>
                <w:szCs w:val="21"/>
              </w:rPr>
              <w:t>写字楼店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94138E">
            <w:pPr>
              <w:pStyle w:val="5"/>
              <w:keepNext w:val="0"/>
              <w:keepLines w:val="0"/>
              <w:widowControl/>
              <w:suppressLineNumbers w:val="0"/>
            </w:pPr>
            <w:r>
              <w:rPr>
                <w:sz w:val="21"/>
                <w:szCs w:val="21"/>
              </w:rPr>
              <w:t>物业承担装修租金</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25F0F25">
            <w:pPr>
              <w:pStyle w:val="5"/>
              <w:keepNext w:val="0"/>
              <w:keepLines w:val="0"/>
              <w:widowControl/>
              <w:suppressLineNumbers w:val="0"/>
            </w:pPr>
            <w:r>
              <w:rPr>
                <w:sz w:val="21"/>
                <w:szCs w:val="21"/>
              </w:rPr>
              <w:t>高运营成本（如上海案例）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47BF56D">
            <w:pPr>
              <w:pStyle w:val="5"/>
              <w:keepNext w:val="0"/>
              <w:keepLines w:val="0"/>
              <w:widowControl/>
              <w:suppressLineNumbers w:val="0"/>
            </w:pPr>
            <w:r>
              <w:rPr>
                <w:sz w:val="21"/>
                <w:szCs w:val="21"/>
              </w:rPr>
              <w:t>暂不拓展</w:t>
            </w:r>
          </w:p>
        </w:tc>
      </w:tr>
    </w:tbl>
    <w:p w14:paraId="2806DBD3">
      <w:pPr>
        <w:pStyle w:val="4"/>
        <w:keepNext w:val="0"/>
        <w:keepLines w:val="0"/>
        <w:widowControl/>
        <w:suppressLineNumbers w:val="0"/>
      </w:pPr>
      <w:r>
        <w:t xml:space="preserve">7) 股权结构与资本回报策略 </w:t>
      </w:r>
    </w:p>
    <w:p w14:paraId="1009924C">
      <w:pPr>
        <w:keepNext w:val="0"/>
        <w:keepLines w:val="0"/>
        <w:widowControl/>
        <w:numPr>
          <w:ilvl w:val="0"/>
          <w:numId w:val="96"/>
        </w:numPr>
        <w:suppressLineNumbers w:val="0"/>
        <w:spacing w:before="0" w:beforeAutospacing="1" w:after="0" w:afterAutospacing="1"/>
        <w:ind w:left="720" w:hanging="360"/>
      </w:pPr>
      <w:r>
        <w:t>退出机制：门店运营8个月满员后，向投资人出售49%股权回收本金，保留51%持续收益</w:t>
      </w:r>
    </w:p>
    <w:p w14:paraId="0BC30E03">
      <w:pPr>
        <w:keepNext w:val="0"/>
        <w:keepLines w:val="0"/>
        <w:widowControl/>
        <w:numPr>
          <w:ilvl w:val="0"/>
          <w:numId w:val="96"/>
        </w:numPr>
        <w:suppressLineNumbers w:val="0"/>
        <w:spacing w:before="0" w:beforeAutospacing="1" w:after="0" w:afterAutospacing="1"/>
        <w:ind w:left="720" w:hanging="360"/>
      </w:pPr>
      <w:r>
        <w:t>众筹模式：</w:t>
      </w:r>
    </w:p>
    <w:p w14:paraId="550CC72F">
      <w:pPr>
        <w:keepNext w:val="0"/>
        <w:keepLines w:val="0"/>
        <w:widowControl/>
        <w:numPr>
          <w:ilvl w:val="1"/>
          <w:numId w:val="97"/>
        </w:numPr>
        <w:suppressLineNumbers w:val="0"/>
        <w:tabs>
          <w:tab w:val="left" w:pos="1440"/>
        </w:tabs>
        <w:spacing w:before="0" w:beforeAutospacing="1" w:after="0" w:afterAutospacing="1"/>
        <w:ind w:left="1440" w:hanging="360"/>
      </w:pPr>
      <w:r>
        <w:t>对象：已满员门店的宝妈群体</w:t>
      </w:r>
    </w:p>
    <w:p w14:paraId="515EB130">
      <w:pPr>
        <w:keepNext w:val="0"/>
        <w:keepLines w:val="0"/>
        <w:widowControl/>
        <w:numPr>
          <w:ilvl w:val="1"/>
          <w:numId w:val="97"/>
        </w:numPr>
        <w:suppressLineNumbers w:val="0"/>
        <w:tabs>
          <w:tab w:val="left" w:pos="1440"/>
        </w:tabs>
        <w:spacing w:before="0" w:beforeAutospacing="1" w:after="0" w:afterAutospacing="1"/>
        <w:ind w:left="1440" w:hanging="360"/>
      </w:pPr>
      <w:r>
        <w:t>特点：非预售型众筹，确保投资即分红</w:t>
      </w:r>
    </w:p>
    <w:p w14:paraId="0C822B82">
      <w:pPr>
        <w:keepNext w:val="0"/>
        <w:keepLines w:val="0"/>
        <w:widowControl/>
        <w:numPr>
          <w:ilvl w:val="1"/>
          <w:numId w:val="97"/>
        </w:numPr>
        <w:suppressLineNumbers w:val="0"/>
        <w:tabs>
          <w:tab w:val="left" w:pos="1440"/>
        </w:tabs>
        <w:spacing w:before="0" w:beforeAutospacing="1" w:after="0" w:afterAutospacing="1"/>
        <w:ind w:left="1440" w:hanging="360"/>
      </w:pPr>
      <w:r>
        <w:t>回报率：年化收益超100%</w:t>
      </w:r>
    </w:p>
    <w:p w14:paraId="7AA588B4">
      <w:pPr>
        <w:keepNext w:val="0"/>
        <w:keepLines w:val="0"/>
        <w:widowControl/>
        <w:numPr>
          <w:ilvl w:val="0"/>
          <w:numId w:val="96"/>
        </w:numPr>
        <w:suppressLineNumbers w:val="0"/>
        <w:spacing w:before="0" w:beforeAutospacing="1" w:after="0" w:afterAutospacing="1"/>
        <w:ind w:left="720" w:hanging="360"/>
      </w:pPr>
      <w:r>
        <w:t>代理网络：依托300个城市教材服务商资源快速拓展</w:t>
      </w:r>
    </w:p>
    <w:p w14:paraId="3C96E5B1">
      <w:pPr>
        <w:pStyle w:val="4"/>
        <w:keepNext w:val="0"/>
        <w:keepLines w:val="0"/>
        <w:widowControl/>
        <w:suppressLineNumbers w:val="0"/>
      </w:pPr>
      <w:r>
        <w:t xml:space="preserve">8) 托育中心扩张与上市规划 </w:t>
      </w:r>
    </w:p>
    <w:p w14:paraId="5280D94C">
      <w:pPr>
        <w:keepNext w:val="0"/>
        <w:keepLines w:val="0"/>
        <w:widowControl/>
        <w:numPr>
          <w:ilvl w:val="0"/>
          <w:numId w:val="98"/>
        </w:numPr>
        <w:suppressLineNumbers w:val="0"/>
        <w:spacing w:before="0" w:beforeAutospacing="1" w:after="0" w:afterAutospacing="1"/>
        <w:ind w:left="720" w:hanging="360"/>
      </w:pPr>
      <w:r>
        <w:t>上市路径：</w:t>
      </w:r>
    </w:p>
    <w:p w14:paraId="6BBA9B8F">
      <w:pPr>
        <w:keepNext w:val="0"/>
        <w:keepLines w:val="0"/>
        <w:widowControl/>
        <w:numPr>
          <w:ilvl w:val="1"/>
          <w:numId w:val="99"/>
        </w:numPr>
        <w:suppressLineNumbers w:val="0"/>
        <w:tabs>
          <w:tab w:val="left" w:pos="1440"/>
        </w:tabs>
        <w:spacing w:before="0" w:beforeAutospacing="1" w:after="0" w:afterAutospacing="1"/>
        <w:ind w:left="1440" w:hanging="360"/>
      </w:pPr>
      <w:r>
        <w:t>主体选择：托管所（非幼儿园）可通过香港上市（国内尚无先例）</w:t>
      </w:r>
    </w:p>
    <w:p w14:paraId="7EBE9436">
      <w:pPr>
        <w:keepNext w:val="0"/>
        <w:keepLines w:val="0"/>
        <w:widowControl/>
        <w:numPr>
          <w:ilvl w:val="1"/>
          <w:numId w:val="99"/>
        </w:numPr>
        <w:suppressLineNumbers w:val="0"/>
        <w:tabs>
          <w:tab w:val="left" w:pos="1440"/>
        </w:tabs>
        <w:spacing w:before="0" w:beforeAutospacing="1" w:after="0" w:afterAutospacing="1"/>
        <w:ind w:left="1440" w:hanging="360"/>
      </w:pPr>
      <w:r>
        <w:t>对标企业：美国托育上市公司Bright Horizons（市值80亿美元）</w:t>
      </w:r>
    </w:p>
    <w:p w14:paraId="16BCB0F0">
      <w:pPr>
        <w:keepNext w:val="0"/>
        <w:keepLines w:val="0"/>
        <w:widowControl/>
        <w:numPr>
          <w:ilvl w:val="0"/>
          <w:numId w:val="98"/>
        </w:numPr>
        <w:suppressLineNumbers w:val="0"/>
        <w:spacing w:before="0" w:beforeAutospacing="1" w:after="0" w:afterAutospacing="1"/>
        <w:ind w:left="720" w:hanging="360"/>
      </w:pPr>
      <w:r>
        <w:t>换股协议：</w:t>
      </w:r>
    </w:p>
    <w:p w14:paraId="43AE927C">
      <w:pPr>
        <w:keepNext w:val="0"/>
        <w:keepLines w:val="0"/>
        <w:widowControl/>
        <w:numPr>
          <w:ilvl w:val="1"/>
          <w:numId w:val="100"/>
        </w:numPr>
        <w:suppressLineNumbers w:val="0"/>
        <w:tabs>
          <w:tab w:val="left" w:pos="1440"/>
        </w:tabs>
        <w:spacing w:before="0" w:beforeAutospacing="1" w:after="0" w:afterAutospacing="1"/>
        <w:ind w:left="1440" w:hanging="360"/>
      </w:pPr>
      <w:r>
        <w:t>实施阶段：上市前/后通过母公司置换子公司股权</w:t>
      </w:r>
    </w:p>
    <w:p w14:paraId="135F2B00">
      <w:pPr>
        <w:keepNext w:val="0"/>
        <w:keepLines w:val="0"/>
        <w:widowControl/>
        <w:numPr>
          <w:ilvl w:val="1"/>
          <w:numId w:val="100"/>
        </w:numPr>
        <w:suppressLineNumbers w:val="0"/>
        <w:tabs>
          <w:tab w:val="left" w:pos="1440"/>
        </w:tabs>
        <w:spacing w:before="0" w:beforeAutospacing="1" w:after="0" w:afterAutospacing="1"/>
        <w:ind w:left="1440" w:hanging="360"/>
      </w:pPr>
      <w:r>
        <w:t>估值依据：按当期母公司/子公司估值比例换算</w:t>
      </w:r>
    </w:p>
    <w:p w14:paraId="306C6FBF">
      <w:pPr>
        <w:pStyle w:val="4"/>
        <w:keepNext w:val="0"/>
        <w:keepLines w:val="0"/>
        <w:widowControl/>
        <w:suppressLineNumbers w:val="0"/>
      </w:pPr>
      <w:r>
        <w:t xml:space="preserve">9) 托育中心招商策略与媒体宣传 </w:t>
      </w:r>
    </w:p>
    <w:p w14:paraId="2F8E512C">
      <w:pPr>
        <w:keepNext w:val="0"/>
        <w:keepLines w:val="0"/>
        <w:widowControl/>
        <w:numPr>
          <w:ilvl w:val="0"/>
          <w:numId w:val="101"/>
        </w:numPr>
        <w:suppressLineNumbers w:val="0"/>
        <w:spacing w:before="0" w:beforeAutospacing="1" w:after="0" w:afterAutospacing="1"/>
        <w:ind w:left="720" w:hanging="360"/>
      </w:pPr>
      <w:r>
        <w:t>招商会议：计划在5个省份举办300人规模推介会</w:t>
      </w:r>
    </w:p>
    <w:p w14:paraId="333A7B3C">
      <w:pPr>
        <w:keepNext w:val="0"/>
        <w:keepLines w:val="0"/>
        <w:widowControl/>
        <w:numPr>
          <w:ilvl w:val="0"/>
          <w:numId w:val="101"/>
        </w:numPr>
        <w:suppressLineNumbers w:val="0"/>
        <w:spacing w:before="0" w:beforeAutospacing="1" w:after="0" w:afterAutospacing="1"/>
        <w:ind w:left="720" w:hanging="360"/>
      </w:pPr>
      <w:r>
        <w:t>媒体背书：</w:t>
      </w:r>
    </w:p>
    <w:p w14:paraId="75F2FF25">
      <w:pPr>
        <w:keepNext w:val="0"/>
        <w:keepLines w:val="0"/>
        <w:widowControl/>
        <w:numPr>
          <w:ilvl w:val="1"/>
          <w:numId w:val="102"/>
        </w:numPr>
        <w:suppressLineNumbers w:val="0"/>
        <w:tabs>
          <w:tab w:val="left" w:pos="1440"/>
        </w:tabs>
        <w:spacing w:before="0" w:beforeAutospacing="1" w:after="0" w:afterAutospacing="1"/>
        <w:ind w:left="1440" w:hanging="360"/>
      </w:pPr>
      <w:r>
        <w:t>融资背景：获长沙银行股东方500万融资（估值2000万）</w:t>
      </w:r>
    </w:p>
    <w:p w14:paraId="27CC6738">
      <w:pPr>
        <w:keepNext w:val="0"/>
        <w:keepLines w:val="0"/>
        <w:widowControl/>
        <w:numPr>
          <w:ilvl w:val="1"/>
          <w:numId w:val="102"/>
        </w:numPr>
        <w:suppressLineNumbers w:val="0"/>
        <w:tabs>
          <w:tab w:val="left" w:pos="1440"/>
        </w:tabs>
        <w:spacing w:before="0" w:beforeAutospacing="1" w:after="0" w:afterAutospacing="1"/>
        <w:ind w:left="1440" w:hanging="360"/>
      </w:pPr>
      <w:r>
        <w:t>宣传渠道：商界杂志专访（20元/本定向投放）</w:t>
      </w:r>
    </w:p>
    <w:p w14:paraId="15F336B7">
      <w:pPr>
        <w:keepNext w:val="0"/>
        <w:keepLines w:val="0"/>
        <w:widowControl/>
        <w:numPr>
          <w:ilvl w:val="0"/>
          <w:numId w:val="101"/>
        </w:numPr>
        <w:suppressLineNumbers w:val="0"/>
        <w:spacing w:before="0" w:beforeAutospacing="1" w:after="0" w:afterAutospacing="1"/>
        <w:ind w:left="720" w:hanging="360"/>
      </w:pPr>
      <w:r>
        <w:t>执行重点：抢占地市→造势宣传→现金回收</w:t>
      </w:r>
    </w:p>
    <w:p w14:paraId="73906906">
      <w:pPr>
        <w:pStyle w:val="5"/>
        <w:keepNext w:val="0"/>
        <w:keepLines w:val="0"/>
        <w:widowControl/>
        <w:suppressLineNumbers w:val="0"/>
        <w:spacing w:before="150" w:beforeAutospacing="0" w:after="30" w:afterAutospacing="0"/>
        <w:ind w:left="0" w:right="0"/>
        <w:rPr>
          <w:rFonts w:hint="eastAsia" w:eastAsiaTheme="minorEastAsia"/>
          <w:lang w:eastAsia="zh-CN"/>
        </w:rPr>
      </w:pPr>
    </w:p>
    <w:p w14:paraId="139FE7B3">
      <w:pPr>
        <w:pStyle w:val="3"/>
        <w:keepNext w:val="0"/>
        <w:keepLines w:val="0"/>
        <w:widowControl/>
        <w:suppressLineNumbers w:val="0"/>
      </w:pPr>
      <w:r>
        <w:t>案例解析</w:t>
      </w:r>
      <w:r>
        <w:rPr>
          <w:rFonts w:hint="eastAsia"/>
          <w:lang w:val="en-US" w:eastAsia="zh-CN"/>
        </w:rPr>
        <w:t>6:</w:t>
      </w:r>
      <w:r>
        <w:t>通用航空项目</w:t>
      </w:r>
    </w:p>
    <w:p w14:paraId="7D367977">
      <w:pPr>
        <w:pStyle w:val="4"/>
        <w:keepNext w:val="0"/>
        <w:keepLines w:val="0"/>
        <w:widowControl/>
        <w:suppressLineNumbers w:val="0"/>
      </w:pPr>
      <w:r>
        <w:t xml:space="preserve">1) 航空教育引流 </w:t>
      </w:r>
    </w:p>
    <w:p w14:paraId="662FFB4F">
      <w:pPr>
        <w:keepNext w:val="0"/>
        <w:keepLines w:val="0"/>
        <w:widowControl/>
        <w:suppressLineNumbers w:val="0"/>
        <w:jc w:val="left"/>
      </w:pPr>
    </w:p>
    <w:p w14:paraId="7B5B187C">
      <w:pPr>
        <w:keepNext w:val="0"/>
        <w:keepLines w:val="0"/>
        <w:widowControl/>
        <w:suppressLineNumbers w:val="0"/>
        <w:jc w:val="left"/>
      </w:pPr>
    </w:p>
    <w:p w14:paraId="472D5229">
      <w:pPr>
        <w:keepNext w:val="0"/>
        <w:keepLines w:val="0"/>
        <w:widowControl/>
        <w:suppressLineNumbers w:val="0"/>
        <w:jc w:val="left"/>
      </w:pPr>
    </w:p>
    <w:p w14:paraId="264A54CF">
      <w:pPr>
        <w:keepNext w:val="0"/>
        <w:keepLines w:val="0"/>
        <w:widowControl/>
        <w:numPr>
          <w:ilvl w:val="0"/>
          <w:numId w:val="103"/>
        </w:numPr>
        <w:suppressLineNumbers w:val="0"/>
        <w:spacing w:before="0" w:beforeAutospacing="1" w:after="0" w:afterAutospacing="1"/>
        <w:ind w:left="720" w:hanging="360"/>
      </w:pPr>
      <w:r>
        <w:t>通用航空飞机运营项目主要面向政府招商合作，核心业务包括航空教育引流和航空体验服务。</w:t>
      </w:r>
    </w:p>
    <w:p w14:paraId="6F047513">
      <w:pPr>
        <w:keepNext w:val="0"/>
        <w:keepLines w:val="0"/>
        <w:widowControl/>
        <w:numPr>
          <w:ilvl w:val="0"/>
          <w:numId w:val="103"/>
        </w:numPr>
        <w:suppressLineNumbers w:val="0"/>
        <w:spacing w:before="0" w:beforeAutospacing="1" w:after="0" w:afterAutospacing="1"/>
        <w:ind w:left="720" w:hanging="360"/>
      </w:pPr>
      <w:r>
        <w:t>航空教育在国内市场尚属新兴领域，目标群体为12岁以上青少年，通过科普教育和飞行体验实现引流。</w:t>
      </w:r>
    </w:p>
    <w:p w14:paraId="05E82004">
      <w:pPr>
        <w:pStyle w:val="4"/>
        <w:keepNext w:val="0"/>
        <w:keepLines w:val="0"/>
        <w:widowControl/>
        <w:suppressLineNumbers w:val="0"/>
      </w:pPr>
      <w:r>
        <w:t xml:space="preserve">2) 成人飞行器培训 </w:t>
      </w:r>
    </w:p>
    <w:p w14:paraId="10CA8F1B">
      <w:pPr>
        <w:keepNext w:val="0"/>
        <w:keepLines w:val="0"/>
        <w:widowControl/>
        <w:numPr>
          <w:ilvl w:val="0"/>
          <w:numId w:val="104"/>
        </w:numPr>
        <w:suppressLineNumbers w:val="0"/>
        <w:spacing w:before="0" w:beforeAutospacing="1" w:after="0" w:afterAutospacing="1"/>
        <w:ind w:left="720" w:hanging="360"/>
      </w:pPr>
      <w:r>
        <w:t>专业细分市场当前聚焦于航空教育及成人飞行器培训，包括飞行员课程与飞行器操作培训。</w:t>
      </w:r>
    </w:p>
    <w:p w14:paraId="3872AA01">
      <w:pPr>
        <w:pStyle w:val="3"/>
        <w:keepNext w:val="0"/>
        <w:keepLines w:val="0"/>
        <w:widowControl/>
        <w:suppressLineNumbers w:val="0"/>
      </w:pPr>
      <w:r>
        <w:t xml:space="preserve">2.政府合作模式 </w:t>
      </w:r>
    </w:p>
    <w:p w14:paraId="72A02E4C">
      <w:pPr>
        <w:pStyle w:val="4"/>
        <w:keepNext w:val="0"/>
        <w:keepLines w:val="0"/>
        <w:widowControl/>
        <w:suppressLineNumbers w:val="0"/>
      </w:pPr>
      <w:r>
        <w:t xml:space="preserve">1) 机场周边产业 </w:t>
      </w:r>
    </w:p>
    <w:p w14:paraId="6F7C0A4F">
      <w:pPr>
        <w:keepNext w:val="0"/>
        <w:keepLines w:val="0"/>
        <w:widowControl/>
        <w:numPr>
          <w:ilvl w:val="0"/>
          <w:numId w:val="105"/>
        </w:numPr>
        <w:suppressLineNumbers w:val="0"/>
        <w:spacing w:before="0" w:beforeAutospacing="1" w:after="0" w:afterAutospacing="1"/>
        <w:ind w:left="720" w:hanging="360"/>
      </w:pPr>
      <w:r>
        <w:t>国务院政策支持县级市建设小型机场，周边产业限定为航空教育、航空体验及飞行培训。</w:t>
      </w:r>
    </w:p>
    <w:p w14:paraId="588F73A0">
      <w:pPr>
        <w:keepNext w:val="0"/>
        <w:keepLines w:val="0"/>
        <w:widowControl/>
        <w:numPr>
          <w:ilvl w:val="0"/>
          <w:numId w:val="105"/>
        </w:numPr>
        <w:suppressLineNumbers w:val="0"/>
        <w:spacing w:before="0" w:beforeAutospacing="1" w:after="0" w:afterAutospacing="1"/>
        <w:ind w:left="720" w:hanging="360"/>
      </w:pPr>
      <w:r>
        <w:t>盈利模式包括：</w:t>
      </w:r>
    </w:p>
    <w:p w14:paraId="3963BE8C">
      <w:pPr>
        <w:keepNext w:val="0"/>
        <w:keepLines w:val="0"/>
        <w:widowControl/>
        <w:numPr>
          <w:ilvl w:val="1"/>
          <w:numId w:val="106"/>
        </w:numPr>
        <w:suppressLineNumbers w:val="0"/>
        <w:tabs>
          <w:tab w:val="left" w:pos="1440"/>
        </w:tabs>
        <w:spacing w:before="0" w:beforeAutospacing="1" w:after="0" w:afterAutospacing="1"/>
        <w:ind w:left="1440" w:hanging="360"/>
      </w:pPr>
      <w:r>
        <w:t>公益科普为学校提供免费服务实现引流</w:t>
      </w:r>
    </w:p>
    <w:p w14:paraId="410EDA34">
      <w:pPr>
        <w:keepNext w:val="0"/>
        <w:keepLines w:val="0"/>
        <w:widowControl/>
        <w:numPr>
          <w:ilvl w:val="1"/>
          <w:numId w:val="106"/>
        </w:numPr>
        <w:suppressLineNumbers w:val="0"/>
        <w:tabs>
          <w:tab w:val="left" w:pos="1440"/>
        </w:tabs>
        <w:spacing w:before="0" w:beforeAutospacing="1" w:after="0" w:afterAutospacing="1"/>
        <w:ind w:left="1440" w:hanging="360"/>
      </w:pPr>
      <w:r>
        <w:t>收费项目涵盖航空急救、低空旅游等政府合作领域</w:t>
      </w:r>
    </w:p>
    <w:p w14:paraId="349C2C9F">
      <w:pPr>
        <w:keepNext w:val="0"/>
        <w:keepLines w:val="0"/>
        <w:widowControl/>
        <w:numPr>
          <w:ilvl w:val="0"/>
          <w:numId w:val="105"/>
        </w:numPr>
        <w:suppressLineNumbers w:val="0"/>
        <w:spacing w:before="0" w:beforeAutospacing="1" w:after="0" w:afterAutospacing="1"/>
        <w:ind w:left="720" w:hanging="360"/>
      </w:pPr>
      <w:r>
        <w:t>核心优势为政府资源对接能力及区域性市场独占性。</w:t>
      </w:r>
    </w:p>
    <w:p w14:paraId="2A7CE063">
      <w:pPr>
        <w:pStyle w:val="4"/>
        <w:keepNext w:val="0"/>
        <w:keepLines w:val="0"/>
        <w:widowControl/>
        <w:suppressLineNumbers w:val="0"/>
      </w:pPr>
      <w:r>
        <w:t xml:space="preserve">2) 政府补贴政策 </w:t>
      </w:r>
    </w:p>
    <w:p w14:paraId="581A83F7">
      <w:pPr>
        <w:keepNext w:val="0"/>
        <w:keepLines w:val="0"/>
        <w:widowControl/>
        <w:numPr>
          <w:ilvl w:val="0"/>
          <w:numId w:val="107"/>
        </w:numPr>
        <w:suppressLineNumbers w:val="0"/>
        <w:spacing w:before="0" w:beforeAutospacing="1" w:after="0" w:afterAutospacing="1"/>
        <w:ind w:left="720" w:hanging="360"/>
      </w:pPr>
      <w:r>
        <w:t>三四线城市布局策略基于：</w:t>
      </w:r>
    </w:p>
    <w:p w14:paraId="752F53B5">
      <w:pPr>
        <w:keepNext w:val="0"/>
        <w:keepLines w:val="0"/>
        <w:widowControl/>
        <w:numPr>
          <w:ilvl w:val="1"/>
          <w:numId w:val="108"/>
        </w:numPr>
        <w:suppressLineNumbers w:val="0"/>
        <w:tabs>
          <w:tab w:val="left" w:pos="1440"/>
        </w:tabs>
        <w:spacing w:before="0" w:beforeAutospacing="1" w:after="0" w:afterAutospacing="1"/>
        <w:ind w:left="1440" w:hanging="360"/>
      </w:pPr>
      <w:r>
        <w:t>跨区域引流效应</w:t>
      </w:r>
    </w:p>
    <w:p w14:paraId="4D1C6B42">
      <w:pPr>
        <w:keepNext w:val="0"/>
        <w:keepLines w:val="0"/>
        <w:widowControl/>
        <w:numPr>
          <w:ilvl w:val="1"/>
          <w:numId w:val="108"/>
        </w:numPr>
        <w:suppressLineNumbers w:val="0"/>
        <w:tabs>
          <w:tab w:val="left" w:pos="1440"/>
        </w:tabs>
        <w:spacing w:before="0" w:beforeAutospacing="1" w:after="0" w:afterAutospacing="1"/>
        <w:ind w:left="1440" w:hanging="360"/>
      </w:pPr>
      <w:r>
        <w:t>地方政府高支持度（如免费场地+现金直补）</w:t>
      </w:r>
    </w:p>
    <w:p w14:paraId="2CDD96F2">
      <w:pPr>
        <w:keepNext w:val="0"/>
        <w:keepLines w:val="0"/>
        <w:widowControl/>
        <w:numPr>
          <w:ilvl w:val="0"/>
          <w:numId w:val="107"/>
        </w:numPr>
        <w:suppressLineNumbers w:val="0"/>
        <w:spacing w:before="0" w:beforeAutospacing="1" w:after="0" w:afterAutospacing="1"/>
        <w:ind w:left="720" w:hanging="360"/>
      </w:pPr>
      <w:r>
        <w:t>自贡航空产业园案例显示：</w:t>
      </w:r>
    </w:p>
    <w:p w14:paraId="1142588B">
      <w:pPr>
        <w:keepNext w:val="0"/>
        <w:keepLines w:val="0"/>
        <w:widowControl/>
        <w:numPr>
          <w:ilvl w:val="1"/>
          <w:numId w:val="109"/>
        </w:numPr>
        <w:suppressLineNumbers w:val="0"/>
        <w:tabs>
          <w:tab w:val="left" w:pos="1440"/>
        </w:tabs>
        <w:spacing w:before="0" w:beforeAutospacing="1" w:after="0" w:afterAutospacing="1"/>
        <w:ind w:left="1440" w:hanging="360"/>
      </w:pPr>
      <w:r>
        <w:t>政府提供12000平米场地及3年免租期</w:t>
      </w:r>
    </w:p>
    <w:p w14:paraId="5347C635">
      <w:pPr>
        <w:keepNext w:val="0"/>
        <w:keepLines w:val="0"/>
        <w:widowControl/>
        <w:numPr>
          <w:ilvl w:val="1"/>
          <w:numId w:val="109"/>
        </w:numPr>
        <w:suppressLineNumbers w:val="0"/>
        <w:tabs>
          <w:tab w:val="left" w:pos="1440"/>
        </w:tabs>
        <w:spacing w:before="0" w:beforeAutospacing="1" w:after="0" w:afterAutospacing="1"/>
        <w:ind w:left="1440" w:hanging="360"/>
      </w:pPr>
      <w:r>
        <w:t>配套城投公司资金背书</w:t>
      </w:r>
    </w:p>
    <w:p w14:paraId="5F730623">
      <w:pPr>
        <w:keepNext w:val="0"/>
        <w:keepLines w:val="0"/>
        <w:widowControl/>
        <w:numPr>
          <w:ilvl w:val="0"/>
          <w:numId w:val="107"/>
        </w:numPr>
        <w:suppressLineNumbers w:val="0"/>
        <w:spacing w:before="0" w:beforeAutospacing="1" w:after="0" w:afterAutospacing="1"/>
        <w:ind w:left="720" w:hanging="360"/>
      </w:pPr>
      <w:r>
        <w:t>政策契合点为国家航空发展十四五规划，区别于传统VR/AR娱乐业态。</w:t>
      </w:r>
    </w:p>
    <w:p w14:paraId="24909166">
      <w:pPr>
        <w:pStyle w:val="3"/>
        <w:keepNext w:val="0"/>
        <w:keepLines w:val="0"/>
        <w:widowControl/>
        <w:suppressLineNumbers w:val="0"/>
      </w:pPr>
      <w:r>
        <w:t xml:space="preserve">3.飞机租赁模式 </w:t>
      </w:r>
    </w:p>
    <w:p w14:paraId="3BDEE7C0">
      <w:pPr>
        <w:pStyle w:val="4"/>
        <w:keepNext w:val="0"/>
        <w:keepLines w:val="0"/>
        <w:widowControl/>
        <w:suppressLineNumbers w:val="0"/>
      </w:pPr>
      <w:r>
        <w:t xml:space="preserve">1) 私人飞机平台 </w:t>
      </w:r>
    </w:p>
    <w:p w14:paraId="2D3FC866">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340"/>
        <w:gridCol w:w="1545"/>
      </w:tblGrid>
      <w:tr w14:paraId="7A400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A27F6BD">
            <w:pPr>
              <w:pStyle w:val="5"/>
              <w:keepNext w:val="0"/>
              <w:keepLines w:val="0"/>
              <w:widowControl/>
              <w:suppressLineNumbers w:val="0"/>
            </w:pPr>
            <w:r>
              <w:rPr>
                <w:sz w:val="21"/>
                <w:szCs w:val="21"/>
              </w:rPr>
              <w:t>模式类型</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139EBEA">
            <w:pPr>
              <w:pStyle w:val="5"/>
              <w:keepNext w:val="0"/>
              <w:keepLines w:val="0"/>
              <w:widowControl/>
              <w:suppressLineNumbers w:val="0"/>
            </w:pPr>
            <w:r>
              <w:rPr>
                <w:sz w:val="21"/>
                <w:szCs w:val="21"/>
              </w:rPr>
              <w:t>操作流程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1B2665A">
            <w:pPr>
              <w:pStyle w:val="5"/>
              <w:keepNext w:val="0"/>
              <w:keepLines w:val="0"/>
              <w:widowControl/>
              <w:suppressLineNumbers w:val="0"/>
            </w:pPr>
            <w:r>
              <w:rPr>
                <w:sz w:val="21"/>
                <w:szCs w:val="21"/>
              </w:rPr>
              <w:t>风险点</w:t>
            </w:r>
          </w:p>
        </w:tc>
      </w:tr>
      <w:tr w14:paraId="5D07F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0F37B10">
            <w:pPr>
              <w:pStyle w:val="5"/>
              <w:keepNext w:val="0"/>
              <w:keepLines w:val="0"/>
              <w:widowControl/>
              <w:suppressLineNumbers w:val="0"/>
            </w:pPr>
            <w:r>
              <w:rPr>
                <w:sz w:val="21"/>
                <w:szCs w:val="21"/>
              </w:rPr>
              <w:t>先建后补模式</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7E39006">
            <w:pPr>
              <w:pStyle w:val="5"/>
              <w:keepNext w:val="0"/>
              <w:keepLines w:val="0"/>
              <w:widowControl/>
              <w:suppressLineNumbers w:val="0"/>
            </w:pPr>
            <w:r>
              <w:rPr>
                <w:sz w:val="21"/>
                <w:szCs w:val="21"/>
              </w:rPr>
              <w:t>企业自筹资金建设→政府后期补贴</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F3DFDA2">
            <w:pPr>
              <w:pStyle w:val="5"/>
              <w:keepNext w:val="0"/>
              <w:keepLines w:val="0"/>
              <w:widowControl/>
              <w:suppressLineNumbers w:val="0"/>
            </w:pPr>
            <w:r>
              <w:rPr>
                <w:sz w:val="21"/>
                <w:szCs w:val="21"/>
              </w:rPr>
              <w:t>前期资金压力集中于企业</w:t>
            </w:r>
          </w:p>
        </w:tc>
      </w:tr>
      <w:tr w14:paraId="356C1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2188C6C">
            <w:pPr>
              <w:pStyle w:val="5"/>
              <w:keepNext w:val="0"/>
              <w:keepLines w:val="0"/>
              <w:widowControl/>
              <w:suppressLineNumbers w:val="0"/>
            </w:pPr>
            <w:r>
              <w:rPr>
                <w:sz w:val="21"/>
                <w:szCs w:val="21"/>
              </w:rPr>
              <w:t>金融租赁模式</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3A2E111">
            <w:pPr>
              <w:pStyle w:val="5"/>
              <w:keepNext w:val="0"/>
              <w:keepLines w:val="0"/>
              <w:widowControl/>
              <w:suppressLineNumbers w:val="0"/>
            </w:pPr>
            <w:r>
              <w:rPr>
                <w:sz w:val="21"/>
                <w:szCs w:val="21"/>
              </w:rPr>
              <w:t>用户首付60万购机→平台回租运营→收益分成还贷</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5135A4">
            <w:pPr>
              <w:pStyle w:val="5"/>
              <w:keepNext w:val="0"/>
              <w:keepLines w:val="0"/>
              <w:widowControl/>
              <w:suppressLineNumbers w:val="0"/>
            </w:pPr>
            <w:r>
              <w:rPr>
                <w:sz w:val="21"/>
                <w:szCs w:val="21"/>
              </w:rPr>
              <w:t>租赁市场稳定性要求高</w:t>
            </w:r>
          </w:p>
        </w:tc>
      </w:tr>
    </w:tbl>
    <w:p w14:paraId="357A6DD3">
      <w:pPr>
        <w:pStyle w:val="4"/>
        <w:keepNext w:val="0"/>
        <w:keepLines w:val="0"/>
        <w:widowControl/>
        <w:suppressLineNumbers w:val="0"/>
      </w:pPr>
      <w:r>
        <w:t xml:space="preserve">2) 金融租赁方案 </w:t>
      </w:r>
    </w:p>
    <w:p w14:paraId="2F0590E0">
      <w:pPr>
        <w:keepNext w:val="0"/>
        <w:keepLines w:val="0"/>
        <w:widowControl/>
        <w:numPr>
          <w:ilvl w:val="0"/>
          <w:numId w:val="110"/>
        </w:numPr>
        <w:suppressLineNumbers w:val="0"/>
        <w:spacing w:before="0" w:beforeAutospacing="1" w:after="0" w:afterAutospacing="1"/>
        <w:ind w:left="720" w:hanging="360"/>
      </w:pPr>
      <w:r>
        <w:t>双盈利路径：</w:t>
      </w:r>
    </w:p>
    <w:p w14:paraId="52943E8F">
      <w:pPr>
        <w:keepNext w:val="0"/>
        <w:keepLines w:val="0"/>
        <w:widowControl/>
        <w:numPr>
          <w:ilvl w:val="1"/>
          <w:numId w:val="111"/>
        </w:numPr>
        <w:suppressLineNumbers w:val="0"/>
        <w:tabs>
          <w:tab w:val="left" w:pos="1440"/>
        </w:tabs>
        <w:spacing w:before="0" w:beforeAutospacing="1" w:after="0" w:afterAutospacing="1"/>
        <w:ind w:left="1440" w:hanging="360"/>
      </w:pPr>
      <w:r>
        <w:t>飞机销售赚取首次交易收益</w:t>
      </w:r>
    </w:p>
    <w:p w14:paraId="4F11EAC0">
      <w:pPr>
        <w:keepNext w:val="0"/>
        <w:keepLines w:val="0"/>
        <w:widowControl/>
        <w:numPr>
          <w:ilvl w:val="1"/>
          <w:numId w:val="111"/>
        </w:numPr>
        <w:suppressLineNumbers w:val="0"/>
        <w:tabs>
          <w:tab w:val="left" w:pos="1440"/>
        </w:tabs>
        <w:spacing w:before="0" w:beforeAutospacing="1" w:after="0" w:afterAutospacing="1"/>
        <w:ind w:left="1440" w:hanging="360"/>
      </w:pPr>
      <w:r>
        <w:t>租赁分成获取持续运营收益（月租金5-8万，买卖双方五五分成）</w:t>
      </w:r>
    </w:p>
    <w:p w14:paraId="587E31F1">
      <w:pPr>
        <w:keepNext w:val="0"/>
        <w:keepLines w:val="0"/>
        <w:widowControl/>
        <w:numPr>
          <w:ilvl w:val="0"/>
          <w:numId w:val="110"/>
        </w:numPr>
        <w:suppressLineNumbers w:val="0"/>
        <w:spacing w:before="0" w:beforeAutospacing="1" w:after="0" w:afterAutospacing="1"/>
        <w:ind w:left="720" w:hanging="360"/>
      </w:pPr>
      <w:r>
        <w:t>轻资产运营核心为：</w:t>
      </w:r>
    </w:p>
    <w:p w14:paraId="52332CA6">
      <w:pPr>
        <w:keepNext w:val="0"/>
        <w:keepLines w:val="0"/>
        <w:widowControl/>
        <w:numPr>
          <w:ilvl w:val="1"/>
          <w:numId w:val="110"/>
        </w:numPr>
        <w:suppressLineNumbers w:val="0"/>
        <w:spacing w:before="0" w:beforeAutospacing="1" w:after="0" w:afterAutospacing="1"/>
        <w:ind w:left="1440" w:hanging="360"/>
      </w:pPr>
      <w:r>
        <w:t>用户承担购机贷款</w:t>
      </w:r>
    </w:p>
    <w:p w14:paraId="25177F33">
      <w:pPr>
        <w:keepNext w:val="0"/>
        <w:keepLines w:val="0"/>
        <w:widowControl/>
        <w:numPr>
          <w:ilvl w:val="1"/>
          <w:numId w:val="110"/>
        </w:numPr>
        <w:suppressLineNumbers w:val="0"/>
        <w:spacing w:before="0" w:beforeAutospacing="1" w:after="0" w:afterAutospacing="1"/>
        <w:ind w:left="1440" w:hanging="360"/>
      </w:pPr>
      <w:r>
        <w:t>平台专注租赁管理网络建设</w:t>
      </w:r>
    </w:p>
    <w:p w14:paraId="5BDE5F6B">
      <w:pPr>
        <w:keepNext w:val="0"/>
        <w:keepLines w:val="0"/>
        <w:widowControl/>
        <w:numPr>
          <w:ilvl w:val="0"/>
          <w:numId w:val="110"/>
        </w:numPr>
        <w:suppressLineNumbers w:val="0"/>
        <w:spacing w:before="0" w:beforeAutospacing="1" w:after="0" w:afterAutospacing="1"/>
        <w:ind w:left="720" w:hanging="360"/>
      </w:pPr>
      <w:r>
        <w:t>扩展性应用可覆盖飞行员培训（单证创收20-30万）及政府母基金合作。</w:t>
      </w:r>
    </w:p>
    <w:p w14:paraId="20791FC4">
      <w:pPr>
        <w:pStyle w:val="3"/>
        <w:keepNext w:val="0"/>
        <w:keepLines w:val="0"/>
        <w:widowControl/>
        <w:suppressLineNumbers w:val="0"/>
      </w:pPr>
      <w:r>
        <w:t xml:space="preserve">4.母公司架构设计 </w:t>
      </w:r>
    </w:p>
    <w:p w14:paraId="1E1B1784">
      <w:pPr>
        <w:pStyle w:val="4"/>
        <w:keepNext w:val="0"/>
        <w:keepLines w:val="0"/>
        <w:widowControl/>
        <w:suppressLineNumbers w:val="0"/>
      </w:pPr>
      <w:r>
        <w:t xml:space="preserve">1) 政府投资模式 </w:t>
      </w:r>
    </w:p>
    <w:p w14:paraId="35FFF8DF">
      <w:pPr>
        <w:keepNext w:val="0"/>
        <w:keepLines w:val="0"/>
        <w:widowControl/>
        <w:numPr>
          <w:ilvl w:val="0"/>
          <w:numId w:val="112"/>
        </w:numPr>
        <w:suppressLineNumbers w:val="0"/>
        <w:spacing w:before="0" w:beforeAutospacing="1" w:after="0" w:afterAutospacing="1"/>
        <w:ind w:left="720" w:hanging="360"/>
      </w:pPr>
      <w:r>
        <w:t>政企资本循环机制：</w:t>
      </w:r>
    </w:p>
    <w:p w14:paraId="1902FA56">
      <w:pPr>
        <w:keepNext w:val="0"/>
        <w:keepLines w:val="0"/>
        <w:widowControl/>
        <w:numPr>
          <w:ilvl w:val="1"/>
          <w:numId w:val="112"/>
        </w:numPr>
        <w:suppressLineNumbers w:val="0"/>
        <w:spacing w:before="0" w:beforeAutospacing="1" w:after="0" w:afterAutospacing="1"/>
        <w:ind w:left="1440" w:hanging="360"/>
      </w:pPr>
      <w:r>
        <w:t>地方政府注资母公司（如1000万占股10%）</w:t>
      </w:r>
    </w:p>
    <w:p w14:paraId="6CBBA416">
      <w:pPr>
        <w:keepNext w:val="0"/>
        <w:keepLines w:val="0"/>
        <w:widowControl/>
        <w:numPr>
          <w:ilvl w:val="1"/>
          <w:numId w:val="112"/>
        </w:numPr>
        <w:suppressLineNumbers w:val="0"/>
        <w:spacing w:before="0" w:beforeAutospacing="1" w:after="0" w:afterAutospacing="1"/>
        <w:ind w:left="1440" w:hanging="360"/>
      </w:pPr>
      <w:r>
        <w:t>资金定向返投当地子公司（持股100%）</w:t>
      </w:r>
    </w:p>
    <w:p w14:paraId="6D2C7E46">
      <w:pPr>
        <w:keepNext w:val="0"/>
        <w:keepLines w:val="0"/>
        <w:widowControl/>
        <w:numPr>
          <w:ilvl w:val="0"/>
          <w:numId w:val="112"/>
        </w:numPr>
        <w:suppressLineNumbers w:val="0"/>
        <w:spacing w:before="0" w:beforeAutospacing="1" w:after="0" w:afterAutospacing="1"/>
        <w:ind w:left="720" w:hanging="360"/>
      </w:pPr>
      <w:r>
        <w:t>政绩工程属性使其易获城投公司支持，单个项目成本约500-1000万。</w:t>
      </w:r>
    </w:p>
    <w:p w14:paraId="50460914">
      <w:pPr>
        <w:pStyle w:val="4"/>
        <w:keepNext w:val="0"/>
        <w:keepLines w:val="0"/>
        <w:widowControl/>
        <w:suppressLineNumbers w:val="0"/>
      </w:pPr>
      <w:r>
        <w:t xml:space="preserve">2) 股权分配方案 </w:t>
      </w:r>
    </w:p>
    <w:p w14:paraId="3C7D2913">
      <w:pPr>
        <w:keepNext w:val="0"/>
        <w:keepLines w:val="0"/>
        <w:widowControl/>
        <w:numPr>
          <w:ilvl w:val="0"/>
          <w:numId w:val="113"/>
        </w:numPr>
        <w:suppressLineNumbers w:val="0"/>
        <w:spacing w:before="0" w:beforeAutospacing="1" w:after="0" w:afterAutospacing="1"/>
        <w:ind w:left="720" w:hanging="360"/>
      </w:pPr>
      <w:r>
        <w:t>双重股权设计：</w:t>
      </w:r>
    </w:p>
    <w:p w14:paraId="50F648BB">
      <w:pPr>
        <w:keepNext w:val="0"/>
        <w:keepLines w:val="0"/>
        <w:widowControl/>
        <w:numPr>
          <w:ilvl w:val="1"/>
          <w:numId w:val="113"/>
        </w:numPr>
        <w:suppressLineNumbers w:val="0"/>
        <w:spacing w:before="0" w:beforeAutospacing="1" w:after="0" w:afterAutospacing="1"/>
        <w:ind w:left="1440" w:hanging="360"/>
      </w:pPr>
      <w:r>
        <w:t>母公司层面政府持股5-10%</w:t>
      </w:r>
    </w:p>
    <w:p w14:paraId="6FA3FDF7">
      <w:pPr>
        <w:keepNext w:val="0"/>
        <w:keepLines w:val="0"/>
        <w:widowControl/>
        <w:numPr>
          <w:ilvl w:val="1"/>
          <w:numId w:val="113"/>
        </w:numPr>
        <w:suppressLineNumbers w:val="0"/>
        <w:spacing w:before="0" w:beforeAutospacing="1" w:after="0" w:afterAutospacing="1"/>
        <w:ind w:left="1440" w:hanging="360"/>
      </w:pPr>
      <w:r>
        <w:t>子公司层面合作方持股40%（需保留平台60%控股权）</w:t>
      </w:r>
    </w:p>
    <w:p w14:paraId="5D4DDB46">
      <w:pPr>
        <w:keepNext w:val="0"/>
        <w:keepLines w:val="0"/>
        <w:widowControl/>
        <w:numPr>
          <w:ilvl w:val="0"/>
          <w:numId w:val="113"/>
        </w:numPr>
        <w:suppressLineNumbers w:val="0"/>
        <w:spacing w:before="0" w:beforeAutospacing="1" w:after="0" w:afterAutospacing="1"/>
        <w:ind w:left="720" w:hanging="360"/>
      </w:pPr>
      <w:r>
        <w:t>资本化路径依赖区域性样板案例（如自贡/芜湖项目），通过政府背书降低融资难度。</w:t>
      </w:r>
    </w:p>
    <w:p w14:paraId="558B402B">
      <w:pPr>
        <w:pStyle w:val="2"/>
        <w:keepNext w:val="0"/>
        <w:keepLines w:val="0"/>
        <w:widowControl/>
        <w:suppressLineNumbers w:val="0"/>
      </w:pPr>
      <w:r>
        <w:t>案例解析</w:t>
      </w:r>
      <w:r>
        <w:rPr>
          <w:rFonts w:hint="eastAsia"/>
          <w:lang w:val="en-US" w:eastAsia="zh-CN"/>
        </w:rPr>
        <w:t>7:</w:t>
      </w:r>
      <w:r>
        <w:t xml:space="preserve">生物质能源项目 </w:t>
      </w:r>
    </w:p>
    <w:p w14:paraId="1D559C53">
      <w:pPr>
        <w:pStyle w:val="3"/>
        <w:keepNext w:val="0"/>
        <w:keepLines w:val="0"/>
        <w:widowControl/>
        <w:suppressLineNumbers w:val="0"/>
      </w:pPr>
      <w:r>
        <w:t xml:space="preserve">1.能源托管服务 </w:t>
      </w:r>
    </w:p>
    <w:p w14:paraId="65B5B839">
      <w:pPr>
        <w:pStyle w:val="5"/>
        <w:keepNext w:val="0"/>
        <w:keepLines w:val="0"/>
        <w:widowControl/>
        <w:suppressLineNumbers w:val="0"/>
        <w:spacing w:before="0" w:beforeAutospacing="1" w:after="0" w:afterAutospacing="1"/>
        <w:ind w:left="0" w:right="0"/>
      </w:pPr>
      <w:r>
        <w:t>农业发发展有限公司实际业务为能源托管服务。</w:t>
      </w:r>
    </w:p>
    <w:p w14:paraId="7FC2BC0E">
      <w:pPr>
        <w:pStyle w:val="4"/>
        <w:keepNext w:val="0"/>
        <w:keepLines w:val="0"/>
        <w:widowControl/>
        <w:suppressLineNumbers w:val="0"/>
      </w:pPr>
      <w:r>
        <w:t xml:space="preserve">1) 成本节约模式 </w:t>
      </w:r>
    </w:p>
    <w:p w14:paraId="42B864C7">
      <w:pPr>
        <w:keepNext w:val="0"/>
        <w:keepLines w:val="0"/>
        <w:widowControl/>
        <w:numPr>
          <w:ilvl w:val="0"/>
          <w:numId w:val="114"/>
        </w:numPr>
        <w:suppressLineNumbers w:val="0"/>
        <w:spacing w:before="0" w:beforeAutospacing="1" w:after="0" w:afterAutospacing="1"/>
        <w:ind w:left="720" w:hanging="360"/>
      </w:pPr>
      <w:r>
        <w:t>生物质燃料分类：成型燃料与散基燃料，当前采用散基燃料</w:t>
      </w:r>
    </w:p>
    <w:p w14:paraId="4CE348E3">
      <w:pPr>
        <w:keepNext w:val="0"/>
        <w:keepLines w:val="0"/>
        <w:widowControl/>
        <w:numPr>
          <w:ilvl w:val="0"/>
          <w:numId w:val="114"/>
        </w:numPr>
        <w:suppressLineNumbers w:val="0"/>
        <w:spacing w:before="0" w:beforeAutospacing="1" w:after="0" w:afterAutospacing="1"/>
        <w:ind w:left="720" w:hanging="360"/>
      </w:pPr>
      <w:r>
        <w:t>政府层面价值：解决秸秆处理难题，提升招商引资竞争力，促进可再生资源利用</w:t>
      </w:r>
    </w:p>
    <w:p w14:paraId="4F8B545C">
      <w:pPr>
        <w:keepNext w:val="0"/>
        <w:keepLines w:val="0"/>
        <w:widowControl/>
        <w:numPr>
          <w:ilvl w:val="0"/>
          <w:numId w:val="114"/>
        </w:numPr>
        <w:suppressLineNumbers w:val="0"/>
        <w:spacing w:before="0" w:beforeAutospacing="1" w:after="0" w:afterAutospacing="1"/>
        <w:ind w:left="720" w:hanging="360"/>
      </w:pPr>
      <w:r>
        <w:t>环保优势：秸秆焚烧存在空气污染问题，清洁能源替代燃煤锅炉可降低企业生产成本</w:t>
      </w:r>
    </w:p>
    <w:p w14:paraId="65361C7C">
      <w:pPr>
        <w:keepNext w:val="0"/>
        <w:keepLines w:val="0"/>
        <w:widowControl/>
        <w:numPr>
          <w:ilvl w:val="0"/>
          <w:numId w:val="114"/>
        </w:numPr>
        <w:suppressLineNumbers w:val="0"/>
        <w:spacing w:before="0" w:beforeAutospacing="1" w:after="0" w:afterAutospacing="1"/>
        <w:ind w:left="720" w:hanging="360"/>
      </w:pPr>
      <w:r>
        <w:t>合作案例：牧原养猪、正邦、和风等养殖企业及温室屠宰企业</w:t>
      </w:r>
    </w:p>
    <w:p w14:paraId="3E1550C8">
      <w:pPr>
        <w:keepNext w:val="0"/>
        <w:keepLines w:val="0"/>
        <w:widowControl/>
        <w:numPr>
          <w:ilvl w:val="0"/>
          <w:numId w:val="114"/>
        </w:numPr>
        <w:suppressLineNumbers w:val="0"/>
        <w:spacing w:before="0" w:beforeAutospacing="1" w:after="0" w:afterAutospacing="1"/>
        <w:ind w:left="720" w:hanging="360"/>
      </w:pPr>
      <w:r>
        <w:t>托管优势：企业可减少蒸汽设备投入资金，降低运营成本，典型案例显示安井食品年节省1200万元</w:t>
      </w:r>
    </w:p>
    <w:p w14:paraId="107AE867">
      <w:pPr>
        <w:pStyle w:val="4"/>
        <w:keepNext w:val="0"/>
        <w:keepLines w:val="0"/>
        <w:widowControl/>
        <w:suppressLineNumbers w:val="0"/>
      </w:pPr>
      <w:r>
        <w:t xml:space="preserve">2) 安井食品案例 </w:t>
      </w:r>
    </w:p>
    <w:p w14:paraId="2F2F9499">
      <w:pPr>
        <w:keepNext w:val="0"/>
        <w:keepLines w:val="0"/>
        <w:widowControl/>
        <w:numPr>
          <w:ilvl w:val="0"/>
          <w:numId w:val="115"/>
        </w:numPr>
        <w:suppressLineNumbers w:val="0"/>
        <w:spacing w:before="0" w:beforeAutospacing="1" w:after="0" w:afterAutospacing="1"/>
        <w:ind w:left="720" w:hanging="360"/>
      </w:pPr>
      <w:r>
        <w:t>基础数据：福建安井食品年营收 - 1亿元，原使用天然气生产蒸汽成本289元/吨</w:t>
      </w:r>
    </w:p>
    <w:p w14:paraId="7B323F27">
      <w:pPr>
        <w:keepNext w:val="0"/>
        <w:keepLines w:val="0"/>
        <w:widowControl/>
        <w:numPr>
          <w:ilvl w:val="0"/>
          <w:numId w:val="115"/>
        </w:numPr>
        <w:suppressLineNumbers w:val="0"/>
        <w:spacing w:before="0" w:beforeAutospacing="1" w:after="0" w:afterAutospacing="1"/>
        <w:ind w:left="720" w:hanging="360"/>
      </w:pPr>
      <w:r>
        <w:t>托管方案：提供含公租房建设、场地、人工、燃料及税点的全包服务，价格200元/吨</w:t>
      </w:r>
    </w:p>
    <w:p w14:paraId="3086A45D">
      <w:pPr>
        <w:keepNext w:val="0"/>
        <w:keepLines w:val="0"/>
        <w:widowControl/>
        <w:numPr>
          <w:ilvl w:val="0"/>
          <w:numId w:val="115"/>
        </w:numPr>
        <w:suppressLineNumbers w:val="0"/>
        <w:spacing w:before="0" w:beforeAutospacing="1" w:after="0" w:afterAutospacing="1"/>
        <w:ind w:left="720" w:hanging="360"/>
      </w:pPr>
      <w:r>
        <w:t>成本对比：较企业自营降低68元/吨，年用20万吨蒸汽节省资金1200万元</w:t>
      </w:r>
    </w:p>
    <w:p w14:paraId="432464C2">
      <w:pPr>
        <w:keepNext w:val="0"/>
        <w:keepLines w:val="0"/>
        <w:widowControl/>
        <w:numPr>
          <w:ilvl w:val="0"/>
          <w:numId w:val="115"/>
        </w:numPr>
        <w:suppressLineNumbers w:val="0"/>
        <w:spacing w:before="0" w:beforeAutospacing="1" w:after="0" w:afterAutospacing="1"/>
        <w:ind w:left="720" w:hanging="360"/>
      </w:pPr>
      <w:r>
        <w:t>盈利模式：通过农业废弃物（秸秆）的增值税免税政策及政府补贴实现利润</w:t>
      </w:r>
    </w:p>
    <w:p w14:paraId="11C3A52A">
      <w:pPr>
        <w:keepNext w:val="0"/>
        <w:keepLines w:val="0"/>
        <w:widowControl/>
        <w:numPr>
          <w:ilvl w:val="0"/>
          <w:numId w:val="115"/>
        </w:numPr>
        <w:suppressLineNumbers w:val="0"/>
        <w:spacing w:before="0" w:beforeAutospacing="1" w:after="0" w:afterAutospacing="1"/>
        <w:ind w:left="720" w:hanging="360"/>
      </w:pPr>
      <w:r>
        <w:t>环保合规：设备焚烧达到环保标准，成型燃料二次加工成本较散基燃料高150元/吨</w:t>
      </w:r>
    </w:p>
    <w:p w14:paraId="1C85DB7D">
      <w:pPr>
        <w:pStyle w:val="3"/>
        <w:keepNext w:val="0"/>
        <w:keepLines w:val="0"/>
        <w:widowControl/>
        <w:suppressLineNumbers w:val="0"/>
      </w:pPr>
      <w:r>
        <w:t xml:space="preserve">2.蒸汽成本对照 </w:t>
      </w:r>
    </w:p>
    <w:p w14:paraId="2BEA24DE">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2355"/>
      </w:tblGrid>
      <w:tr w14:paraId="6F14A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3C58C3D">
            <w:pPr>
              <w:pStyle w:val="5"/>
              <w:keepNext w:val="0"/>
              <w:keepLines w:val="0"/>
              <w:widowControl/>
              <w:suppressLineNumbers w:val="0"/>
            </w:pPr>
            <w:r>
              <w:rPr>
                <w:sz w:val="21"/>
                <w:szCs w:val="21"/>
              </w:rPr>
              <w:t>能源类型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67D788B">
            <w:pPr>
              <w:pStyle w:val="5"/>
              <w:keepNext w:val="0"/>
              <w:keepLines w:val="0"/>
              <w:widowControl/>
              <w:suppressLineNumbers w:val="0"/>
            </w:pPr>
            <w:r>
              <w:rPr>
                <w:sz w:val="21"/>
                <w:szCs w:val="21"/>
              </w:rPr>
              <w:t>成本（元/吨）</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1317832">
            <w:pPr>
              <w:pStyle w:val="5"/>
              <w:keepNext w:val="0"/>
              <w:keepLines w:val="0"/>
              <w:widowControl/>
              <w:suppressLineNumbers w:val="0"/>
            </w:pPr>
            <w:r>
              <w:rPr>
                <w:sz w:val="21"/>
                <w:szCs w:val="21"/>
              </w:rPr>
              <w:t>备注</w:t>
            </w:r>
          </w:p>
        </w:tc>
      </w:tr>
      <w:tr w14:paraId="51DE8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3A499E">
            <w:pPr>
              <w:pStyle w:val="5"/>
              <w:keepNext w:val="0"/>
              <w:keepLines w:val="0"/>
              <w:widowControl/>
              <w:suppressLineNumbers w:val="0"/>
            </w:pPr>
            <w:r>
              <w:rPr>
                <w:sz w:val="21"/>
                <w:szCs w:val="21"/>
              </w:rPr>
              <w:t>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9D98B6A">
            <w:pPr>
              <w:pStyle w:val="5"/>
              <w:keepNext w:val="0"/>
              <w:keepLines w:val="0"/>
              <w:widowControl/>
              <w:suppressLineNumbers w:val="0"/>
            </w:pPr>
            <w:r>
              <w:rPr>
                <w:sz w:val="21"/>
                <w:szCs w:val="21"/>
              </w:rPr>
              <w:t>-</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E0A4FFF">
            <w:pPr>
              <w:pStyle w:val="5"/>
              <w:keepNext w:val="0"/>
              <w:keepLines w:val="0"/>
              <w:widowControl/>
              <w:suppressLineNumbers w:val="0"/>
            </w:pPr>
            <w:r>
              <w:rPr>
                <w:sz w:val="21"/>
                <w:szCs w:val="21"/>
              </w:rPr>
              <w:t>数据缺失</w:t>
            </w:r>
          </w:p>
        </w:tc>
      </w:tr>
      <w:tr w14:paraId="0BE9D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F633A77">
            <w:pPr>
              <w:pStyle w:val="5"/>
              <w:keepNext w:val="0"/>
              <w:keepLines w:val="0"/>
              <w:widowControl/>
              <w:suppressLineNumbers w:val="0"/>
            </w:pPr>
            <w:r>
              <w:rPr>
                <w:sz w:val="21"/>
                <w:szCs w:val="21"/>
              </w:rPr>
              <w:t>电</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D5FDCB1">
            <w:pPr>
              <w:pStyle w:val="5"/>
              <w:keepNext w:val="0"/>
              <w:keepLines w:val="0"/>
              <w:widowControl/>
              <w:suppressLineNumbers w:val="0"/>
            </w:pPr>
            <w:r>
              <w:rPr>
                <w:sz w:val="21"/>
                <w:szCs w:val="21"/>
              </w:rPr>
              <w:t>-</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D3798D5">
            <w:pPr>
              <w:pStyle w:val="5"/>
              <w:keepNext w:val="0"/>
              <w:keepLines w:val="0"/>
              <w:widowControl/>
              <w:suppressLineNumbers w:val="0"/>
            </w:pPr>
            <w:r>
              <w:rPr>
                <w:sz w:val="21"/>
                <w:szCs w:val="21"/>
              </w:rPr>
              <w:t>数据缺失</w:t>
            </w:r>
          </w:p>
        </w:tc>
      </w:tr>
      <w:tr w14:paraId="5B4ED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7638540">
            <w:pPr>
              <w:pStyle w:val="5"/>
              <w:keepNext w:val="0"/>
              <w:keepLines w:val="0"/>
              <w:widowControl/>
              <w:suppressLineNumbers w:val="0"/>
            </w:pPr>
            <w:r>
              <w:rPr>
                <w:sz w:val="21"/>
                <w:szCs w:val="21"/>
              </w:rPr>
              <w:t>天然气</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EEF479">
            <w:pPr>
              <w:pStyle w:val="5"/>
              <w:keepNext w:val="0"/>
              <w:keepLines w:val="0"/>
              <w:widowControl/>
              <w:suppressLineNumbers w:val="0"/>
            </w:pPr>
            <w:r>
              <w:rPr>
                <w:sz w:val="21"/>
                <w:szCs w:val="21"/>
              </w:rPr>
              <w:t>289</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10A6C61">
            <w:pPr>
              <w:pStyle w:val="5"/>
              <w:keepNext w:val="0"/>
              <w:keepLines w:val="0"/>
              <w:widowControl/>
              <w:suppressLineNumbers w:val="0"/>
            </w:pPr>
            <w:r>
              <w:rPr>
                <w:sz w:val="21"/>
                <w:szCs w:val="21"/>
              </w:rPr>
              <w:t>安井食品原用能源</w:t>
            </w:r>
          </w:p>
        </w:tc>
      </w:tr>
      <w:tr w14:paraId="1091E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EF3BACD">
            <w:pPr>
              <w:pStyle w:val="5"/>
              <w:keepNext w:val="0"/>
              <w:keepLines w:val="0"/>
              <w:widowControl/>
              <w:suppressLineNumbers w:val="0"/>
            </w:pPr>
            <w:r>
              <w:rPr>
                <w:sz w:val="21"/>
                <w:szCs w:val="21"/>
              </w:rPr>
              <w:t>生物质</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C906AAB">
            <w:pPr>
              <w:pStyle w:val="5"/>
              <w:keepNext w:val="0"/>
              <w:keepLines w:val="0"/>
              <w:widowControl/>
              <w:suppressLineNumbers w:val="0"/>
            </w:pPr>
            <w:r>
              <w:rPr>
                <w:sz w:val="21"/>
                <w:szCs w:val="21"/>
              </w:rPr>
              <w:t>200-234</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9E0A9A5">
            <w:pPr>
              <w:pStyle w:val="5"/>
              <w:keepNext w:val="0"/>
              <w:keepLines w:val="0"/>
              <w:widowControl/>
              <w:suppressLineNumbers w:val="0"/>
            </w:pPr>
            <w:r>
              <w:rPr>
                <w:sz w:val="21"/>
                <w:szCs w:val="21"/>
              </w:rPr>
              <w:t>根据用气量及资源丰度浮动</w:t>
            </w:r>
          </w:p>
        </w:tc>
      </w:tr>
    </w:tbl>
    <w:p w14:paraId="2B0E61E5">
      <w:pPr>
        <w:pStyle w:val="3"/>
        <w:keepNext w:val="0"/>
        <w:keepLines w:val="0"/>
        <w:widowControl/>
        <w:suppressLineNumbers w:val="0"/>
      </w:pPr>
      <w:r>
        <w:t xml:space="preserve">3.行业竞争分析 </w:t>
      </w:r>
    </w:p>
    <w:p w14:paraId="79E62E20">
      <w:pPr>
        <w:keepNext w:val="0"/>
        <w:keepLines w:val="0"/>
        <w:widowControl/>
        <w:numPr>
          <w:ilvl w:val="0"/>
          <w:numId w:val="116"/>
        </w:numPr>
        <w:suppressLineNumbers w:val="0"/>
        <w:spacing w:before="0" w:beforeAutospacing="1" w:after="0" w:afterAutospacing="1"/>
        <w:ind w:left="720" w:hanging="360"/>
      </w:pPr>
      <w:r>
        <w:t>主要竞争对手：央企单位（如奥德）以天然气和电为主，未涉足秸秆燃料领域</w:t>
      </w:r>
    </w:p>
    <w:p w14:paraId="347E2E4E">
      <w:pPr>
        <w:keepNext w:val="0"/>
        <w:keepLines w:val="0"/>
        <w:widowControl/>
        <w:numPr>
          <w:ilvl w:val="0"/>
          <w:numId w:val="116"/>
        </w:numPr>
        <w:suppressLineNumbers w:val="0"/>
        <w:spacing w:before="0" w:beforeAutospacing="1" w:after="0" w:afterAutospacing="1"/>
        <w:ind w:left="720" w:hanging="360"/>
      </w:pPr>
      <w:r>
        <w:t>行业现状：长春宏志获国电投20亿元投资，但要求央企背景参与地方项目</w:t>
      </w:r>
    </w:p>
    <w:p w14:paraId="45E5A947">
      <w:pPr>
        <w:keepNext w:val="0"/>
        <w:keepLines w:val="0"/>
        <w:widowControl/>
        <w:numPr>
          <w:ilvl w:val="0"/>
          <w:numId w:val="116"/>
        </w:numPr>
        <w:suppressLineNumbers w:val="0"/>
        <w:spacing w:before="0" w:beforeAutospacing="1" w:after="0" w:afterAutospacing="1"/>
        <w:ind w:left="720" w:hanging="360"/>
      </w:pPr>
      <w:r>
        <w:t>技术门槛：秸秆收储运存在易燃风险，需通过分散存放、流动消防车及远程监控管控</w:t>
      </w:r>
    </w:p>
    <w:p w14:paraId="58696CDB">
      <w:pPr>
        <w:keepNext w:val="0"/>
        <w:keepLines w:val="0"/>
        <w:widowControl/>
        <w:numPr>
          <w:ilvl w:val="0"/>
          <w:numId w:val="116"/>
        </w:numPr>
        <w:suppressLineNumbers w:val="0"/>
        <w:spacing w:before="0" w:beforeAutospacing="1" w:after="0" w:afterAutospacing="1"/>
        <w:ind w:left="720" w:hanging="360"/>
      </w:pPr>
      <w:r>
        <w:t>财务数据：年营业额 - 3亿元，净利润7800万元（不含政府补贴），毛利率超120%</w:t>
      </w:r>
    </w:p>
    <w:p w14:paraId="57BA454B">
      <w:pPr>
        <w:keepNext w:val="0"/>
        <w:keepLines w:val="0"/>
        <w:widowControl/>
        <w:numPr>
          <w:ilvl w:val="0"/>
          <w:numId w:val="116"/>
        </w:numPr>
        <w:suppressLineNumbers w:val="0"/>
        <w:spacing w:before="0" w:beforeAutospacing="1" w:after="0" w:afterAutospacing="1"/>
        <w:ind w:left="720" w:hanging="360"/>
      </w:pPr>
      <w:r>
        <w:t>客户结构：前五大客户占比70%-80%，主要为上市公司及央企单位</w:t>
      </w:r>
    </w:p>
    <w:p w14:paraId="3C18682A">
      <w:pPr>
        <w:pStyle w:val="4"/>
        <w:keepNext w:val="0"/>
        <w:keepLines w:val="0"/>
        <w:widowControl/>
        <w:suppressLineNumbers w:val="0"/>
      </w:pPr>
      <w:r>
        <w:t xml:space="preserve">1) 国电投案例 </w:t>
      </w:r>
    </w:p>
    <w:p w14:paraId="4D94BE27">
      <w:pPr>
        <w:keepNext w:val="0"/>
        <w:keepLines w:val="0"/>
        <w:widowControl/>
        <w:numPr>
          <w:ilvl w:val="0"/>
          <w:numId w:val="117"/>
        </w:numPr>
        <w:suppressLineNumbers w:val="0"/>
        <w:spacing w:before="0" w:beforeAutospacing="1" w:after="0" w:afterAutospacing="1"/>
        <w:ind w:left="720" w:hanging="360"/>
      </w:pPr>
      <w:r>
        <w:t>股权架构：与国有企业合作需保持民营机制，建议选择央企二级/三级子公司参股（40%比例）</w:t>
      </w:r>
    </w:p>
    <w:p w14:paraId="3F753F1D">
      <w:pPr>
        <w:keepNext w:val="0"/>
        <w:keepLines w:val="0"/>
        <w:widowControl/>
        <w:numPr>
          <w:ilvl w:val="0"/>
          <w:numId w:val="117"/>
        </w:numPr>
        <w:suppressLineNumbers w:val="0"/>
        <w:spacing w:before="0" w:beforeAutospacing="1" w:after="0" w:afterAutospacing="1"/>
        <w:ind w:left="720" w:hanging="360"/>
      </w:pPr>
      <w:r>
        <w:t>投资逻辑：产业投资与财务投资差异显著，风险投资关注3-4年上市可行性</w:t>
      </w:r>
    </w:p>
    <w:p w14:paraId="32119A3C">
      <w:pPr>
        <w:keepNext w:val="0"/>
        <w:keepLines w:val="0"/>
        <w:widowControl/>
        <w:numPr>
          <w:ilvl w:val="0"/>
          <w:numId w:val="117"/>
        </w:numPr>
        <w:suppressLineNumbers w:val="0"/>
        <w:spacing w:before="0" w:beforeAutospacing="1" w:after="0" w:afterAutospacing="1"/>
        <w:ind w:left="720" w:hanging="360"/>
      </w:pPr>
      <w:r>
        <w:t>核心壁垒：秸秆收储运风险管理体系（分散仓储+消防配置+实时监控）</w:t>
      </w:r>
    </w:p>
    <w:p w14:paraId="3E694B73">
      <w:pPr>
        <w:keepNext w:val="0"/>
        <w:keepLines w:val="0"/>
        <w:widowControl/>
        <w:numPr>
          <w:ilvl w:val="0"/>
          <w:numId w:val="117"/>
        </w:numPr>
        <w:suppressLineNumbers w:val="0"/>
        <w:spacing w:before="0" w:beforeAutospacing="1" w:after="0" w:afterAutospacing="1"/>
        <w:ind w:left="720" w:hanging="360"/>
      </w:pPr>
      <w:r>
        <w:t>政府补贴：按年度秸秆消化量申报，滞后性发放</w:t>
      </w:r>
    </w:p>
    <w:p w14:paraId="70576C0C">
      <w:pPr>
        <w:keepNext w:val="0"/>
        <w:keepLines w:val="0"/>
        <w:widowControl/>
        <w:numPr>
          <w:ilvl w:val="0"/>
          <w:numId w:val="117"/>
        </w:numPr>
        <w:suppressLineNumbers w:val="0"/>
        <w:spacing w:before="0" w:beforeAutospacing="1" w:after="0" w:afterAutospacing="1"/>
        <w:ind w:left="720" w:hanging="360"/>
      </w:pPr>
      <w:r>
        <w:t>扩张需求：需对接资本市场以支撑新增项目（如鲁花花生油、万通轮胎等签约客户）</w:t>
      </w:r>
    </w:p>
    <w:p w14:paraId="52BAFD4F">
      <w:pPr>
        <w:pStyle w:val="2"/>
        <w:keepNext w:val="0"/>
        <w:keepLines w:val="0"/>
        <w:widowControl/>
        <w:suppressLineNumbers w:val="0"/>
      </w:pPr>
      <w:r>
        <w:t>案例解析</w:t>
      </w:r>
      <w:r>
        <w:rPr>
          <w:rFonts w:hint="eastAsia"/>
          <w:lang w:val="en-US" w:eastAsia="zh-CN"/>
        </w:rPr>
        <w:t>8:</w:t>
      </w:r>
      <w:r>
        <w:t xml:space="preserve">普洱茶产业 </w:t>
      </w:r>
    </w:p>
    <w:p w14:paraId="22D88299">
      <w:pPr>
        <w:keepNext w:val="0"/>
        <w:keepLines w:val="0"/>
        <w:widowControl/>
        <w:suppressLineNumbers w:val="0"/>
        <w:jc w:val="left"/>
      </w:pPr>
    </w:p>
    <w:p w14:paraId="271B7CD8">
      <w:pPr>
        <w:pStyle w:val="5"/>
        <w:keepNext w:val="0"/>
        <w:keepLines w:val="0"/>
        <w:widowControl/>
        <w:suppressLineNumbers w:val="0"/>
        <w:spacing w:before="0" w:beforeAutospacing="1" w:after="0" w:afterAutospacing="1"/>
        <w:ind w:left="0" w:right="0"/>
      </w:pPr>
      <w:r>
        <w:t>云南西双版纳寮海县是普洱茶的主要产区之一。</w:t>
      </w:r>
    </w:p>
    <w:p w14:paraId="04FF8697">
      <w:pPr>
        <w:pStyle w:val="3"/>
        <w:keepNext w:val="0"/>
        <w:keepLines w:val="0"/>
        <w:widowControl/>
        <w:suppressLineNumbers w:val="0"/>
      </w:pPr>
      <w:r>
        <w:t xml:space="preserve">1.产业现状 </w:t>
      </w:r>
    </w:p>
    <w:p w14:paraId="37F33305">
      <w:pPr>
        <w:pStyle w:val="5"/>
        <w:keepNext w:val="0"/>
        <w:keepLines w:val="0"/>
        <w:widowControl/>
        <w:suppressLineNumbers w:val="0"/>
        <w:spacing w:before="0" w:beforeAutospacing="1" w:after="0" w:afterAutospacing="1"/>
        <w:ind w:left="0" w:right="0"/>
      </w:pPr>
      <w:r>
        <w:t>陇海县被誉为中国蒙河普洱茶第一县，其标志已正式发布。2023年中国茶叶论坛首次在猛海召开，2024年国际生物多样性会议将在云南昆明举行，普洱茶作为云南生物产业的重要组成部分。</w:t>
      </w:r>
    </w:p>
    <w:p w14:paraId="659DF171">
      <w:pPr>
        <w:pStyle w:val="4"/>
        <w:keepNext w:val="0"/>
        <w:keepLines w:val="0"/>
        <w:widowControl/>
        <w:suppressLineNumbers w:val="0"/>
      </w:pPr>
      <w:r>
        <w:t xml:space="preserve">1) 市场容量 </w:t>
      </w:r>
    </w:p>
    <w:p w14:paraId="1E0EAEDB">
      <w:pPr>
        <w:keepNext w:val="0"/>
        <w:keepLines w:val="0"/>
        <w:widowControl/>
        <w:numPr>
          <w:ilvl w:val="0"/>
          <w:numId w:val="118"/>
        </w:numPr>
        <w:suppressLineNumbers w:val="0"/>
        <w:spacing w:before="0" w:beforeAutospacing="1" w:after="0" w:afterAutospacing="1"/>
        <w:ind w:left="720" w:hanging="360"/>
      </w:pPr>
      <w:r>
        <w:t>市场目标：云南省计划打造千亿级普洱茶市场，目前市场规模约为300亿元。</w:t>
      </w:r>
    </w:p>
    <w:p w14:paraId="68468C9D">
      <w:pPr>
        <w:keepNext w:val="0"/>
        <w:keepLines w:val="0"/>
        <w:widowControl/>
        <w:numPr>
          <w:ilvl w:val="0"/>
          <w:numId w:val="118"/>
        </w:numPr>
        <w:suppressLineNumbers w:val="0"/>
        <w:spacing w:before="0" w:beforeAutospacing="1" w:after="0" w:afterAutospacing="1"/>
        <w:ind w:left="720" w:hanging="360"/>
      </w:pPr>
      <w:r>
        <w:t>企业动态：老茶厂被收购，七彩云南和雨林公司等企业进入市场。</w:t>
      </w:r>
    </w:p>
    <w:p w14:paraId="2C5904AE">
      <w:pPr>
        <w:keepNext w:val="0"/>
        <w:keepLines w:val="0"/>
        <w:widowControl/>
        <w:numPr>
          <w:ilvl w:val="0"/>
          <w:numId w:val="118"/>
        </w:numPr>
        <w:suppressLineNumbers w:val="0"/>
        <w:spacing w:before="0" w:beforeAutospacing="1" w:after="0" w:afterAutospacing="1"/>
        <w:ind w:left="720" w:hanging="360"/>
      </w:pPr>
      <w:r>
        <w:t>产区资源：个人拥有1000亩茶园，村委会共有18000亩茶园，原料供应充足。</w:t>
      </w:r>
    </w:p>
    <w:p w14:paraId="77D1845C">
      <w:pPr>
        <w:keepNext w:val="0"/>
        <w:keepLines w:val="0"/>
        <w:widowControl/>
        <w:numPr>
          <w:ilvl w:val="0"/>
          <w:numId w:val="118"/>
        </w:numPr>
        <w:suppressLineNumbers w:val="0"/>
        <w:spacing w:before="0" w:beforeAutospacing="1" w:after="0" w:afterAutospacing="1"/>
        <w:ind w:left="720" w:hanging="360"/>
      </w:pPr>
      <w:r>
        <w:t>地理优势：西双版纳州海拔最高处达2400多米，位于老挝和缅甸交界处。</w:t>
      </w:r>
    </w:p>
    <w:p w14:paraId="62DFFF6C">
      <w:pPr>
        <w:keepNext w:val="0"/>
        <w:keepLines w:val="0"/>
        <w:widowControl/>
        <w:numPr>
          <w:ilvl w:val="0"/>
          <w:numId w:val="118"/>
        </w:numPr>
        <w:suppressLineNumbers w:val="0"/>
        <w:spacing w:before="0" w:beforeAutospacing="1" w:after="0" w:afterAutospacing="1"/>
        <w:ind w:left="720" w:hanging="360"/>
      </w:pPr>
      <w:r>
        <w:t>销售模式：农户通过合作社集中鲜叶加工，目前尚无上市茶企。</w:t>
      </w:r>
    </w:p>
    <w:p w14:paraId="61F4826B">
      <w:pPr>
        <w:pStyle w:val="3"/>
        <w:keepNext w:val="0"/>
        <w:keepLines w:val="0"/>
        <w:widowControl/>
        <w:suppressLineNumbers w:val="0"/>
      </w:pPr>
      <w:r>
        <w:t xml:space="preserve">2.合作社模式 </w:t>
      </w:r>
    </w:p>
    <w:p w14:paraId="112D8EA8">
      <w:pPr>
        <w:pStyle w:val="5"/>
        <w:keepNext w:val="0"/>
        <w:keepLines w:val="0"/>
        <w:widowControl/>
        <w:suppressLineNumbers w:val="0"/>
        <w:spacing w:before="0" w:beforeAutospacing="1" w:after="0" w:afterAutospacing="1"/>
        <w:ind w:left="0" w:right="0"/>
      </w:pPr>
      <w:r>
        <w:t>通过合作社统一收购农户鲜叶，确保茶叶来源标准化。</w:t>
      </w:r>
    </w:p>
    <w:p w14:paraId="0DB5CCDA">
      <w:pPr>
        <w:pStyle w:val="4"/>
        <w:keepNext w:val="0"/>
        <w:keepLines w:val="0"/>
        <w:widowControl/>
        <w:suppressLineNumbers w:val="0"/>
      </w:pPr>
      <w:r>
        <w:t xml:space="preserve">1) 加工外包 </w:t>
      </w:r>
    </w:p>
    <w:p w14:paraId="35D908FA">
      <w:pPr>
        <w:keepNext w:val="0"/>
        <w:keepLines w:val="0"/>
        <w:widowControl/>
        <w:numPr>
          <w:ilvl w:val="0"/>
          <w:numId w:val="119"/>
        </w:numPr>
        <w:suppressLineNumbers w:val="0"/>
        <w:spacing w:before="0" w:beforeAutospacing="1" w:after="0" w:afterAutospacing="1"/>
        <w:ind w:left="720" w:hanging="360"/>
      </w:pPr>
      <w:r>
        <w:t>品牌建设：注册品牌“幺八幺米”，定位为时尚茶饮。</w:t>
      </w:r>
    </w:p>
    <w:p w14:paraId="54FA650D">
      <w:pPr>
        <w:keepNext w:val="0"/>
        <w:keepLines w:val="0"/>
        <w:widowControl/>
        <w:numPr>
          <w:ilvl w:val="0"/>
          <w:numId w:val="119"/>
        </w:numPr>
        <w:suppressLineNumbers w:val="0"/>
        <w:spacing w:before="0" w:beforeAutospacing="1" w:after="0" w:afterAutospacing="1"/>
        <w:ind w:left="720" w:hanging="360"/>
      </w:pPr>
      <w:r>
        <w:t>渠道拓展：通过个人和茶店销售，目标打造茶行业的“国美苏宁”模式。</w:t>
      </w:r>
    </w:p>
    <w:p w14:paraId="047070D0">
      <w:pPr>
        <w:keepNext w:val="0"/>
        <w:keepLines w:val="0"/>
        <w:widowControl/>
        <w:numPr>
          <w:ilvl w:val="0"/>
          <w:numId w:val="119"/>
        </w:numPr>
        <w:suppressLineNumbers w:val="0"/>
        <w:spacing w:before="0" w:beforeAutospacing="1" w:after="0" w:afterAutospacing="1"/>
        <w:ind w:left="720" w:hanging="360"/>
      </w:pPr>
      <w:r>
        <w:t>行业对比：竹叶青等品牌尚未上市，普洱茶具有金融属性和增值潜力。</w:t>
      </w:r>
    </w:p>
    <w:p w14:paraId="046A5067">
      <w:pPr>
        <w:keepNext w:val="0"/>
        <w:keepLines w:val="0"/>
        <w:widowControl/>
        <w:numPr>
          <w:ilvl w:val="0"/>
          <w:numId w:val="119"/>
        </w:numPr>
        <w:suppressLineNumbers w:val="0"/>
        <w:spacing w:before="0" w:beforeAutospacing="1" w:after="0" w:afterAutospacing="1"/>
        <w:ind w:left="720" w:hanging="360"/>
      </w:pPr>
      <w:r>
        <w:t>创新模式：推广“一亩茶”模式，消费者购买茶园使用权，长期获得茶叶回报。</w:t>
      </w:r>
    </w:p>
    <w:p w14:paraId="537588E1">
      <w:pPr>
        <w:pStyle w:val="3"/>
        <w:keepNext w:val="0"/>
        <w:keepLines w:val="0"/>
        <w:widowControl/>
        <w:suppressLineNumbers w:val="0"/>
      </w:pPr>
      <w:r>
        <w:t xml:space="preserve">3.商业模式创新 </w:t>
      </w:r>
    </w:p>
    <w:p w14:paraId="08435531">
      <w:pPr>
        <w:pStyle w:val="5"/>
        <w:keepNext w:val="0"/>
        <w:keepLines w:val="0"/>
        <w:widowControl/>
        <w:suppressLineNumbers w:val="0"/>
        <w:spacing w:before="0" w:beforeAutospacing="1" w:after="0" w:afterAutospacing="1"/>
        <w:ind w:left="0" w:right="0"/>
      </w:pPr>
      <w:r>
        <w:t>消费升级推动茶行业模式变革。</w:t>
      </w:r>
    </w:p>
    <w:p w14:paraId="66B9BD50">
      <w:pPr>
        <w:pStyle w:val="4"/>
        <w:keepNext w:val="0"/>
        <w:keepLines w:val="0"/>
        <w:widowControl/>
        <w:suppressLineNumbers w:val="0"/>
      </w:pPr>
      <w:r>
        <w:t xml:space="preserve">1) 国美模式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025"/>
        <w:gridCol w:w="1845"/>
      </w:tblGrid>
      <w:tr w14:paraId="0B25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33A4DF4">
            <w:pPr>
              <w:pStyle w:val="5"/>
              <w:keepNext w:val="0"/>
              <w:keepLines w:val="0"/>
              <w:widowControl/>
              <w:suppressLineNumbers w:val="0"/>
            </w:pPr>
            <w:r>
              <w:rPr>
                <w:sz w:val="21"/>
                <w:szCs w:val="21"/>
              </w:rPr>
              <w:t>模式类型</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1EF3C3">
            <w:pPr>
              <w:pStyle w:val="5"/>
              <w:keepNext w:val="0"/>
              <w:keepLines w:val="0"/>
              <w:widowControl/>
              <w:suppressLineNumbers w:val="0"/>
            </w:pPr>
            <w:r>
              <w:rPr>
                <w:sz w:val="21"/>
                <w:szCs w:val="21"/>
              </w:rPr>
              <w:t>核心策略</w:t>
            </w:r>
          </w:p>
        </w:tc>
        <w:tc>
          <w:tcPr>
            <w:tcW w:w="18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7C307D0">
            <w:pPr>
              <w:pStyle w:val="5"/>
              <w:keepNext w:val="0"/>
              <w:keepLines w:val="0"/>
              <w:widowControl/>
              <w:suppressLineNumbers w:val="0"/>
            </w:pPr>
            <w:r>
              <w:rPr>
                <w:sz w:val="21"/>
                <w:szCs w:val="21"/>
              </w:rPr>
              <w:t>实施难点</w:t>
            </w:r>
          </w:p>
        </w:tc>
      </w:tr>
      <w:tr w14:paraId="1CBBC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74F2A2C">
            <w:pPr>
              <w:pStyle w:val="5"/>
              <w:keepNext w:val="0"/>
              <w:keepLines w:val="0"/>
              <w:widowControl/>
              <w:suppressLineNumbers w:val="0"/>
            </w:pPr>
            <w:r>
              <w:rPr>
                <w:sz w:val="21"/>
                <w:szCs w:val="21"/>
              </w:rPr>
              <w:t>资源导向</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6858905">
            <w:pPr>
              <w:pStyle w:val="5"/>
              <w:keepNext w:val="0"/>
              <w:keepLines w:val="0"/>
              <w:widowControl/>
              <w:suppressLineNumbers w:val="0"/>
            </w:pPr>
            <w:r>
              <w:rPr>
                <w:sz w:val="21"/>
                <w:szCs w:val="21"/>
              </w:rPr>
              <w:t>依赖现有资源开展业务</w:t>
            </w:r>
          </w:p>
        </w:tc>
        <w:tc>
          <w:tcPr>
            <w:tcW w:w="18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9E40D15">
            <w:pPr>
              <w:pStyle w:val="5"/>
              <w:keepNext w:val="0"/>
              <w:keepLines w:val="0"/>
              <w:widowControl/>
              <w:suppressLineNumbers w:val="0"/>
            </w:pPr>
            <w:r>
              <w:rPr>
                <w:sz w:val="21"/>
                <w:szCs w:val="21"/>
              </w:rPr>
              <w:t>难以突破地域限制</w:t>
            </w:r>
          </w:p>
        </w:tc>
      </w:tr>
      <w:tr w14:paraId="171BD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5C5A4FE">
            <w:pPr>
              <w:pStyle w:val="5"/>
              <w:keepNext w:val="0"/>
              <w:keepLines w:val="0"/>
              <w:widowControl/>
              <w:suppressLineNumbers w:val="0"/>
            </w:pPr>
            <w:r>
              <w:rPr>
                <w:sz w:val="21"/>
                <w:szCs w:val="21"/>
              </w:rPr>
              <w:t>市场导向</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B003606">
            <w:pPr>
              <w:pStyle w:val="5"/>
              <w:keepNext w:val="0"/>
              <w:keepLines w:val="0"/>
              <w:widowControl/>
              <w:suppressLineNumbers w:val="0"/>
            </w:pPr>
            <w:r>
              <w:rPr>
                <w:sz w:val="21"/>
                <w:szCs w:val="21"/>
              </w:rPr>
              <w:t>根据市场需求整合资源</w:t>
            </w:r>
          </w:p>
        </w:tc>
        <w:tc>
          <w:tcPr>
            <w:tcW w:w="18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B51306">
            <w:pPr>
              <w:pStyle w:val="5"/>
              <w:keepNext w:val="0"/>
              <w:keepLines w:val="0"/>
              <w:widowControl/>
              <w:suppressLineNumbers w:val="0"/>
            </w:pPr>
            <w:r>
              <w:rPr>
                <w:sz w:val="21"/>
                <w:szCs w:val="21"/>
              </w:rPr>
              <w:t>需构建专业团队</w:t>
            </w:r>
          </w:p>
        </w:tc>
      </w:tr>
      <w:tr w14:paraId="1FDEA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4B15A8">
            <w:pPr>
              <w:pStyle w:val="5"/>
              <w:keepNext w:val="0"/>
              <w:keepLines w:val="0"/>
              <w:widowControl/>
              <w:suppressLineNumbers w:val="0"/>
            </w:pPr>
            <w:r>
              <w:rPr>
                <w:sz w:val="21"/>
                <w:szCs w:val="21"/>
              </w:rPr>
              <w:t>并购整合</w:t>
            </w:r>
          </w:p>
        </w:tc>
        <w:tc>
          <w:tcPr>
            <w:tcW w:w="199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A6E6BA2">
            <w:pPr>
              <w:pStyle w:val="5"/>
              <w:keepNext w:val="0"/>
              <w:keepLines w:val="0"/>
              <w:widowControl/>
              <w:suppressLineNumbers w:val="0"/>
            </w:pPr>
            <w:r>
              <w:rPr>
                <w:sz w:val="21"/>
                <w:szCs w:val="21"/>
              </w:rPr>
              <w:t>合并多家茶企打包上市</w:t>
            </w:r>
          </w:p>
        </w:tc>
        <w:tc>
          <w:tcPr>
            <w:tcW w:w="18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B18CA47">
            <w:pPr>
              <w:pStyle w:val="5"/>
              <w:keepNext w:val="0"/>
              <w:keepLines w:val="0"/>
              <w:widowControl/>
              <w:suppressLineNumbers w:val="0"/>
            </w:pPr>
            <w:r>
              <w:rPr>
                <w:sz w:val="21"/>
                <w:szCs w:val="21"/>
              </w:rPr>
              <w:t>新三板转A股门槛高</w:t>
            </w:r>
          </w:p>
        </w:tc>
      </w:tr>
    </w:tbl>
    <w:p w14:paraId="7DB5076E">
      <w:pPr>
        <w:pStyle w:val="4"/>
        <w:keepNext w:val="0"/>
        <w:keepLines w:val="0"/>
        <w:widowControl/>
        <w:suppressLineNumbers w:val="0"/>
      </w:pPr>
      <w:r>
        <w:t xml:space="preserve">2) 一亩田模式 </w:t>
      </w:r>
    </w:p>
    <w:p w14:paraId="1762EC62">
      <w:pPr>
        <w:keepNext w:val="0"/>
        <w:keepLines w:val="0"/>
        <w:widowControl/>
        <w:numPr>
          <w:ilvl w:val="0"/>
          <w:numId w:val="120"/>
        </w:numPr>
        <w:suppressLineNumbers w:val="0"/>
        <w:spacing w:before="0" w:beforeAutospacing="1" w:after="0" w:afterAutospacing="1"/>
        <w:ind w:left="720" w:hanging="360"/>
      </w:pPr>
      <w:r>
        <w:t>模式设计：消费者以5万-8万元/亩购买茶园，渠道返利3万元/亩。</w:t>
      </w:r>
    </w:p>
    <w:p w14:paraId="7D48B9D1">
      <w:pPr>
        <w:keepNext w:val="0"/>
        <w:keepLines w:val="0"/>
        <w:widowControl/>
        <w:numPr>
          <w:ilvl w:val="0"/>
          <w:numId w:val="120"/>
        </w:numPr>
        <w:suppressLineNumbers w:val="0"/>
        <w:spacing w:before="0" w:beforeAutospacing="1" w:after="0" w:afterAutospacing="1"/>
        <w:ind w:left="720" w:hanging="360"/>
      </w:pPr>
      <w:r>
        <w:t>风险控制：引入三方协议（企业、农民、消费者），确保长期履约。</w:t>
      </w:r>
    </w:p>
    <w:p w14:paraId="4B121E82">
      <w:pPr>
        <w:keepNext w:val="0"/>
        <w:keepLines w:val="0"/>
        <w:widowControl/>
        <w:numPr>
          <w:ilvl w:val="0"/>
          <w:numId w:val="120"/>
        </w:numPr>
        <w:suppressLineNumbers w:val="0"/>
        <w:spacing w:before="0" w:beforeAutospacing="1" w:after="0" w:afterAutospacing="1"/>
        <w:ind w:left="720" w:hanging="360"/>
      </w:pPr>
      <w:r>
        <w:t>盈利点：土地差价、茶叶销售、股权增值、旅游观光及政府补贴。</w:t>
      </w:r>
    </w:p>
    <w:p w14:paraId="156D9BDD">
      <w:pPr>
        <w:keepNext w:val="0"/>
        <w:keepLines w:val="0"/>
        <w:widowControl/>
        <w:numPr>
          <w:ilvl w:val="0"/>
          <w:numId w:val="120"/>
        </w:numPr>
        <w:suppressLineNumbers w:val="0"/>
        <w:spacing w:before="0" w:beforeAutospacing="1" w:after="0" w:afterAutospacing="1"/>
        <w:ind w:left="720" w:hanging="360"/>
      </w:pPr>
      <w:r>
        <w:t>案例参考：云放茶园已销售2000亩，峨眉山定价5万元/亩。</w:t>
      </w:r>
    </w:p>
    <w:p w14:paraId="2470B84A">
      <w:pPr>
        <w:pStyle w:val="2"/>
        <w:keepNext w:val="0"/>
        <w:keepLines w:val="0"/>
        <w:widowControl/>
        <w:suppressLineNumbers w:val="0"/>
      </w:pPr>
      <w:r>
        <w:t>案例解析</w:t>
      </w:r>
      <w:r>
        <w:rPr>
          <w:rFonts w:hint="eastAsia"/>
          <w:lang w:val="en-US" w:eastAsia="zh-CN"/>
        </w:rPr>
        <w:t>9:</w:t>
      </w:r>
      <w:r>
        <w:t>装饰画外贸</w:t>
      </w:r>
    </w:p>
    <w:p w14:paraId="529115C5">
      <w:pPr>
        <w:pStyle w:val="5"/>
        <w:keepNext w:val="0"/>
        <w:keepLines w:val="0"/>
        <w:widowControl/>
        <w:suppressLineNumbers w:val="0"/>
        <w:spacing w:before="0" w:beforeAutospacing="1" w:after="0" w:afterAutospacing="1"/>
        <w:ind w:left="0" w:right="0"/>
      </w:pPr>
      <w:r>
        <w:t>本次讨论围绕装饰画外贸业务展开。主讲人林培厂介绍了其公司主要从事外贸业务，并注册了英文商标。</w:t>
      </w:r>
    </w:p>
    <w:p w14:paraId="0932ED0F">
      <w:pPr>
        <w:pStyle w:val="3"/>
        <w:keepNext w:val="0"/>
        <w:keepLines w:val="0"/>
        <w:widowControl/>
        <w:suppressLineNumbers w:val="0"/>
      </w:pPr>
      <w:r>
        <w:t xml:space="preserve">1.外贸转型 </w:t>
      </w:r>
    </w:p>
    <w:p w14:paraId="00D2DB8E">
      <w:pPr>
        <w:pStyle w:val="5"/>
        <w:keepNext w:val="0"/>
        <w:keepLines w:val="0"/>
        <w:widowControl/>
        <w:suppressLineNumbers w:val="0"/>
        <w:spacing w:before="0" w:beforeAutospacing="1" w:after="0" w:afterAutospacing="1"/>
        <w:ind w:left="0" w:right="0"/>
      </w:pPr>
      <w:r>
        <w:t>公司最初以画廊模式运营，2018年后开始建立工厂并转型。外贸方式存在明显局限性，主要客户群体为B端而非C端。疫情期间面临持续挑战。</w:t>
      </w:r>
    </w:p>
    <w:p w14:paraId="6567D159">
      <w:pPr>
        <w:pStyle w:val="3"/>
        <w:keepNext w:val="0"/>
        <w:keepLines w:val="0"/>
        <w:widowControl/>
        <w:suppressLineNumbers w:val="0"/>
      </w:pPr>
      <w:r>
        <w:t xml:space="preserve">2.经销商管理 </w:t>
      </w:r>
    </w:p>
    <w:p w14:paraId="50A9F907">
      <w:pPr>
        <w:keepNext w:val="0"/>
        <w:keepLines w:val="0"/>
        <w:widowControl/>
        <w:numPr>
          <w:ilvl w:val="0"/>
          <w:numId w:val="121"/>
        </w:numPr>
        <w:suppressLineNumbers w:val="0"/>
        <w:spacing w:before="0" w:beforeAutospacing="1" w:after="0" w:afterAutospacing="1"/>
        <w:ind w:left="720" w:hanging="360"/>
      </w:pPr>
      <w:r>
        <w:t>核心产品：手工油画（装饰画品类），延伸产品包括UV喷绘帆布画和电脑雕刻作品</w:t>
      </w:r>
    </w:p>
    <w:p w14:paraId="1947F82F">
      <w:pPr>
        <w:keepNext w:val="0"/>
        <w:keepLines w:val="0"/>
        <w:widowControl/>
        <w:numPr>
          <w:ilvl w:val="0"/>
          <w:numId w:val="121"/>
        </w:numPr>
        <w:suppressLineNumbers w:val="0"/>
        <w:spacing w:before="0" w:beforeAutospacing="1" w:after="0" w:afterAutospacing="1"/>
        <w:ind w:left="720" w:hanging="360"/>
      </w:pPr>
      <w:r>
        <w:t>客户类型：</w:t>
      </w:r>
    </w:p>
    <w:p w14:paraId="09A67D65">
      <w:pPr>
        <w:keepNext w:val="0"/>
        <w:keepLines w:val="0"/>
        <w:widowControl/>
        <w:numPr>
          <w:ilvl w:val="1"/>
          <w:numId w:val="122"/>
        </w:numPr>
        <w:suppressLineNumbers w:val="0"/>
        <w:tabs>
          <w:tab w:val="left" w:pos="1440"/>
        </w:tabs>
        <w:spacing w:before="0" w:beforeAutospacing="1" w:after="0" w:afterAutospacing="1"/>
        <w:ind w:left="1440" w:hanging="360"/>
      </w:pPr>
      <w:r>
        <w:t>家居卖场</w:t>
      </w:r>
    </w:p>
    <w:p w14:paraId="34B1C0AA">
      <w:pPr>
        <w:keepNext w:val="0"/>
        <w:keepLines w:val="0"/>
        <w:widowControl/>
        <w:numPr>
          <w:ilvl w:val="1"/>
          <w:numId w:val="122"/>
        </w:numPr>
        <w:suppressLineNumbers w:val="0"/>
        <w:tabs>
          <w:tab w:val="left" w:pos="1440"/>
        </w:tabs>
        <w:spacing w:before="0" w:beforeAutospacing="1" w:after="0" w:afterAutospacing="1"/>
        <w:ind w:left="1440" w:hanging="360"/>
      </w:pPr>
      <w:r>
        <w:t>酒店及项目类客户（通过中间商配套）</w:t>
      </w:r>
    </w:p>
    <w:p w14:paraId="1F003E43">
      <w:pPr>
        <w:keepNext w:val="0"/>
        <w:keepLines w:val="0"/>
        <w:widowControl/>
        <w:numPr>
          <w:ilvl w:val="0"/>
          <w:numId w:val="121"/>
        </w:numPr>
        <w:suppressLineNumbers w:val="0"/>
        <w:spacing w:before="0" w:beforeAutospacing="1" w:after="0" w:afterAutospacing="1"/>
        <w:ind w:left="720" w:hanging="360"/>
      </w:pPr>
      <w:r>
        <w:t>销售渠道：主要通过阿里巴巴国际站平台，客单价约几十美元</w:t>
      </w:r>
    </w:p>
    <w:p w14:paraId="476A9E56">
      <w:pPr>
        <w:keepNext w:val="0"/>
        <w:keepLines w:val="0"/>
        <w:widowControl/>
        <w:numPr>
          <w:ilvl w:val="0"/>
          <w:numId w:val="121"/>
        </w:numPr>
        <w:suppressLineNumbers w:val="0"/>
        <w:spacing w:before="0" w:beforeAutospacing="1" w:after="0" w:afterAutospacing="1"/>
        <w:ind w:left="720" w:hanging="360"/>
      </w:pPr>
      <w:r>
        <w:t>参展情况：依附于家具展进行展示</w:t>
      </w:r>
    </w:p>
    <w:p w14:paraId="44B8320E">
      <w:pPr>
        <w:keepNext w:val="0"/>
        <w:keepLines w:val="0"/>
        <w:widowControl/>
        <w:numPr>
          <w:ilvl w:val="0"/>
          <w:numId w:val="121"/>
        </w:numPr>
        <w:suppressLineNumbers w:val="0"/>
        <w:spacing w:before="0" w:beforeAutospacing="1" w:after="0" w:afterAutospacing="1"/>
        <w:ind w:left="720" w:hanging="360"/>
      </w:pPr>
      <w:r>
        <w:t>市场分布：96%-97%为海外客户，国内业务刚起步</w:t>
      </w:r>
    </w:p>
    <w:p w14:paraId="17BC1C79">
      <w:pPr>
        <w:keepNext w:val="0"/>
        <w:keepLines w:val="0"/>
        <w:widowControl/>
        <w:numPr>
          <w:ilvl w:val="0"/>
          <w:numId w:val="121"/>
        </w:numPr>
        <w:suppressLineNumbers w:val="0"/>
        <w:spacing w:before="0" w:beforeAutospacing="1" w:after="0" w:afterAutospacing="1"/>
        <w:ind w:left="720" w:hanging="360"/>
      </w:pPr>
      <w:r>
        <w:t>产能配置：合作画家200余人（专职70余人）</w:t>
      </w:r>
    </w:p>
    <w:p w14:paraId="23E03374">
      <w:pPr>
        <w:pStyle w:val="5"/>
        <w:keepNext w:val="0"/>
        <w:keepLines w:val="0"/>
        <w:widowControl/>
        <w:suppressLineNumbers w:val="0"/>
        <w:spacing w:before="0" w:beforeAutospacing="1" w:after="0" w:afterAutospacing="1"/>
        <w:ind w:left="0" w:right="0"/>
      </w:pPr>
      <w:r>
        <w:t>关键问题：装饰画与收藏级油画的商业属性差异显著，前者更注重实用功能而非升值空间。当前主要依赖经销商渠道，面临区域独家经营权管理难题。</w:t>
      </w:r>
    </w:p>
    <w:p w14:paraId="4D84B568">
      <w:pPr>
        <w:pStyle w:val="4"/>
        <w:keepNext w:val="0"/>
        <w:keepLines w:val="0"/>
        <w:widowControl/>
        <w:suppressLineNumbers w:val="0"/>
      </w:pPr>
      <w:r>
        <w:t xml:space="preserve">1) 独家经营权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340"/>
        <w:gridCol w:w="1545"/>
      </w:tblGrid>
      <w:tr w14:paraId="15201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4E26BB3">
            <w:pPr>
              <w:pStyle w:val="5"/>
              <w:keepNext w:val="0"/>
              <w:keepLines w:val="0"/>
              <w:widowControl/>
              <w:suppressLineNumbers w:val="0"/>
            </w:pPr>
            <w:r>
              <w:rPr>
                <w:sz w:val="21"/>
                <w:szCs w:val="21"/>
              </w:rPr>
              <w:t>管理要点</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8E35E00">
            <w:pPr>
              <w:pStyle w:val="5"/>
              <w:keepNext w:val="0"/>
              <w:keepLines w:val="0"/>
              <w:widowControl/>
              <w:suppressLineNumbers w:val="0"/>
            </w:pPr>
            <w:r>
              <w:rPr>
                <w:sz w:val="21"/>
                <w:szCs w:val="21"/>
              </w:rPr>
              <w:t>实施策略</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68C04EB">
            <w:pPr>
              <w:pStyle w:val="5"/>
              <w:keepNext w:val="0"/>
              <w:keepLines w:val="0"/>
              <w:widowControl/>
              <w:suppressLineNumbers w:val="0"/>
            </w:pPr>
            <w:r>
              <w:rPr>
                <w:sz w:val="21"/>
                <w:szCs w:val="21"/>
              </w:rPr>
              <w:t>注意事项</w:t>
            </w:r>
          </w:p>
        </w:tc>
      </w:tr>
      <w:tr w14:paraId="174C7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543FA4B">
            <w:pPr>
              <w:pStyle w:val="5"/>
              <w:keepNext w:val="0"/>
              <w:keepLines w:val="0"/>
              <w:widowControl/>
              <w:suppressLineNumbers w:val="0"/>
            </w:pPr>
            <w:r>
              <w:rPr>
                <w:sz w:val="21"/>
                <w:szCs w:val="21"/>
              </w:rPr>
              <w:t>区域独家授权</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5375563">
            <w:pPr>
              <w:pStyle w:val="5"/>
              <w:keepNext w:val="0"/>
              <w:keepLines w:val="0"/>
              <w:widowControl/>
              <w:suppressLineNumbers w:val="0"/>
            </w:pPr>
            <w:r>
              <w:rPr>
                <w:sz w:val="21"/>
                <w:szCs w:val="21"/>
              </w:rPr>
              <w:t>签订exclusive协议，要求年采购量达标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6453A0">
            <w:pPr>
              <w:pStyle w:val="5"/>
              <w:keepNext w:val="0"/>
              <w:keepLines w:val="0"/>
              <w:widowControl/>
              <w:suppressLineNumbers w:val="0"/>
            </w:pPr>
            <w:r>
              <w:rPr>
                <w:sz w:val="21"/>
                <w:szCs w:val="21"/>
              </w:rPr>
              <w:t>避免条款过于苛刻</w:t>
            </w:r>
          </w:p>
        </w:tc>
      </w:tr>
      <w:tr w14:paraId="30CB7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01B0B0B">
            <w:pPr>
              <w:pStyle w:val="5"/>
              <w:keepNext w:val="0"/>
              <w:keepLines w:val="0"/>
              <w:widowControl/>
              <w:suppressLineNumbers w:val="0"/>
            </w:pPr>
            <w:r>
              <w:rPr>
                <w:sz w:val="21"/>
                <w:szCs w:val="21"/>
              </w:rPr>
              <w:t>品牌建设</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B000BB">
            <w:pPr>
              <w:pStyle w:val="5"/>
              <w:keepNext w:val="0"/>
              <w:keepLines w:val="0"/>
              <w:widowControl/>
              <w:suppressLineNumbers w:val="0"/>
            </w:pPr>
            <w:r>
              <w:rPr>
                <w:sz w:val="21"/>
                <w:szCs w:val="21"/>
              </w:rPr>
              <w:t>确保Google/百度可检索</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D5271D2">
            <w:pPr>
              <w:pStyle w:val="5"/>
              <w:keepNext w:val="0"/>
              <w:keepLines w:val="0"/>
              <w:widowControl/>
              <w:suppressLineNumbers w:val="0"/>
            </w:pPr>
            <w:r>
              <w:rPr>
                <w:sz w:val="21"/>
                <w:szCs w:val="21"/>
              </w:rPr>
              <w:t>重点面向经销商群体</w:t>
            </w:r>
          </w:p>
        </w:tc>
      </w:tr>
      <w:tr w14:paraId="7D833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9B2107">
            <w:pPr>
              <w:pStyle w:val="5"/>
              <w:keepNext w:val="0"/>
              <w:keepLines w:val="0"/>
              <w:widowControl/>
              <w:suppressLineNumbers w:val="0"/>
            </w:pPr>
            <w:r>
              <w:rPr>
                <w:sz w:val="21"/>
                <w:szCs w:val="21"/>
              </w:rPr>
              <w:t>合作周期</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2E1A4F">
            <w:pPr>
              <w:pStyle w:val="5"/>
              <w:keepNext w:val="0"/>
              <w:keepLines w:val="0"/>
              <w:widowControl/>
              <w:suppressLineNumbers w:val="0"/>
            </w:pPr>
            <w:r>
              <w:rPr>
                <w:sz w:val="21"/>
                <w:szCs w:val="21"/>
              </w:rPr>
              <w:t>建议按年度考核替代月度结算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2A1306A">
            <w:pPr>
              <w:pStyle w:val="5"/>
              <w:keepNext w:val="0"/>
              <w:keepLines w:val="0"/>
              <w:widowControl/>
              <w:suppressLineNumbers w:val="0"/>
            </w:pPr>
            <w:r>
              <w:rPr>
                <w:sz w:val="21"/>
                <w:szCs w:val="21"/>
              </w:rPr>
              <w:t>保留灵活调整空间</w:t>
            </w:r>
          </w:p>
        </w:tc>
      </w:tr>
      <w:tr w14:paraId="1B641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5394E2D">
            <w:pPr>
              <w:pStyle w:val="5"/>
              <w:keepNext w:val="0"/>
              <w:keepLines w:val="0"/>
              <w:widowControl/>
              <w:suppressLineNumbers w:val="0"/>
            </w:pPr>
            <w:r>
              <w:rPr>
                <w:sz w:val="21"/>
                <w:szCs w:val="21"/>
              </w:rPr>
              <w:t>股权设计</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4A4C4B">
            <w:pPr>
              <w:pStyle w:val="5"/>
              <w:keepNext w:val="0"/>
              <w:keepLines w:val="0"/>
              <w:widowControl/>
              <w:suppressLineNumbers w:val="0"/>
            </w:pPr>
            <w:r>
              <w:rPr>
                <w:sz w:val="21"/>
                <w:szCs w:val="21"/>
              </w:rPr>
              <w:t>可绑定部分股权激励</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FF72268">
            <w:pPr>
              <w:pStyle w:val="5"/>
              <w:keepNext w:val="0"/>
              <w:keepLines w:val="0"/>
              <w:widowControl/>
              <w:suppressLineNumbers w:val="0"/>
            </w:pPr>
            <w:r>
              <w:rPr>
                <w:sz w:val="21"/>
                <w:szCs w:val="21"/>
              </w:rPr>
              <w:t>设置替代机制保障渠道活力</w:t>
            </w:r>
          </w:p>
        </w:tc>
      </w:tr>
      <w:tr w14:paraId="6CACC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64784F6">
            <w:pPr>
              <w:pStyle w:val="5"/>
              <w:keepNext w:val="0"/>
              <w:keepLines w:val="0"/>
              <w:widowControl/>
              <w:suppressLineNumbers w:val="0"/>
            </w:pPr>
            <w:r>
              <w:rPr>
                <w:sz w:val="21"/>
                <w:szCs w:val="21"/>
              </w:rPr>
              <w:t>发展阶段</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FB4D4DF">
            <w:pPr>
              <w:pStyle w:val="5"/>
              <w:keepNext w:val="0"/>
              <w:keepLines w:val="0"/>
              <w:widowControl/>
              <w:suppressLineNumbers w:val="0"/>
            </w:pPr>
            <w:r>
              <w:rPr>
                <w:sz w:val="21"/>
                <w:szCs w:val="21"/>
              </w:rPr>
              <w:t>前期先保障现金流，后期可收"兵权"</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823D7D5">
            <w:pPr>
              <w:pStyle w:val="5"/>
              <w:keepNext w:val="0"/>
              <w:keepLines w:val="0"/>
              <w:widowControl/>
              <w:suppressLineNumbers w:val="0"/>
            </w:pPr>
            <w:r>
              <w:rPr>
                <w:sz w:val="21"/>
                <w:szCs w:val="21"/>
              </w:rPr>
              <w:t>上市前进行股改整合</w:t>
            </w:r>
          </w:p>
        </w:tc>
      </w:tr>
    </w:tbl>
    <w:p w14:paraId="3B901C22">
      <w:pPr>
        <w:pStyle w:val="5"/>
        <w:keepNext w:val="0"/>
        <w:keepLines w:val="0"/>
        <w:widowControl/>
        <w:suppressLineNumbers w:val="0"/>
        <w:spacing w:before="0" w:beforeAutospacing="1" w:after="0" w:afterAutospacing="1"/>
        <w:ind w:left="0" w:right="0"/>
      </w:pPr>
      <w:r>
        <w:t>运营建议：</w:t>
      </w:r>
    </w:p>
    <w:p w14:paraId="32FAA1AB">
      <w:pPr>
        <w:keepNext w:val="0"/>
        <w:keepLines w:val="0"/>
        <w:widowControl/>
        <w:numPr>
          <w:ilvl w:val="0"/>
          <w:numId w:val="123"/>
        </w:numPr>
        <w:suppressLineNumbers w:val="0"/>
        <w:spacing w:before="0" w:beforeAutospacing="1" w:after="0" w:afterAutospacing="1"/>
        <w:ind w:left="720" w:hanging="360"/>
      </w:pPr>
      <w:r>
        <w:t>渠道策略：先发展B端经销商，规模达1000家后可转型C端直营+经销商返利模式</w:t>
      </w:r>
    </w:p>
    <w:p w14:paraId="597F901D">
      <w:pPr>
        <w:keepNext w:val="0"/>
        <w:keepLines w:val="0"/>
        <w:widowControl/>
        <w:numPr>
          <w:ilvl w:val="0"/>
          <w:numId w:val="123"/>
        </w:numPr>
        <w:suppressLineNumbers w:val="0"/>
        <w:spacing w:before="0" w:beforeAutospacing="1" w:after="0" w:afterAutospacing="1"/>
        <w:ind w:left="720" w:hanging="360"/>
      </w:pPr>
      <w:r>
        <w:t>协议设计：保留"最终解释权"条款，避免过度法律化</w:t>
      </w:r>
    </w:p>
    <w:p w14:paraId="46522799">
      <w:pPr>
        <w:keepNext w:val="0"/>
        <w:keepLines w:val="0"/>
        <w:widowControl/>
        <w:numPr>
          <w:ilvl w:val="0"/>
          <w:numId w:val="123"/>
        </w:numPr>
        <w:suppressLineNumbers w:val="0"/>
        <w:spacing w:before="0" w:beforeAutospacing="1" w:after="0" w:afterAutospacing="1"/>
        <w:ind w:left="720" w:hanging="360"/>
      </w:pPr>
      <w:r>
        <w:t>价值提升：通过独家网络构建资本价值，后期可整合渠道</w:t>
      </w:r>
    </w:p>
    <w:p w14:paraId="54F53F12">
      <w:pPr>
        <w:pStyle w:val="2"/>
        <w:keepNext w:val="0"/>
        <w:keepLines w:val="0"/>
        <w:widowControl/>
        <w:suppressLineNumbers w:val="0"/>
      </w:pPr>
      <w:r>
        <w:t>案例解析</w:t>
      </w:r>
      <w:r>
        <w:rPr>
          <w:rFonts w:hint="eastAsia"/>
          <w:lang w:val="en-US" w:eastAsia="zh-CN"/>
        </w:rPr>
        <w:t>10:</w:t>
      </w:r>
      <w:r>
        <w:t xml:space="preserve">月子会所运营 </w:t>
      </w:r>
    </w:p>
    <w:p w14:paraId="27A39065">
      <w:pPr>
        <w:pStyle w:val="3"/>
        <w:keepNext w:val="0"/>
        <w:keepLines w:val="0"/>
        <w:widowControl/>
        <w:suppressLineNumbers w:val="0"/>
      </w:pPr>
      <w:r>
        <w:t xml:space="preserve">1.托管模式 </w:t>
      </w:r>
    </w:p>
    <w:p w14:paraId="6E790549">
      <w:pPr>
        <w:pStyle w:val="5"/>
        <w:keepNext w:val="0"/>
        <w:keepLines w:val="0"/>
        <w:widowControl/>
        <w:suppressLineNumbers w:val="0"/>
        <w:spacing w:before="0" w:beforeAutospacing="1" w:after="0" w:afterAutospacing="1"/>
        <w:ind w:left="0" w:right="0"/>
      </w:pPr>
      <w:r>
        <w:t>月子会所托管运营主要针对两类问题：</w:t>
      </w:r>
    </w:p>
    <w:p w14:paraId="384D7338">
      <w:pPr>
        <w:keepNext w:val="0"/>
        <w:keepLines w:val="0"/>
        <w:widowControl/>
        <w:numPr>
          <w:ilvl w:val="0"/>
          <w:numId w:val="124"/>
        </w:numPr>
        <w:suppressLineNumbers w:val="0"/>
        <w:spacing w:before="0" w:beforeAutospacing="1" w:after="0" w:afterAutospacing="1"/>
        <w:ind w:left="720" w:hanging="360"/>
      </w:pPr>
      <w:r>
        <w:t>资产投入过重：单店面积通常达两三千平方米，全国8000家月子会所中约六七千家为个体户单店，运营成本居高不下，人力成本占比尤为突出。</w:t>
      </w:r>
    </w:p>
    <w:p w14:paraId="058EDADA">
      <w:pPr>
        <w:pStyle w:val="4"/>
        <w:keepNext w:val="0"/>
        <w:keepLines w:val="0"/>
        <w:widowControl/>
        <w:suppressLineNumbers w:val="0"/>
      </w:pPr>
      <w:r>
        <w:t xml:space="preserve">1) 分成机制 </w:t>
      </w:r>
    </w:p>
    <w:p w14:paraId="6D6A4798">
      <w:pPr>
        <w:pStyle w:val="5"/>
        <w:keepNext w:val="0"/>
        <w:keepLines w:val="0"/>
        <w:widowControl/>
        <w:suppressLineNumbers w:val="0"/>
        <w:spacing w:before="0" w:beforeAutospacing="1" w:after="0" w:afterAutospacing="1"/>
        <w:ind w:left="0" w:right="0"/>
      </w:pPr>
      <w:r>
        <w:t>托管运营的分成机制如下：</w:t>
      </w:r>
    </w:p>
    <w:p w14:paraId="590A2C77">
      <w:pPr>
        <w:keepNext w:val="0"/>
        <w:keepLines w:val="0"/>
        <w:widowControl/>
        <w:numPr>
          <w:ilvl w:val="0"/>
          <w:numId w:val="125"/>
        </w:numPr>
        <w:suppressLineNumbers w:val="0"/>
        <w:spacing w:before="0" w:beforeAutospacing="1" w:after="0" w:afterAutospacing="1"/>
        <w:ind w:left="720" w:hanging="360"/>
      </w:pPr>
      <w:r>
        <w:t>基础分成：托管方收取营业额的10%，成本由被托管方承担。</w:t>
      </w:r>
    </w:p>
    <w:p w14:paraId="153CBF31">
      <w:pPr>
        <w:keepNext w:val="0"/>
        <w:keepLines w:val="0"/>
        <w:widowControl/>
        <w:numPr>
          <w:ilvl w:val="0"/>
          <w:numId w:val="125"/>
        </w:numPr>
        <w:suppressLineNumbers w:val="0"/>
        <w:spacing w:before="0" w:beforeAutospacing="1" w:after="0" w:afterAutospacing="1"/>
        <w:ind w:left="720" w:hanging="360"/>
      </w:pPr>
      <w:r>
        <w:t>盈亏平衡线：设定营业额基准线，基准线以下不分成；超过基准线1倍时分成比例提升至15%， - 5倍或2倍时封顶至20%。</w:t>
      </w:r>
    </w:p>
    <w:p w14:paraId="79319D48">
      <w:pPr>
        <w:keepNext w:val="0"/>
        <w:keepLines w:val="0"/>
        <w:widowControl/>
        <w:numPr>
          <w:ilvl w:val="0"/>
          <w:numId w:val="125"/>
        </w:numPr>
        <w:suppressLineNumbers w:val="0"/>
        <w:spacing w:before="0" w:beforeAutospacing="1" w:after="0" w:afterAutospacing="1"/>
        <w:ind w:left="720" w:hanging="360"/>
      </w:pPr>
      <w:r>
        <w:t>第三方服务整合：提供产后康复、月子餐供应等专业化服务，解决单店自营业态成本回收难的问题。</w:t>
      </w:r>
    </w:p>
    <w:p w14:paraId="482C8B2D">
      <w:pPr>
        <w:pStyle w:val="3"/>
        <w:keepNext w:val="0"/>
        <w:keepLines w:val="0"/>
        <w:widowControl/>
        <w:suppressLineNumbers w:val="0"/>
      </w:pPr>
      <w:r>
        <w:t xml:space="preserve">2.医疗资质优势 </w:t>
      </w:r>
    </w:p>
    <w:p w14:paraId="5A929CC7">
      <w:pPr>
        <w:pStyle w:val="5"/>
        <w:keepNext w:val="0"/>
        <w:keepLines w:val="0"/>
        <w:widowControl/>
        <w:suppressLineNumbers w:val="0"/>
        <w:spacing w:before="0" w:beforeAutospacing="1" w:after="0" w:afterAutospacing="1"/>
        <w:ind w:left="0" w:right="0"/>
      </w:pPr>
      <w:r>
        <w:t>医疗资质为托管运营的核心竞争力：</w:t>
      </w:r>
    </w:p>
    <w:p w14:paraId="39A27BE1">
      <w:pPr>
        <w:keepNext w:val="0"/>
        <w:keepLines w:val="0"/>
        <w:widowControl/>
        <w:numPr>
          <w:ilvl w:val="0"/>
          <w:numId w:val="126"/>
        </w:numPr>
        <w:suppressLineNumbers w:val="0"/>
        <w:spacing w:before="0" w:beforeAutospacing="1" w:after="0" w:afterAutospacing="1"/>
        <w:ind w:left="720" w:hanging="360"/>
      </w:pPr>
      <w:r>
        <w:t>专业差异化：通过医疗手段为产妇提供问题筛查与解决方案，区别于传统奢华装修或服务密集型业态。</w:t>
      </w:r>
    </w:p>
    <w:p w14:paraId="3A3117E3">
      <w:pPr>
        <w:keepNext w:val="0"/>
        <w:keepLines w:val="0"/>
        <w:widowControl/>
        <w:numPr>
          <w:ilvl w:val="0"/>
          <w:numId w:val="126"/>
        </w:numPr>
        <w:suppressLineNumbers w:val="0"/>
        <w:spacing w:before="0" w:beforeAutospacing="1" w:after="0" w:afterAutospacing="1"/>
        <w:ind w:left="720" w:hanging="360"/>
      </w:pPr>
      <w:r>
        <w:t>资质与研发：</w:t>
      </w:r>
    </w:p>
    <w:p w14:paraId="02D825B8">
      <w:pPr>
        <w:keepNext w:val="0"/>
        <w:keepLines w:val="0"/>
        <w:widowControl/>
        <w:numPr>
          <w:ilvl w:val="1"/>
          <w:numId w:val="127"/>
        </w:numPr>
        <w:suppressLineNumbers w:val="0"/>
        <w:tabs>
          <w:tab w:val="left" w:pos="1440"/>
        </w:tabs>
        <w:spacing w:before="0" w:beforeAutospacing="1" w:after="0" w:afterAutospacing="1"/>
        <w:ind w:left="1440" w:hanging="360"/>
      </w:pPr>
      <w:r>
        <w:t>全国首家具备医疗资质的月子会所。</w:t>
      </w:r>
    </w:p>
    <w:p w14:paraId="593C019C">
      <w:pPr>
        <w:keepNext w:val="0"/>
        <w:keepLines w:val="0"/>
        <w:widowControl/>
        <w:numPr>
          <w:ilvl w:val="1"/>
          <w:numId w:val="127"/>
        </w:numPr>
        <w:suppressLineNumbers w:val="0"/>
        <w:tabs>
          <w:tab w:val="left" w:pos="1440"/>
        </w:tabs>
        <w:spacing w:before="0" w:beforeAutospacing="1" w:after="0" w:afterAutospacing="1"/>
        <w:ind w:left="1440" w:hanging="360"/>
      </w:pPr>
      <w:r>
        <w:t>参与撰写全国月子行业发展建设指南。</w:t>
      </w:r>
    </w:p>
    <w:p w14:paraId="2680673C">
      <w:pPr>
        <w:keepNext w:val="0"/>
        <w:keepLines w:val="0"/>
        <w:widowControl/>
        <w:numPr>
          <w:ilvl w:val="1"/>
          <w:numId w:val="127"/>
        </w:numPr>
        <w:suppressLineNumbers w:val="0"/>
        <w:tabs>
          <w:tab w:val="left" w:pos="1440"/>
        </w:tabs>
        <w:spacing w:before="0" w:beforeAutospacing="1" w:after="0" w:afterAutospacing="1"/>
        <w:ind w:left="1440" w:hanging="360"/>
      </w:pPr>
      <w:r>
        <w:t>唯一获评高新技术企业的月子行业机构。</w:t>
      </w:r>
    </w:p>
    <w:p w14:paraId="6F3078DA">
      <w:pPr>
        <w:keepNext w:val="0"/>
        <w:keepLines w:val="0"/>
        <w:widowControl/>
        <w:numPr>
          <w:ilvl w:val="0"/>
          <w:numId w:val="126"/>
        </w:numPr>
        <w:suppressLineNumbers w:val="0"/>
        <w:spacing w:before="0" w:beforeAutospacing="1" w:after="0" w:afterAutospacing="1"/>
        <w:ind w:left="720" w:hanging="360"/>
      </w:pPr>
      <w:r>
        <w:t>托管业态分类：</w:t>
      </w:r>
    </w:p>
    <w:p w14:paraId="7A3B123E">
      <w:pPr>
        <w:keepNext w:val="0"/>
        <w:keepLines w:val="0"/>
        <w:widowControl/>
        <w:numPr>
          <w:ilvl w:val="1"/>
          <w:numId w:val="128"/>
        </w:numPr>
        <w:suppressLineNumbers w:val="0"/>
        <w:tabs>
          <w:tab w:val="left" w:pos="1440"/>
        </w:tabs>
        <w:spacing w:before="0" w:beforeAutospacing="1" w:after="0" w:afterAutospacing="1"/>
        <w:ind w:left="1440" w:hanging="360"/>
      </w:pPr>
      <w:r>
        <w:t>濒临倒闭的会所：保留原硬件投资，由托管方接管全部人员。</w:t>
      </w:r>
    </w:p>
    <w:p w14:paraId="5EAFDF50">
      <w:pPr>
        <w:keepNext w:val="0"/>
        <w:keepLines w:val="0"/>
        <w:widowControl/>
        <w:numPr>
          <w:ilvl w:val="1"/>
          <w:numId w:val="128"/>
        </w:numPr>
        <w:suppressLineNumbers w:val="0"/>
        <w:tabs>
          <w:tab w:val="left" w:pos="1440"/>
        </w:tabs>
        <w:spacing w:before="0" w:beforeAutospacing="1" w:after="0" w:afterAutospacing="1"/>
        <w:ind w:left="1440" w:hanging="360"/>
      </w:pPr>
      <w:r>
        <w:t>高净值家庭资产：投入300万-400万装修，托管方提供运营，回报率约20%。</w:t>
      </w:r>
    </w:p>
    <w:p w14:paraId="7765E617">
      <w:pPr>
        <w:keepNext w:val="0"/>
        <w:keepLines w:val="0"/>
        <w:widowControl/>
        <w:numPr>
          <w:ilvl w:val="1"/>
          <w:numId w:val="128"/>
        </w:numPr>
        <w:suppressLineNumbers w:val="0"/>
        <w:tabs>
          <w:tab w:val="left" w:pos="1440"/>
        </w:tabs>
        <w:spacing w:before="0" w:beforeAutospacing="1" w:after="0" w:afterAutospacing="1"/>
        <w:ind w:left="1440" w:hanging="360"/>
      </w:pPr>
      <w:r>
        <w:t>基层妇幼保健院合作：配套建立母婴护理员培训中心、母乳喂养公益中心及产后康复上门服务中心。</w:t>
      </w:r>
    </w:p>
    <w:p w14:paraId="05042D8B">
      <w:pPr>
        <w:pStyle w:val="3"/>
        <w:keepNext w:val="0"/>
        <w:keepLines w:val="0"/>
        <w:widowControl/>
        <w:suppressLineNumbers w:val="0"/>
      </w:pPr>
      <w:r>
        <w:t xml:space="preserve">3.SaaS系统 </w:t>
      </w:r>
    </w:p>
    <w:p w14:paraId="4E0CB90C">
      <w:pPr>
        <w:pStyle w:val="5"/>
        <w:keepNext w:val="0"/>
        <w:keepLines w:val="0"/>
        <w:widowControl/>
        <w:suppressLineNumbers w:val="0"/>
        <w:spacing w:before="0" w:beforeAutospacing="1" w:after="0" w:afterAutospacing="1"/>
        <w:ind w:left="0" w:right="0"/>
      </w:pPr>
      <w:r>
        <w:t>SaaS系统布局：</w:t>
      </w:r>
    </w:p>
    <w:p w14:paraId="4FE84729">
      <w:pPr>
        <w:keepNext w:val="0"/>
        <w:keepLines w:val="0"/>
        <w:widowControl/>
        <w:numPr>
          <w:ilvl w:val="0"/>
          <w:numId w:val="129"/>
        </w:numPr>
        <w:suppressLineNumbers w:val="0"/>
        <w:spacing w:before="0" w:beforeAutospacing="1" w:after="0" w:afterAutospacing="1"/>
        <w:ind w:left="720" w:hanging="360"/>
      </w:pPr>
      <w:r>
        <w:t>与上海点点客合资成立公司，开发医疗服务业态专用SaaS系统。</w:t>
      </w:r>
    </w:p>
    <w:p w14:paraId="1B7BB970">
      <w:pPr>
        <w:keepNext w:val="0"/>
        <w:keepLines w:val="0"/>
        <w:widowControl/>
        <w:numPr>
          <w:ilvl w:val="0"/>
          <w:numId w:val="129"/>
        </w:numPr>
        <w:suppressLineNumbers w:val="0"/>
        <w:spacing w:before="0" w:beforeAutospacing="1" w:after="0" w:afterAutospacing="1"/>
        <w:ind w:left="720" w:hanging="360"/>
      </w:pPr>
      <w:r>
        <w:t>目标覆盖全国2000家月子会所，解决行业信息化落后问题。</w:t>
      </w:r>
    </w:p>
    <w:p w14:paraId="1D0EF754">
      <w:pPr>
        <w:pStyle w:val="4"/>
        <w:keepNext w:val="0"/>
        <w:keepLines w:val="0"/>
        <w:widowControl/>
        <w:suppressLineNumbers w:val="0"/>
      </w:pPr>
      <w:r>
        <w:t xml:space="preserve">1) 点点客合作 </w:t>
      </w:r>
    </w:p>
    <w:p w14:paraId="073F1EC3">
      <w:pPr>
        <w:pStyle w:val="5"/>
        <w:keepNext w:val="0"/>
        <w:keepLines w:val="0"/>
        <w:widowControl/>
        <w:suppressLineNumbers w:val="0"/>
        <w:spacing w:before="0" w:beforeAutospacing="1" w:after="0" w:afterAutospacing="1"/>
        <w:ind w:left="0" w:right="0"/>
      </w:pPr>
      <w:r>
        <w:t>合作模式与挑战：</w:t>
      </w:r>
    </w:p>
    <w:p w14:paraId="27097BDF">
      <w:pPr>
        <w:keepNext w:val="0"/>
        <w:keepLines w:val="0"/>
        <w:widowControl/>
        <w:numPr>
          <w:ilvl w:val="0"/>
          <w:numId w:val="130"/>
        </w:numPr>
        <w:suppressLineNumbers w:val="0"/>
        <w:spacing w:before="0" w:beforeAutospacing="1" w:after="0" w:afterAutospacing="1"/>
        <w:ind w:left="720" w:hanging="360"/>
      </w:pPr>
      <w:r>
        <w:t>人效管理：员工从50人扩张至150人，预计明年达500人，需解决医护人员稳定性问题。</w:t>
      </w:r>
    </w:p>
    <w:p w14:paraId="48A7ADDB">
      <w:pPr>
        <w:keepNext w:val="0"/>
        <w:keepLines w:val="0"/>
        <w:widowControl/>
        <w:numPr>
          <w:ilvl w:val="0"/>
          <w:numId w:val="130"/>
        </w:numPr>
        <w:suppressLineNumbers w:val="0"/>
        <w:spacing w:before="0" w:beforeAutospacing="1" w:after="0" w:afterAutospacing="1"/>
        <w:ind w:left="720" w:hanging="360"/>
      </w:pPr>
      <w:r>
        <w:t>异地扩张策略：与昆明、青岛、深圳等地酒店合作，利用空置房源运营月子中心，并通过医生众筹整合资源。</w:t>
      </w:r>
    </w:p>
    <w:p w14:paraId="1943834B">
      <w:pPr>
        <w:pStyle w:val="4"/>
        <w:keepNext w:val="0"/>
        <w:keepLines w:val="0"/>
        <w:widowControl/>
        <w:suppressLineNumbers w:val="0"/>
      </w:pPr>
      <w:r>
        <w:t xml:space="preserve">1) 30%追加投资 </w:t>
      </w:r>
    </w:p>
    <w:p w14:paraId="57945805">
      <w:pPr>
        <w:pStyle w:val="5"/>
        <w:keepNext w:val="0"/>
        <w:keepLines w:val="0"/>
        <w:widowControl/>
        <w:suppressLineNumbers w:val="0"/>
        <w:spacing w:before="0" w:beforeAutospacing="1" w:after="0" w:afterAutospacing="1"/>
        <w:ind w:left="0" w:right="0"/>
      </w:pPr>
      <w:r>
        <w:t>高端月子会所客户中，30%的满意客户愿追加50万投资，形成持续性融资渠道。</w:t>
      </w:r>
    </w:p>
    <w:p w14:paraId="4543191E">
      <w:pPr>
        <w:pStyle w:val="3"/>
        <w:keepNext w:val="0"/>
        <w:keepLines w:val="0"/>
        <w:widowControl/>
        <w:suppressLineNumbers w:val="0"/>
      </w:pPr>
      <w:r>
        <w:t xml:space="preserve">3.高端月子会所定位 </w:t>
      </w:r>
    </w:p>
    <w:p w14:paraId="3653F491">
      <w:pPr>
        <w:pStyle w:val="4"/>
        <w:keepNext w:val="0"/>
        <w:keepLines w:val="0"/>
        <w:widowControl/>
        <w:suppressLineNumbers w:val="0"/>
      </w:pPr>
      <w:r>
        <w:t xml:space="preserve">1) 持续性融资渠道 </w:t>
      </w:r>
    </w:p>
    <w:p w14:paraId="14DBCFA7">
      <w:pPr>
        <w:pStyle w:val="5"/>
        <w:keepNext w:val="0"/>
        <w:keepLines w:val="0"/>
        <w:widowControl/>
        <w:suppressLineNumbers w:val="0"/>
        <w:spacing w:before="0" w:beforeAutospacing="1" w:after="0" w:afterAutospacing="1"/>
        <w:ind w:left="0" w:right="0"/>
      </w:pPr>
      <w:r>
        <w:t>高净值人群聚集效应使月子会所成为长期融资平台，单店投资规模控制在500万以内。</w:t>
      </w:r>
    </w:p>
    <w:p w14:paraId="4FAFB304">
      <w:pPr>
        <w:pStyle w:val="3"/>
        <w:keepNext w:val="0"/>
        <w:keepLines w:val="0"/>
        <w:widowControl/>
        <w:suppressLineNumbers w:val="0"/>
      </w:pPr>
      <w:r>
        <w:t xml:space="preserve">4.连锁店经营指标 </w:t>
      </w:r>
    </w:p>
    <w:p w14:paraId="63A6F938">
      <w:pPr>
        <w:pStyle w:val="4"/>
        <w:keepNext w:val="0"/>
        <w:keepLines w:val="0"/>
        <w:widowControl/>
        <w:suppressLineNumbers w:val="0"/>
      </w:pPr>
      <w:r>
        <w:t xml:space="preserve">1) 平效指标 </w:t>
      </w:r>
    </w:p>
    <w:p w14:paraId="14BE74D0">
      <w:pPr>
        <w:pStyle w:val="5"/>
        <w:keepNext w:val="0"/>
        <w:keepLines w:val="0"/>
        <w:widowControl/>
        <w:suppressLineNumbers w:val="0"/>
        <w:spacing w:before="0" w:beforeAutospacing="1" w:after="0" w:afterAutospacing="1"/>
        <w:ind w:left="0" w:right="0"/>
      </w:pPr>
      <w:r>
        <w:t>连锁经营需关注两项指标：</w:t>
      </w:r>
    </w:p>
    <w:p w14:paraId="7073B66C">
      <w:pPr>
        <w:keepNext w:val="0"/>
        <w:keepLines w:val="0"/>
        <w:widowControl/>
        <w:numPr>
          <w:ilvl w:val="0"/>
          <w:numId w:val="131"/>
        </w:numPr>
        <w:suppressLineNumbers w:val="0"/>
        <w:spacing w:before="0" w:beforeAutospacing="1" w:after="0" w:afterAutospacing="1"/>
        <w:ind w:left="720" w:hanging="360"/>
      </w:pPr>
      <w:r>
        <w:t>平效：单位面积利润（如100平米创100万利润）。</w:t>
      </w:r>
    </w:p>
    <w:p w14:paraId="11F0D781">
      <w:pPr>
        <w:keepNext w:val="0"/>
        <w:keepLines w:val="0"/>
        <w:widowControl/>
        <w:numPr>
          <w:ilvl w:val="0"/>
          <w:numId w:val="131"/>
        </w:numPr>
        <w:suppressLineNumbers w:val="0"/>
        <w:spacing w:before="0" w:beforeAutospacing="1" w:after="0" w:afterAutospacing="1"/>
        <w:ind w:left="720" w:hanging="360"/>
      </w:pPr>
      <w:r>
        <w:t>人效：单员工产值（如100员工创3000万营业额优于200员工创2000万）。</w:t>
      </w:r>
    </w:p>
    <w:p w14:paraId="321BC237">
      <w:pPr>
        <w:pStyle w:val="3"/>
        <w:keepNext w:val="0"/>
        <w:keepLines w:val="0"/>
        <w:widowControl/>
        <w:suppressLineNumbers w:val="0"/>
      </w:pPr>
      <w:r>
        <w:t xml:space="preserve">5.星巴克与瑞幸对比 </w:t>
      </w:r>
    </w:p>
    <w:p w14:paraId="1CF865B7">
      <w:pPr>
        <w:pStyle w:val="4"/>
        <w:keepNext w:val="0"/>
        <w:keepLines w:val="0"/>
        <w:widowControl/>
        <w:suppressLineNumbers w:val="0"/>
      </w:pPr>
      <w:r>
        <w:t xml:space="preserve">1) 员工数量对比 </w:t>
      </w:r>
    </w:p>
    <w:p w14:paraId="07AEB873">
      <w:pPr>
        <w:keepNext w:val="0"/>
        <w:keepLines w:val="0"/>
        <w:widowControl/>
        <w:suppressLineNumbers w:val="0"/>
        <w:jc w:val="left"/>
      </w:pPr>
    </w:p>
    <w:p w14:paraId="059CEE74">
      <w:pPr>
        <w:keepNext w:val="0"/>
        <w:keepLines w:val="0"/>
        <w:widowControl/>
        <w:suppressLineNumbers w:val="0"/>
        <w:jc w:val="left"/>
      </w:pPr>
    </w:p>
    <w:p w14:paraId="05999F23">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145"/>
        <w:gridCol w:w="1725"/>
      </w:tblGrid>
      <w:tr w14:paraId="24583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0BF1649">
            <w:pPr>
              <w:pStyle w:val="5"/>
              <w:keepNext w:val="0"/>
              <w:keepLines w:val="0"/>
              <w:widowControl/>
              <w:suppressLineNumbers w:val="0"/>
            </w:pPr>
            <w:r>
              <w:rPr>
                <w:sz w:val="21"/>
                <w:szCs w:val="21"/>
              </w:rPr>
              <w:t>品牌</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FC6BB17">
            <w:pPr>
              <w:pStyle w:val="5"/>
              <w:keepNext w:val="0"/>
              <w:keepLines w:val="0"/>
              <w:widowControl/>
              <w:suppressLineNumbers w:val="0"/>
            </w:pPr>
            <w:r>
              <w:rPr>
                <w:sz w:val="21"/>
                <w:szCs w:val="21"/>
              </w:rPr>
              <w:t>单店员工数</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F255ABD">
            <w:pPr>
              <w:pStyle w:val="5"/>
              <w:keepNext w:val="0"/>
              <w:keepLines w:val="0"/>
              <w:widowControl/>
              <w:suppressLineNumbers w:val="0"/>
            </w:pPr>
            <w:r>
              <w:rPr>
                <w:sz w:val="21"/>
                <w:szCs w:val="21"/>
              </w:rPr>
              <w:t>人效对比</w:t>
            </w:r>
          </w:p>
        </w:tc>
      </w:tr>
      <w:tr w14:paraId="430B98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B6031F7">
            <w:pPr>
              <w:pStyle w:val="5"/>
              <w:keepNext w:val="0"/>
              <w:keepLines w:val="0"/>
              <w:widowControl/>
              <w:suppressLineNumbers w:val="0"/>
            </w:pPr>
            <w:r>
              <w:rPr>
                <w:sz w:val="21"/>
                <w:szCs w:val="21"/>
              </w:rPr>
              <w:t>星巴克</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2965E16">
            <w:pPr>
              <w:pStyle w:val="5"/>
              <w:keepNext w:val="0"/>
              <w:keepLines w:val="0"/>
              <w:widowControl/>
              <w:suppressLineNumbers w:val="0"/>
            </w:pPr>
            <w:r>
              <w:rPr>
                <w:sz w:val="21"/>
                <w:szCs w:val="21"/>
              </w:rPr>
              <w:t>8人</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271BD00">
            <w:pPr>
              <w:pStyle w:val="5"/>
              <w:keepNext w:val="0"/>
              <w:keepLines w:val="0"/>
              <w:widowControl/>
              <w:suppressLineNumbers w:val="0"/>
            </w:pPr>
            <w:r>
              <w:rPr>
                <w:sz w:val="21"/>
                <w:szCs w:val="21"/>
              </w:rPr>
              <w:t>较低</w:t>
            </w:r>
          </w:p>
        </w:tc>
      </w:tr>
      <w:tr w14:paraId="064E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53B081">
            <w:pPr>
              <w:pStyle w:val="5"/>
              <w:keepNext w:val="0"/>
              <w:keepLines w:val="0"/>
              <w:widowControl/>
              <w:suppressLineNumbers w:val="0"/>
            </w:pPr>
            <w:r>
              <w:rPr>
                <w:sz w:val="21"/>
                <w:szCs w:val="21"/>
              </w:rPr>
              <w:t>瑞幸</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04DEF5">
            <w:pPr>
              <w:pStyle w:val="5"/>
              <w:keepNext w:val="0"/>
              <w:keepLines w:val="0"/>
              <w:widowControl/>
              <w:suppressLineNumbers w:val="0"/>
            </w:pPr>
            <w:r>
              <w:rPr>
                <w:sz w:val="21"/>
                <w:szCs w:val="21"/>
              </w:rPr>
              <w:t>2人</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0C03EBA">
            <w:pPr>
              <w:pStyle w:val="5"/>
              <w:keepNext w:val="0"/>
              <w:keepLines w:val="0"/>
              <w:widowControl/>
              <w:suppressLineNumbers w:val="0"/>
            </w:pPr>
            <w:r>
              <w:rPr>
                <w:sz w:val="21"/>
                <w:szCs w:val="21"/>
              </w:rPr>
              <w:t>较高</w:t>
            </w:r>
          </w:p>
        </w:tc>
      </w:tr>
    </w:tbl>
    <w:p w14:paraId="7F4D2445">
      <w:pPr>
        <w:pStyle w:val="3"/>
        <w:keepNext w:val="0"/>
        <w:keepLines w:val="0"/>
        <w:widowControl/>
        <w:suppressLineNumbers w:val="0"/>
      </w:pPr>
      <w:r>
        <w:t xml:space="preserve">6.天使投资现状 </w:t>
      </w:r>
    </w:p>
    <w:p w14:paraId="327970E4">
      <w:pPr>
        <w:pStyle w:val="4"/>
        <w:keepNext w:val="0"/>
        <w:keepLines w:val="0"/>
        <w:widowControl/>
        <w:suppressLineNumbers w:val="0"/>
      </w:pPr>
      <w:r>
        <w:t xml:space="preserve">1) 真格基金案例 </w:t>
      </w:r>
    </w:p>
    <w:p w14:paraId="6D8563DC">
      <w:pPr>
        <w:pStyle w:val="5"/>
        <w:keepNext w:val="0"/>
        <w:keepLines w:val="0"/>
        <w:widowControl/>
        <w:suppressLineNumbers w:val="0"/>
        <w:spacing w:before="0" w:beforeAutospacing="1" w:after="0" w:afterAutospacing="1"/>
        <w:ind w:left="0" w:right="0"/>
      </w:pPr>
      <w:r>
        <w:t>天使投资成功率极低，如真格基金投资600家企业仅1家IPO，当前主要依赖个人或小机构投资。</w:t>
      </w:r>
    </w:p>
    <w:p w14:paraId="5C619759">
      <w:pPr>
        <w:pStyle w:val="3"/>
        <w:keepNext w:val="0"/>
        <w:keepLines w:val="0"/>
        <w:widowControl/>
        <w:suppressLineNumbers w:val="0"/>
      </w:pPr>
      <w:r>
        <w:t xml:space="preserve">7.爱尔眼科对标 </w:t>
      </w:r>
    </w:p>
    <w:p w14:paraId="5BB02E08">
      <w:pPr>
        <w:pStyle w:val="4"/>
        <w:keepNext w:val="0"/>
        <w:keepLines w:val="0"/>
        <w:widowControl/>
        <w:suppressLineNumbers w:val="0"/>
      </w:pPr>
      <w:r>
        <w:t xml:space="preserve">1) 长沙市场分析 </w:t>
      </w:r>
    </w:p>
    <w:p w14:paraId="4D75F3BE">
      <w:pPr>
        <w:pStyle w:val="3"/>
        <w:keepNext w:val="0"/>
        <w:keepLines w:val="0"/>
        <w:widowControl/>
        <w:suppressLineNumbers w:val="0"/>
      </w:pPr>
      <w:r>
        <w:t>8.融资模式创新</w:t>
      </w:r>
    </w:p>
    <w:p w14:paraId="6231487D">
      <w:pPr>
        <w:pStyle w:val="4"/>
        <w:keepNext w:val="0"/>
        <w:keepLines w:val="0"/>
        <w:widowControl/>
        <w:suppressLineNumbers w:val="0"/>
      </w:pPr>
      <w:r>
        <w:t xml:space="preserve">1) 非客户融资模式 </w:t>
      </w:r>
    </w:p>
    <w:p w14:paraId="2FFC2732">
      <w:pPr>
        <w:pStyle w:val="5"/>
        <w:keepNext w:val="0"/>
        <w:keepLines w:val="0"/>
        <w:widowControl/>
        <w:suppressLineNumbers w:val="0"/>
        <w:spacing w:before="0" w:beforeAutospacing="1" w:after="0" w:afterAutospacing="1"/>
        <w:ind w:left="0" w:right="0"/>
      </w:pPr>
      <w:r>
        <w:t>定价策略：成本加成20%（如深圳、长沙差异化定价），主打“仅比在家多一个房费”的性价比定位。</w:t>
      </w:r>
    </w:p>
    <w:p w14:paraId="17251D71">
      <w:pPr>
        <w:pStyle w:val="3"/>
        <w:keepNext w:val="0"/>
        <w:keepLines w:val="0"/>
        <w:widowControl/>
        <w:suppressLineNumbers w:val="0"/>
      </w:pPr>
      <w:r>
        <w:t xml:space="preserve">9.月子会所定价策略 </w:t>
      </w:r>
    </w:p>
    <w:p w14:paraId="6E12B5EC">
      <w:pPr>
        <w:pStyle w:val="4"/>
        <w:keepNext w:val="0"/>
        <w:keepLines w:val="0"/>
        <w:widowControl/>
        <w:suppressLineNumbers w:val="0"/>
      </w:pPr>
      <w:r>
        <w:t>1) 成本加成定价</w:t>
      </w:r>
    </w:p>
    <w:p w14:paraId="43F4650A">
      <w:pPr>
        <w:pStyle w:val="4"/>
        <w:keepNext w:val="0"/>
        <w:keepLines w:val="0"/>
        <w:widowControl/>
        <w:suppressLineNumbers w:val="0"/>
      </w:pPr>
      <w:r>
        <w:t xml:space="preserve">2) 区域定价差异 </w:t>
      </w:r>
    </w:p>
    <w:p w14:paraId="3327D7DC">
      <w:pPr>
        <w:pStyle w:val="3"/>
        <w:keepNext w:val="0"/>
        <w:keepLines w:val="0"/>
        <w:widowControl/>
        <w:suppressLineNumbers w:val="0"/>
      </w:pPr>
      <w:r>
        <w:t xml:space="preserve">10.医生资源整合 </w:t>
      </w:r>
    </w:p>
    <w:p w14:paraId="76DD6934">
      <w:pPr>
        <w:pStyle w:val="4"/>
        <w:keepNext w:val="0"/>
        <w:keepLines w:val="0"/>
        <w:widowControl/>
        <w:suppressLineNumbers w:val="0"/>
      </w:pPr>
      <w:r>
        <w:t>1) 医生职业优势</w:t>
      </w:r>
    </w:p>
    <w:p w14:paraId="3EE45A6A">
      <w:pPr>
        <w:pStyle w:val="4"/>
        <w:keepNext w:val="0"/>
        <w:keepLines w:val="0"/>
        <w:widowControl/>
        <w:suppressLineNumbers w:val="0"/>
      </w:pPr>
      <w:r>
        <w:t xml:space="preserve">2) 医生资源引入 </w:t>
      </w:r>
    </w:p>
    <w:p w14:paraId="6F6EF169">
      <w:pPr>
        <w:pStyle w:val="5"/>
        <w:keepNext w:val="0"/>
        <w:keepLines w:val="0"/>
        <w:widowControl/>
        <w:suppressLineNumbers w:val="0"/>
        <w:spacing w:before="0" w:beforeAutospacing="1" w:after="0" w:afterAutospacing="1"/>
        <w:ind w:left="0" w:right="0"/>
      </w:pPr>
      <w:r>
        <w:t>医生众筹模式结合职业特性（稳定收入、事业单位背景），形成资源与资金双绑定。</w:t>
      </w:r>
    </w:p>
    <w:p w14:paraId="3480D556">
      <w:pPr>
        <w:pStyle w:val="3"/>
        <w:keepNext w:val="0"/>
        <w:keepLines w:val="0"/>
        <w:widowControl/>
        <w:suppressLineNumbers w:val="0"/>
      </w:pPr>
      <w:r>
        <w:t xml:space="preserve">11.企业愿景规划 </w:t>
      </w:r>
    </w:p>
    <w:p w14:paraId="1ACE4EA0">
      <w:pPr>
        <w:pStyle w:val="4"/>
        <w:keepNext w:val="0"/>
        <w:keepLines w:val="0"/>
        <w:widowControl/>
        <w:suppressLineNumbers w:val="0"/>
      </w:pPr>
      <w:r>
        <w:t>1) 月子医疗第一股</w:t>
      </w:r>
    </w:p>
    <w:p w14:paraId="5763354D">
      <w:pPr>
        <w:pStyle w:val="4"/>
        <w:keepNext w:val="0"/>
        <w:keepLines w:val="0"/>
        <w:widowControl/>
        <w:suppressLineNumbers w:val="0"/>
      </w:pPr>
      <w:r>
        <w:t xml:space="preserve">2) 港股上市计划 </w:t>
      </w:r>
    </w:p>
    <w:p w14:paraId="428A0CD8">
      <w:pPr>
        <w:keepNext w:val="0"/>
        <w:keepLines w:val="0"/>
        <w:widowControl/>
        <w:suppressLineNumbers w:val="0"/>
        <w:jc w:val="left"/>
      </w:pPr>
    </w:p>
    <w:p w14:paraId="0710A24C">
      <w:pPr>
        <w:keepNext w:val="0"/>
        <w:keepLines w:val="0"/>
        <w:widowControl/>
        <w:suppressLineNumbers w:val="0"/>
        <w:jc w:val="left"/>
      </w:pPr>
    </w:p>
    <w:p w14:paraId="18A68E1C">
      <w:pPr>
        <w:pStyle w:val="5"/>
        <w:keepNext w:val="0"/>
        <w:keepLines w:val="0"/>
        <w:widowControl/>
        <w:suppressLineNumbers w:val="0"/>
        <w:spacing w:before="0" w:beforeAutospacing="1" w:after="0" w:afterAutospacing="1"/>
        <w:ind w:left="0" w:right="0"/>
      </w:pPr>
      <w:r>
        <w:t>区域复制路径：以湖南为试点（长沙2-3家+地级市1家），再向全国扩展。</w:t>
      </w:r>
    </w:p>
    <w:p w14:paraId="2EA0F271">
      <w:pPr>
        <w:pStyle w:val="3"/>
        <w:keepNext w:val="0"/>
        <w:keepLines w:val="0"/>
        <w:widowControl/>
        <w:suppressLineNumbers w:val="0"/>
      </w:pPr>
      <w:r>
        <w:t xml:space="preserve">12.资本市场策略 </w:t>
      </w:r>
    </w:p>
    <w:p w14:paraId="4FB4DFF4">
      <w:pPr>
        <w:pStyle w:val="4"/>
        <w:keepNext w:val="0"/>
        <w:keepLines w:val="0"/>
        <w:widowControl/>
        <w:suppressLineNumbers w:val="0"/>
      </w:pPr>
      <w:r>
        <w:t xml:space="preserve">1) 香港上市 </w:t>
      </w:r>
    </w:p>
    <w:p w14:paraId="1487890C">
      <w:pPr>
        <w:pStyle w:val="5"/>
        <w:keepNext w:val="0"/>
        <w:keepLines w:val="0"/>
        <w:widowControl/>
        <w:suppressLineNumbers w:val="0"/>
        <w:spacing w:before="0" w:beforeAutospacing="1" w:after="0" w:afterAutospacing="1"/>
        <w:ind w:left="0" w:right="0"/>
      </w:pPr>
      <w:r>
        <w:t>双上市架构：</w:t>
      </w:r>
    </w:p>
    <w:p w14:paraId="1AAE9CD2">
      <w:pPr>
        <w:keepNext w:val="0"/>
        <w:keepLines w:val="0"/>
        <w:widowControl/>
        <w:numPr>
          <w:ilvl w:val="0"/>
          <w:numId w:val="132"/>
        </w:numPr>
        <w:suppressLineNumbers w:val="0"/>
        <w:spacing w:before="0" w:beforeAutospacing="1" w:after="0" w:afterAutospacing="1"/>
        <w:ind w:left="720" w:hanging="360"/>
      </w:pPr>
      <w:r>
        <w:t>控股公司于新三板挂牌。</w:t>
      </w:r>
    </w:p>
    <w:p w14:paraId="02384A61">
      <w:pPr>
        <w:keepNext w:val="0"/>
        <w:keepLines w:val="0"/>
        <w:widowControl/>
        <w:numPr>
          <w:ilvl w:val="0"/>
          <w:numId w:val="132"/>
        </w:numPr>
        <w:suppressLineNumbers w:val="0"/>
        <w:spacing w:before="0" w:beforeAutospacing="1" w:after="0" w:afterAutospacing="1"/>
        <w:ind w:left="720" w:hanging="360"/>
      </w:pPr>
      <w:r>
        <w:t>业务公司（全国门店）于港股上市，实现资本联动。</w:t>
      </w:r>
    </w:p>
    <w:p w14:paraId="1ADB0EF5">
      <w:pPr>
        <w:pStyle w:val="3"/>
        <w:keepNext w:val="0"/>
        <w:keepLines w:val="0"/>
        <w:widowControl/>
        <w:suppressLineNumbers w:val="0"/>
      </w:pPr>
      <w:r>
        <w:t xml:space="preserve">13.母子 </w:t>
      </w:r>
    </w:p>
    <w:p w14:paraId="4B010757">
      <w:pPr>
        <w:pStyle w:val="4"/>
        <w:keepNext w:val="0"/>
        <w:keepLines w:val="0"/>
        <w:widowControl/>
        <w:suppressLineNumbers w:val="0"/>
      </w:pPr>
      <w:r>
        <w:t xml:space="preserve">1) 月子会所的资本运作与市场扩展 </w:t>
      </w:r>
    </w:p>
    <w:p w14:paraId="4CD93C27">
      <w:pPr>
        <w:pStyle w:val="5"/>
        <w:keepNext w:val="0"/>
        <w:keepLines w:val="0"/>
        <w:widowControl/>
        <w:suppressLineNumbers w:val="0"/>
        <w:spacing w:before="0" w:beforeAutospacing="1" w:after="0" w:afterAutospacing="1"/>
        <w:ind w:left="0" w:right="0"/>
      </w:pPr>
      <w:r>
        <w:t>轻资产合作：与五星级酒店合作改造空置房源（优于养老业态），降低装修成本并提升资源利用率。</w:t>
      </w:r>
    </w:p>
    <w:p w14:paraId="0F79D9FB">
      <w:pPr>
        <w:pStyle w:val="4"/>
        <w:keepNext w:val="0"/>
        <w:keepLines w:val="0"/>
        <w:widowControl/>
        <w:suppressLineNumbers w:val="0"/>
      </w:pPr>
      <w:r>
        <w:t xml:space="preserve">2) 子公司制复制与市场扩张策略 </w:t>
      </w:r>
    </w:p>
    <w:p w14:paraId="0F2877E1">
      <w:pPr>
        <w:pStyle w:val="5"/>
        <w:keepNext w:val="0"/>
        <w:keepLines w:val="0"/>
        <w:widowControl/>
        <w:suppressLineNumbers w:val="0"/>
        <w:spacing w:before="0" w:beforeAutospacing="1" w:after="0" w:afterAutospacing="1"/>
        <w:ind w:left="0" w:right="0"/>
      </w:pPr>
      <w:r>
        <w:t>子公司制复制是指母公司在各省成立子公司，母公司持有子公司51%至 - 7%的控制权。子公司拥有独立运营团队，母公司与子公司可同步发展。例如一九一九在全国拥有2000多家门店，通过24家子公司实现市场覆盖。市场扩张策略包括自主经营和合作经营两种模式，通过子公司制可快速实现规模扩张。管理成本与半径是重要考量因素，建议先在单一省份做到市场领先，再向全国复制。典型案例包括真功夫在广东、老乡鸡在安徽的成功经验。当前市场环境已从北上广深向全国范围扩展，无需在核心城市取得领先地位即可实现全国化布局。</w:t>
      </w:r>
    </w:p>
    <w:p w14:paraId="0CF93D0D">
      <w:pPr>
        <w:pStyle w:val="4"/>
        <w:keepNext w:val="0"/>
        <w:keepLines w:val="0"/>
        <w:widowControl/>
        <w:suppressLineNumbers w:val="0"/>
      </w:pPr>
      <w:r>
        <w:t xml:space="preserve">3) 员工股权激励与运营效率提升 </w:t>
      </w:r>
    </w:p>
    <w:p w14:paraId="3304618B">
      <w:pPr>
        <w:pStyle w:val="5"/>
        <w:keepNext w:val="0"/>
        <w:keepLines w:val="0"/>
        <w:widowControl/>
        <w:suppressLineNumbers w:val="0"/>
        <w:spacing w:before="0" w:beforeAutospacing="1" w:after="0" w:afterAutospacing="1"/>
        <w:ind w:left="0" w:right="0"/>
      </w:pPr>
      <w:r>
        <w:t>子公司运营模式可实现多重激励：</w:t>
      </w:r>
    </w:p>
    <w:p w14:paraId="5610E819">
      <w:pPr>
        <w:keepNext w:val="0"/>
        <w:keepLines w:val="0"/>
        <w:widowControl/>
        <w:numPr>
          <w:ilvl w:val="0"/>
          <w:numId w:val="133"/>
        </w:numPr>
        <w:suppressLineNumbers w:val="0"/>
        <w:spacing w:before="0" w:beforeAutospacing="1" w:after="0" w:afterAutospacing="1"/>
        <w:ind w:left="720" w:hanging="360"/>
      </w:pPr>
      <w:r>
        <w:t>托管主体转移：将托管业务逐步转移至子公司</w:t>
      </w:r>
    </w:p>
    <w:p w14:paraId="10DD6452">
      <w:pPr>
        <w:keepNext w:val="0"/>
        <w:keepLines w:val="0"/>
        <w:widowControl/>
        <w:numPr>
          <w:ilvl w:val="0"/>
          <w:numId w:val="133"/>
        </w:numPr>
        <w:suppressLineNumbers w:val="0"/>
        <w:spacing w:before="0" w:beforeAutospacing="1" w:after="0" w:afterAutospacing="1"/>
        <w:ind w:left="720" w:hanging="360"/>
      </w:pPr>
      <w:r>
        <w:t>员工双重收益：</w:t>
      </w:r>
    </w:p>
    <w:p w14:paraId="4D47EC7B">
      <w:pPr>
        <w:keepNext w:val="0"/>
        <w:keepLines w:val="0"/>
        <w:widowControl/>
        <w:numPr>
          <w:ilvl w:val="1"/>
          <w:numId w:val="134"/>
        </w:numPr>
        <w:suppressLineNumbers w:val="0"/>
        <w:tabs>
          <w:tab w:val="left" w:pos="1440"/>
        </w:tabs>
        <w:spacing w:before="0" w:beforeAutospacing="1" w:after="0" w:afterAutospacing="1"/>
        <w:ind w:left="1440" w:hanging="360"/>
      </w:pPr>
      <w:r>
        <w:t>母公司基础薪资</w:t>
      </w:r>
    </w:p>
    <w:p w14:paraId="3E93AC2B">
      <w:pPr>
        <w:keepNext w:val="0"/>
        <w:keepLines w:val="0"/>
        <w:widowControl/>
        <w:numPr>
          <w:ilvl w:val="1"/>
          <w:numId w:val="134"/>
        </w:numPr>
        <w:suppressLineNumbers w:val="0"/>
        <w:tabs>
          <w:tab w:val="left" w:pos="1440"/>
        </w:tabs>
        <w:spacing w:before="0" w:beforeAutospacing="1" w:after="0" w:afterAutospacing="1"/>
        <w:ind w:left="1440" w:hanging="360"/>
      </w:pPr>
      <w:r>
        <w:t>子公司股权激励及绩效工资</w:t>
      </w:r>
    </w:p>
    <w:p w14:paraId="6ABFFE18">
      <w:pPr>
        <w:keepNext w:val="0"/>
        <w:keepLines w:val="0"/>
        <w:widowControl/>
        <w:numPr>
          <w:ilvl w:val="0"/>
          <w:numId w:val="133"/>
        </w:numPr>
        <w:suppressLineNumbers w:val="0"/>
        <w:spacing w:before="0" w:beforeAutospacing="1" w:after="0" w:afterAutospacing="1"/>
        <w:ind w:left="720" w:hanging="360"/>
      </w:pPr>
      <w:r>
        <w:t>市场开拓激励：员工开辟新市场（如湖北、云南）可获得子公司股权</w:t>
      </w:r>
    </w:p>
    <w:p w14:paraId="42587616">
      <w:pPr>
        <w:keepNext w:val="0"/>
        <w:keepLines w:val="0"/>
        <w:widowControl/>
        <w:numPr>
          <w:ilvl w:val="0"/>
          <w:numId w:val="133"/>
        </w:numPr>
        <w:suppressLineNumbers w:val="0"/>
        <w:spacing w:before="0" w:beforeAutospacing="1" w:after="0" w:afterAutospacing="1"/>
        <w:ind w:left="720" w:hanging="360"/>
      </w:pPr>
      <w:r>
        <w:t>薪酬结构：底薪+业务拓展提成</w:t>
      </w:r>
    </w:p>
    <w:p w14:paraId="7F4C0AC9">
      <w:pPr>
        <w:pStyle w:val="5"/>
        <w:keepNext w:val="0"/>
        <w:keepLines w:val="0"/>
        <w:widowControl/>
        <w:suppressLineNumbers w:val="0"/>
        <w:spacing w:before="0" w:beforeAutospacing="1" w:after="0" w:afterAutospacing="1"/>
        <w:ind w:left="0" w:right="0"/>
      </w:pPr>
      <w:r>
        <w:t>当子公司数量达到20-30家时，更容易吸引风险投资。该模式能有效提升员工积极性，实现运营效率的全面提升。</w:t>
      </w:r>
    </w:p>
    <w:p w14:paraId="1D9FB302">
      <w:pPr>
        <w:pStyle w:val="4"/>
        <w:keepNext w:val="0"/>
        <w:keepLines w:val="0"/>
        <w:widowControl/>
        <w:suppressLineNumbers w:val="0"/>
      </w:pPr>
      <w:r>
        <w:t xml:space="preserve">4) 月子会所行业的三大核心要素 </w:t>
      </w:r>
    </w:p>
    <w:p w14:paraId="31402DBB">
      <w:pPr>
        <w:keepNext w:val="0"/>
        <w:keepLines w:val="0"/>
        <w:widowControl/>
        <w:suppressLineNumbers w:val="0"/>
        <w:jc w:val="left"/>
      </w:pPr>
    </w:p>
    <w:p w14:paraId="44181770">
      <w:pPr>
        <w:pStyle w:val="5"/>
        <w:keepNext w:val="0"/>
        <w:keepLines w:val="0"/>
        <w:widowControl/>
        <w:suppressLineNumbers w:val="0"/>
        <w:spacing w:before="0" w:beforeAutospacing="1" w:after="0" w:afterAutospacing="1"/>
        <w:ind w:left="0" w:right="0"/>
      </w:pPr>
      <w:r>
        <w:t>月子会所行业成功需要三大核心能力：</w:t>
      </w:r>
    </w:p>
    <w:p w14:paraId="79CD7440">
      <w:pPr>
        <w:keepNext w:val="0"/>
        <w:keepLines w:val="0"/>
        <w:widowControl/>
        <w:numPr>
          <w:ilvl w:val="0"/>
          <w:numId w:val="135"/>
        </w:numPr>
        <w:suppressLineNumbers w:val="0"/>
        <w:spacing w:before="0" w:beforeAutospacing="1" w:after="0" w:afterAutospacing="1"/>
        <w:ind w:left="720" w:hanging="360"/>
      </w:pPr>
      <w:r>
        <w:t>母婴护理专业知识 - 连锁经营管理能力 - 资本运作能力</w:t>
      </w:r>
    </w:p>
    <w:p w14:paraId="174AE70C">
      <w:pPr>
        <w:pStyle w:val="5"/>
        <w:keepNext w:val="0"/>
        <w:keepLines w:val="0"/>
        <w:widowControl/>
        <w:suppressLineNumbers w:val="0"/>
        <w:spacing w:before="0" w:beforeAutospacing="1" w:after="0" w:afterAutospacing="1"/>
        <w:ind w:left="0" w:right="0"/>
      </w:pPr>
      <w:r>
        <w:t>目前行业现状呈现能力割裂：</w:t>
      </w:r>
    </w:p>
    <w:p w14:paraId="09B8FCAE">
      <w:pPr>
        <w:keepNext w:val="0"/>
        <w:keepLines w:val="0"/>
        <w:widowControl/>
        <w:numPr>
          <w:ilvl w:val="0"/>
          <w:numId w:val="136"/>
        </w:numPr>
        <w:suppressLineNumbers w:val="0"/>
        <w:spacing w:before="0" w:beforeAutospacing="1" w:after="0" w:afterAutospacing="1"/>
        <w:ind w:left="720" w:hanging="360"/>
      </w:pPr>
      <w:r>
        <w:t>资本方缺乏母婴行业认知</w:t>
      </w:r>
    </w:p>
    <w:p w14:paraId="06FDAA7B">
      <w:pPr>
        <w:keepNext w:val="0"/>
        <w:keepLines w:val="0"/>
        <w:widowControl/>
        <w:numPr>
          <w:ilvl w:val="0"/>
          <w:numId w:val="136"/>
        </w:numPr>
        <w:suppressLineNumbers w:val="0"/>
        <w:spacing w:before="0" w:beforeAutospacing="1" w:after="0" w:afterAutospacing="1"/>
        <w:ind w:left="720" w:hanging="360"/>
      </w:pPr>
      <w:r>
        <w:t>母婴从业者缺乏连锁经验</w:t>
      </w:r>
    </w:p>
    <w:p w14:paraId="652C23B3">
      <w:pPr>
        <w:keepNext w:val="0"/>
        <w:keepLines w:val="0"/>
        <w:widowControl/>
        <w:numPr>
          <w:ilvl w:val="0"/>
          <w:numId w:val="136"/>
        </w:numPr>
        <w:suppressLineNumbers w:val="0"/>
        <w:spacing w:before="0" w:beforeAutospacing="1" w:after="0" w:afterAutospacing="1"/>
        <w:ind w:left="720" w:hanging="360"/>
      </w:pPr>
      <w:r>
        <w:t>连锁经营者缺乏资本运作能力</w:t>
      </w:r>
    </w:p>
    <w:p w14:paraId="11A4F1BE">
      <w:pPr>
        <w:pStyle w:val="5"/>
        <w:keepNext w:val="0"/>
        <w:keepLines w:val="0"/>
        <w:widowControl/>
        <w:suppressLineNumbers w:val="0"/>
        <w:spacing w:before="0" w:beforeAutospacing="1" w:after="0" w:afterAutospacing="1"/>
        <w:ind w:left="0" w:right="0"/>
      </w:pPr>
      <w:r>
        <w:t>资本市场路径规划：</w:t>
      </w:r>
    </w:p>
    <w:p w14:paraId="7F62320E">
      <w:pPr>
        <w:keepNext w:val="0"/>
        <w:keepLines w:val="0"/>
        <w:widowControl/>
        <w:numPr>
          <w:ilvl w:val="0"/>
          <w:numId w:val="137"/>
        </w:numPr>
        <w:suppressLineNumbers w:val="0"/>
        <w:spacing w:before="0" w:beforeAutospacing="1" w:after="0" w:afterAutospacing="1"/>
        <w:ind w:left="720" w:hanging="360"/>
      </w:pPr>
      <w:r>
        <w:t>母公司走香港主板上市</w:t>
      </w:r>
    </w:p>
    <w:p w14:paraId="4A905B48">
      <w:pPr>
        <w:keepNext w:val="0"/>
        <w:keepLines w:val="0"/>
        <w:widowControl/>
        <w:numPr>
          <w:ilvl w:val="0"/>
          <w:numId w:val="137"/>
        </w:numPr>
        <w:suppressLineNumbers w:val="0"/>
        <w:spacing w:before="0" w:beforeAutospacing="1" w:after="0" w:afterAutospacing="1"/>
        <w:ind w:left="720" w:hanging="360"/>
      </w:pPr>
      <w:r>
        <w:t>运营公司挂牌新三板</w:t>
      </w:r>
    </w:p>
    <w:p w14:paraId="13F5614E">
      <w:pPr>
        <w:keepNext w:val="0"/>
        <w:keepLines w:val="0"/>
        <w:widowControl/>
        <w:numPr>
          <w:ilvl w:val="0"/>
          <w:numId w:val="137"/>
        </w:numPr>
        <w:suppressLineNumbers w:val="0"/>
        <w:spacing w:before="0" w:beforeAutospacing="1" w:after="0" w:afterAutospacing="1"/>
        <w:ind w:left="720" w:hanging="360"/>
      </w:pPr>
      <w:r>
        <w:t>子公司业绩并入母公司报表（控股50%以上即可并表）</w:t>
      </w:r>
    </w:p>
    <w:p w14:paraId="585BD1C0">
      <w:pPr>
        <w:pStyle w:val="5"/>
        <w:keepNext w:val="0"/>
        <w:keepLines w:val="0"/>
        <w:widowControl/>
        <w:suppressLineNumbers w:val="0"/>
        <w:spacing w:before="0" w:beforeAutospacing="1" w:after="0" w:afterAutospacing="1"/>
        <w:ind w:left="0" w:right="0"/>
      </w:pPr>
      <w:r>
        <w:t>扩张策略：</w:t>
      </w:r>
    </w:p>
    <w:p w14:paraId="7FEB1805">
      <w:pPr>
        <w:keepNext w:val="0"/>
        <w:keepLines w:val="0"/>
        <w:widowControl/>
        <w:numPr>
          <w:ilvl w:val="0"/>
          <w:numId w:val="138"/>
        </w:numPr>
        <w:suppressLineNumbers w:val="0"/>
        <w:spacing w:before="0" w:beforeAutospacing="1" w:after="0" w:afterAutospacing="1"/>
        <w:ind w:left="720" w:hanging="360"/>
      </w:pPr>
      <w:r>
        <w:t>先在湖南市场建立标杆</w:t>
      </w:r>
    </w:p>
    <w:p w14:paraId="0C01D44E">
      <w:pPr>
        <w:keepNext w:val="0"/>
        <w:keepLines w:val="0"/>
        <w:widowControl/>
        <w:numPr>
          <w:ilvl w:val="0"/>
          <w:numId w:val="138"/>
        </w:numPr>
        <w:suppressLineNumbers w:val="0"/>
        <w:spacing w:before="0" w:beforeAutospacing="1" w:after="0" w:afterAutospacing="1"/>
        <w:ind w:left="720" w:hanging="360"/>
      </w:pPr>
      <w:r>
        <w:t>通过融资并购整合区域性盈利机构</w:t>
      </w:r>
    </w:p>
    <w:p w14:paraId="27C2F70A">
      <w:pPr>
        <w:keepNext w:val="0"/>
        <w:keepLines w:val="0"/>
        <w:widowControl/>
        <w:numPr>
          <w:ilvl w:val="0"/>
          <w:numId w:val="138"/>
        </w:numPr>
        <w:suppressLineNumbers w:val="0"/>
        <w:spacing w:before="0" w:beforeAutospacing="1" w:after="0" w:afterAutospacing="1"/>
        <w:ind w:left="720" w:hanging="360"/>
      </w:pPr>
      <w:r>
        <w:t>统一品牌输出管理标准</w:t>
      </w:r>
    </w:p>
    <w:p w14:paraId="20F02678">
      <w:pPr>
        <w:pStyle w:val="5"/>
        <w:keepNext w:val="0"/>
        <w:keepLines w:val="0"/>
        <w:widowControl/>
        <w:suppressLineNumbers w:val="0"/>
        <w:spacing w:before="0" w:beforeAutospacing="1" w:after="0" w:afterAutospacing="1"/>
        <w:ind w:left="0" w:right="0"/>
      </w:pPr>
      <w:r>
        <w:t>核心竞争优势：30天体质恢复、60天体型恢复的专业服务体系。</w:t>
      </w:r>
    </w:p>
    <w:p w14:paraId="080D761A">
      <w:pPr>
        <w:pStyle w:val="4"/>
        <w:keepNext w:val="0"/>
        <w:keepLines w:val="0"/>
        <w:widowControl/>
        <w:suppressLineNumbers w:val="0"/>
      </w:pPr>
      <w:r>
        <w:t xml:space="preserve">5) 例题1：四川农夫问道的生态农业模式 </w:t>
      </w:r>
    </w:p>
    <w:p w14:paraId="3114E9A4">
      <w:pPr>
        <w:pStyle w:val="5"/>
        <w:keepNext w:val="0"/>
        <w:keepLines w:val="0"/>
        <w:widowControl/>
        <w:suppressLineNumbers w:val="0"/>
        <w:spacing w:before="0" w:beforeAutospacing="1" w:after="0" w:afterAutospacing="1"/>
        <w:ind w:left="0" w:right="0"/>
      </w:pPr>
      <w:r>
        <w:t>业务架构：</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2AB4B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51190F7">
            <w:pPr>
              <w:pStyle w:val="5"/>
              <w:keepNext w:val="0"/>
              <w:keepLines w:val="0"/>
              <w:widowControl/>
              <w:suppressLineNumbers w:val="0"/>
            </w:pPr>
            <w:r>
              <w:rPr>
                <w:sz w:val="21"/>
                <w:szCs w:val="21"/>
              </w:rPr>
              <w:t>板块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78443C0">
            <w:pPr>
              <w:pStyle w:val="5"/>
              <w:keepNext w:val="0"/>
              <w:keepLines w:val="0"/>
              <w:widowControl/>
              <w:suppressLineNumbers w:val="0"/>
            </w:pPr>
            <w:r>
              <w:rPr>
                <w:sz w:val="21"/>
                <w:szCs w:val="21"/>
              </w:rPr>
              <w:t>规模</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6A92139">
            <w:pPr>
              <w:pStyle w:val="5"/>
              <w:keepNext w:val="0"/>
              <w:keepLines w:val="0"/>
              <w:widowControl/>
              <w:suppressLineNumbers w:val="0"/>
            </w:pPr>
            <w:r>
              <w:rPr>
                <w:sz w:val="21"/>
                <w:szCs w:val="21"/>
              </w:rPr>
              <w:t>特点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674088">
            <w:pPr>
              <w:pStyle w:val="5"/>
              <w:keepNext w:val="0"/>
              <w:keepLines w:val="0"/>
              <w:widowControl/>
              <w:suppressLineNumbers w:val="0"/>
            </w:pPr>
            <w:r>
              <w:rPr>
                <w:sz w:val="21"/>
                <w:szCs w:val="21"/>
              </w:rPr>
              <w:t>现状</w:t>
            </w:r>
          </w:p>
        </w:tc>
      </w:tr>
      <w:tr w14:paraId="174BE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C11EB2E">
            <w:pPr>
              <w:pStyle w:val="5"/>
              <w:keepNext w:val="0"/>
              <w:keepLines w:val="0"/>
              <w:widowControl/>
              <w:suppressLineNumbers w:val="0"/>
            </w:pPr>
            <w:r>
              <w:rPr>
                <w:sz w:val="21"/>
                <w:szCs w:val="21"/>
              </w:rPr>
              <w:t>生态餐吧</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9347975">
            <w:pPr>
              <w:pStyle w:val="5"/>
              <w:keepNext w:val="0"/>
              <w:keepLines w:val="0"/>
              <w:widowControl/>
              <w:suppressLineNumbers w:val="0"/>
            </w:pPr>
            <w:r>
              <w:rPr>
                <w:sz w:val="21"/>
                <w:szCs w:val="21"/>
              </w:rPr>
              <w:t>成都10家</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348BFE3">
            <w:pPr>
              <w:pStyle w:val="5"/>
              <w:keepNext w:val="0"/>
              <w:keepLines w:val="0"/>
              <w:widowControl/>
              <w:suppressLineNumbers w:val="0"/>
            </w:pPr>
            <w:r>
              <w:rPr>
                <w:sz w:val="21"/>
                <w:szCs w:val="21"/>
              </w:rPr>
              <w:t>农场直供食材</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A1398FC">
            <w:pPr>
              <w:pStyle w:val="5"/>
              <w:keepNext w:val="0"/>
              <w:keepLines w:val="0"/>
              <w:widowControl/>
              <w:suppressLineNumbers w:val="0"/>
            </w:pPr>
            <w:r>
              <w:rPr>
                <w:sz w:val="21"/>
                <w:szCs w:val="21"/>
              </w:rPr>
              <w:t>需摇号投资，盈利困难</w:t>
            </w:r>
          </w:p>
        </w:tc>
      </w:tr>
      <w:tr w14:paraId="2F52F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CD9324">
            <w:pPr>
              <w:pStyle w:val="5"/>
              <w:keepNext w:val="0"/>
              <w:keepLines w:val="0"/>
              <w:widowControl/>
              <w:suppressLineNumbers w:val="0"/>
            </w:pPr>
            <w:r>
              <w:rPr>
                <w:sz w:val="21"/>
                <w:szCs w:val="21"/>
              </w:rPr>
              <w:t>生鲜超市</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09D354">
            <w:pPr>
              <w:pStyle w:val="5"/>
              <w:keepNext w:val="0"/>
              <w:keepLines w:val="0"/>
              <w:widowControl/>
              <w:suppressLineNumbers w:val="0"/>
            </w:pPr>
            <w:r>
              <w:rPr>
                <w:sz w:val="21"/>
                <w:szCs w:val="21"/>
              </w:rPr>
              <w:t>十几家（60万/店）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50B34BC">
            <w:pPr>
              <w:pStyle w:val="5"/>
              <w:keepNext w:val="0"/>
              <w:keepLines w:val="0"/>
              <w:widowControl/>
              <w:suppressLineNumbers w:val="0"/>
            </w:pPr>
            <w:r>
              <w:rPr>
                <w:sz w:val="21"/>
                <w:szCs w:val="21"/>
              </w:rPr>
              <w:t>类盒马mini模式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2AF9126">
            <w:pPr>
              <w:pStyle w:val="5"/>
              <w:keepNext w:val="0"/>
              <w:keepLines w:val="0"/>
              <w:widowControl/>
              <w:suppressLineNumbers w:val="0"/>
            </w:pPr>
            <w:r>
              <w:rPr>
                <w:sz w:val="21"/>
                <w:szCs w:val="21"/>
              </w:rPr>
              <w:t>持续扩张中</w:t>
            </w:r>
          </w:p>
        </w:tc>
      </w:tr>
      <w:tr w14:paraId="4D2B1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7C7BB25">
            <w:pPr>
              <w:pStyle w:val="5"/>
              <w:keepNext w:val="0"/>
              <w:keepLines w:val="0"/>
              <w:widowControl/>
              <w:suppressLineNumbers w:val="0"/>
            </w:pPr>
            <w:r>
              <w:rPr>
                <w:sz w:val="21"/>
                <w:szCs w:val="21"/>
              </w:rPr>
              <w:t>认养农业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FE381AE">
            <w:pPr>
              <w:pStyle w:val="5"/>
              <w:keepNext w:val="0"/>
              <w:keepLines w:val="0"/>
              <w:widowControl/>
              <w:suppressLineNumbers w:val="0"/>
            </w:pPr>
            <w:r>
              <w:rPr>
                <w:sz w:val="21"/>
                <w:szCs w:val="21"/>
              </w:rPr>
              <w:t>多基地合作</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4518E77">
            <w:pPr>
              <w:pStyle w:val="5"/>
              <w:keepNext w:val="0"/>
              <w:keepLines w:val="0"/>
              <w:widowControl/>
              <w:suppressLineNumbers w:val="0"/>
            </w:pPr>
            <w:r>
              <w:rPr>
                <w:sz w:val="21"/>
                <w:szCs w:val="21"/>
              </w:rPr>
              <w:t>高清监控+溯源系统</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AAC763C">
            <w:pPr>
              <w:pStyle w:val="5"/>
              <w:keepNext w:val="0"/>
              <w:keepLines w:val="0"/>
              <w:widowControl/>
              <w:suppressLineNumbers w:val="0"/>
            </w:pPr>
            <w:r>
              <w:rPr>
                <w:sz w:val="21"/>
                <w:szCs w:val="21"/>
              </w:rPr>
              <w:t>鸭子养殖失败转型茶玫</w:t>
            </w:r>
          </w:p>
        </w:tc>
      </w:tr>
    </w:tbl>
    <w:p w14:paraId="5C4561E4">
      <w:pPr>
        <w:pStyle w:val="5"/>
        <w:keepNext w:val="0"/>
        <w:keepLines w:val="0"/>
        <w:widowControl/>
        <w:suppressLineNumbers w:val="0"/>
        <w:spacing w:before="0" w:beforeAutospacing="1" w:after="0" w:afterAutospacing="1"/>
        <w:ind w:left="0" w:right="0"/>
      </w:pPr>
      <w:r>
        <w:t>运营模式：</w:t>
      </w:r>
    </w:p>
    <w:p w14:paraId="6D6E8D5D">
      <w:pPr>
        <w:keepNext w:val="0"/>
        <w:keepLines w:val="0"/>
        <w:widowControl/>
        <w:numPr>
          <w:ilvl w:val="0"/>
          <w:numId w:val="139"/>
        </w:numPr>
        <w:suppressLineNumbers w:val="0"/>
        <w:spacing w:before="0" w:beforeAutospacing="1" w:after="0" w:afterAutospacing="1"/>
        <w:ind w:left="720" w:hanging="360"/>
      </w:pPr>
      <w:r>
        <w:t>认养体系：</w:t>
      </w:r>
    </w:p>
    <w:p w14:paraId="5F9A6089">
      <w:pPr>
        <w:keepNext w:val="0"/>
        <w:keepLines w:val="0"/>
        <w:widowControl/>
        <w:numPr>
          <w:ilvl w:val="1"/>
          <w:numId w:val="140"/>
        </w:numPr>
        <w:suppressLineNumbers w:val="0"/>
        <w:tabs>
          <w:tab w:val="left" w:pos="1440"/>
        </w:tabs>
        <w:spacing w:before="0" w:beforeAutospacing="1" w:after="0" w:afterAutospacing="1"/>
        <w:ind w:left="1440" w:hanging="360"/>
      </w:pPr>
      <w:r>
        <w:t>玫瑰花田888元/10㎡/年</w:t>
      </w:r>
    </w:p>
    <w:p w14:paraId="6D300889">
      <w:pPr>
        <w:keepNext w:val="0"/>
        <w:keepLines w:val="0"/>
        <w:widowControl/>
        <w:numPr>
          <w:ilvl w:val="1"/>
          <w:numId w:val="140"/>
        </w:numPr>
        <w:suppressLineNumbers w:val="0"/>
        <w:tabs>
          <w:tab w:val="left" w:pos="1440"/>
        </w:tabs>
        <w:spacing w:before="0" w:beforeAutospacing="1" w:after="0" w:afterAutospacing="1"/>
        <w:ind w:left="1440" w:hanging="360"/>
      </w:pPr>
      <w:r>
        <w:t>提供监控回放+农场住宿配套</w:t>
      </w:r>
    </w:p>
    <w:p w14:paraId="5E17C073">
      <w:pPr>
        <w:keepNext w:val="0"/>
        <w:keepLines w:val="0"/>
        <w:widowControl/>
        <w:numPr>
          <w:ilvl w:val="0"/>
          <w:numId w:val="139"/>
        </w:numPr>
        <w:suppressLineNumbers w:val="0"/>
        <w:spacing w:before="0" w:beforeAutospacing="1" w:after="0" w:afterAutospacing="1"/>
        <w:ind w:left="720" w:hanging="360"/>
      </w:pPr>
      <w:r>
        <w:t>会员体系：</w:t>
      </w:r>
    </w:p>
    <w:p w14:paraId="6291CA28">
      <w:pPr>
        <w:keepNext w:val="0"/>
        <w:keepLines w:val="0"/>
        <w:widowControl/>
        <w:numPr>
          <w:ilvl w:val="1"/>
          <w:numId w:val="141"/>
        </w:numPr>
        <w:suppressLineNumbers w:val="0"/>
        <w:tabs>
          <w:tab w:val="left" w:pos="1440"/>
        </w:tabs>
        <w:spacing w:before="0" w:beforeAutospacing="1" w:after="0" w:afterAutospacing="1"/>
        <w:ind w:left="1440" w:hanging="360"/>
      </w:pPr>
      <w:r>
        <w:t>2万基础会员（客单价2300+）</w:t>
      </w:r>
    </w:p>
    <w:p w14:paraId="7109F706">
      <w:pPr>
        <w:keepNext w:val="0"/>
        <w:keepLines w:val="0"/>
        <w:widowControl/>
        <w:numPr>
          <w:ilvl w:val="1"/>
          <w:numId w:val="141"/>
        </w:numPr>
        <w:suppressLineNumbers w:val="0"/>
        <w:tabs>
          <w:tab w:val="left" w:pos="1440"/>
        </w:tabs>
        <w:spacing w:before="0" w:beforeAutospacing="1" w:after="0" w:afterAutospacing="1"/>
        <w:ind w:left="1440" w:hanging="360"/>
      </w:pPr>
      <w:r>
        <w:t>2000股东会员（投资额数万至百万）</w:t>
      </w:r>
    </w:p>
    <w:p w14:paraId="7B47E686">
      <w:pPr>
        <w:keepNext w:val="0"/>
        <w:keepLines w:val="0"/>
        <w:widowControl/>
        <w:numPr>
          <w:ilvl w:val="0"/>
          <w:numId w:val="139"/>
        </w:numPr>
        <w:suppressLineNumbers w:val="0"/>
        <w:spacing w:before="0" w:beforeAutospacing="1" w:after="0" w:afterAutospacing="1"/>
        <w:ind w:left="720" w:hanging="360"/>
      </w:pPr>
      <w:r>
        <w:t>融资情况：</w:t>
      </w:r>
    </w:p>
    <w:p w14:paraId="58E8F6FA">
      <w:pPr>
        <w:keepNext w:val="0"/>
        <w:keepLines w:val="0"/>
        <w:widowControl/>
        <w:numPr>
          <w:ilvl w:val="1"/>
          <w:numId w:val="142"/>
        </w:numPr>
        <w:suppressLineNumbers w:val="0"/>
        <w:tabs>
          <w:tab w:val="left" w:pos="1440"/>
        </w:tabs>
        <w:spacing w:before="0" w:beforeAutospacing="1" w:after="0" w:afterAutospacing="1"/>
        <w:ind w:left="1440" w:hanging="360"/>
      </w:pPr>
      <w:r>
        <w:t>农业科技公司融资1500万</w:t>
      </w:r>
    </w:p>
    <w:p w14:paraId="773B26A5">
      <w:pPr>
        <w:keepNext w:val="0"/>
        <w:keepLines w:val="0"/>
        <w:widowControl/>
        <w:numPr>
          <w:ilvl w:val="1"/>
          <w:numId w:val="142"/>
        </w:numPr>
        <w:suppressLineNumbers w:val="0"/>
        <w:tabs>
          <w:tab w:val="left" w:pos="1440"/>
        </w:tabs>
        <w:spacing w:before="0" w:beforeAutospacing="1" w:after="0" w:afterAutospacing="1"/>
        <w:ind w:left="1440" w:hanging="360"/>
      </w:pPr>
      <w:r>
        <w:t>曾以120万/股出售创始人股份渡过危机</w:t>
      </w:r>
    </w:p>
    <w:p w14:paraId="3CDA6271">
      <w:pPr>
        <w:pStyle w:val="5"/>
        <w:keepNext w:val="0"/>
        <w:keepLines w:val="0"/>
        <w:widowControl/>
        <w:suppressLineNumbers w:val="0"/>
        <w:spacing w:before="0" w:beforeAutospacing="1" w:after="0" w:afterAutospacing="1"/>
        <w:ind w:left="0" w:right="0"/>
      </w:pPr>
      <w:r>
        <w:t>现存问题：</w:t>
      </w:r>
    </w:p>
    <w:p w14:paraId="2629AF31">
      <w:pPr>
        <w:keepNext w:val="0"/>
        <w:keepLines w:val="0"/>
        <w:widowControl/>
        <w:numPr>
          <w:ilvl w:val="0"/>
          <w:numId w:val="143"/>
        </w:numPr>
        <w:suppressLineNumbers w:val="0"/>
        <w:spacing w:before="0" w:beforeAutospacing="1" w:after="0" w:afterAutospacing="1"/>
        <w:ind w:left="720" w:hanging="360"/>
      </w:pPr>
      <w:r>
        <w:t>餐饮板块持续亏损</w:t>
      </w:r>
    </w:p>
    <w:p w14:paraId="7ACF7D2E">
      <w:pPr>
        <w:keepNext w:val="0"/>
        <w:keepLines w:val="0"/>
        <w:widowControl/>
        <w:numPr>
          <w:ilvl w:val="0"/>
          <w:numId w:val="143"/>
        </w:numPr>
        <w:suppressLineNumbers w:val="0"/>
        <w:spacing w:before="0" w:beforeAutospacing="1" w:after="0" w:afterAutospacing="1"/>
        <w:ind w:left="720" w:hanging="360"/>
      </w:pPr>
      <w:r>
        <w:t>农场到餐吧供应链未完全打通</w:t>
      </w:r>
    </w:p>
    <w:p w14:paraId="741B5244">
      <w:pPr>
        <w:keepNext w:val="0"/>
        <w:keepLines w:val="0"/>
        <w:widowControl/>
        <w:numPr>
          <w:ilvl w:val="0"/>
          <w:numId w:val="143"/>
        </w:numPr>
        <w:suppressLineNumbers w:val="0"/>
        <w:spacing w:before="0" w:beforeAutospacing="1" w:after="0" w:afterAutospacing="1"/>
        <w:ind w:left="720" w:hanging="360"/>
      </w:pPr>
      <w:r>
        <w:t>政府资源对接不足</w:t>
      </w:r>
    </w:p>
    <w:p w14:paraId="0AA7AA98">
      <w:pPr>
        <w:keepNext w:val="0"/>
        <w:keepLines w:val="0"/>
        <w:widowControl/>
        <w:numPr>
          <w:ilvl w:val="0"/>
          <w:numId w:val="143"/>
        </w:numPr>
        <w:suppressLineNumbers w:val="0"/>
        <w:spacing w:before="0" w:beforeAutospacing="1" w:after="0" w:afterAutospacing="1"/>
        <w:ind w:left="720" w:hanging="360"/>
      </w:pPr>
      <w:r>
        <w:t>三板块分拆运营影响上市规划</w:t>
      </w:r>
    </w:p>
    <w:p w14:paraId="257D22C5">
      <w:pPr>
        <w:pStyle w:val="5"/>
        <w:keepNext w:val="0"/>
        <w:keepLines w:val="0"/>
        <w:widowControl/>
        <w:suppressLineNumbers w:val="0"/>
        <w:spacing w:before="0" w:beforeAutospacing="1" w:after="0" w:afterAutospacing="1"/>
        <w:ind w:left="0" w:right="0"/>
      </w:pPr>
      <w:r>
        <w:t>改进方向：</w:t>
      </w:r>
    </w:p>
    <w:p w14:paraId="02C9FF4B">
      <w:pPr>
        <w:keepNext w:val="0"/>
        <w:keepLines w:val="0"/>
        <w:widowControl/>
        <w:numPr>
          <w:ilvl w:val="0"/>
          <w:numId w:val="144"/>
        </w:numPr>
        <w:suppressLineNumbers w:val="0"/>
        <w:spacing w:before="0" w:beforeAutospacing="1" w:after="0" w:afterAutospacing="1"/>
        <w:ind w:left="720" w:hanging="360"/>
      </w:pPr>
      <w:r>
        <w:t>建立标准化认养协议模板</w:t>
      </w:r>
    </w:p>
    <w:p w14:paraId="79441BBD">
      <w:pPr>
        <w:keepNext w:val="0"/>
        <w:keepLines w:val="0"/>
        <w:widowControl/>
        <w:numPr>
          <w:ilvl w:val="0"/>
          <w:numId w:val="144"/>
        </w:numPr>
        <w:suppressLineNumbers w:val="0"/>
        <w:spacing w:before="0" w:beforeAutospacing="1" w:after="0" w:afterAutospacing="1"/>
        <w:ind w:left="720" w:hanging="360"/>
      </w:pPr>
      <w:r>
        <w:t>重点发展农业旅游观光业务</w:t>
      </w:r>
    </w:p>
    <w:p w14:paraId="4C63F5B6">
      <w:pPr>
        <w:keepNext w:val="0"/>
        <w:keepLines w:val="0"/>
        <w:widowControl/>
        <w:numPr>
          <w:ilvl w:val="0"/>
          <w:numId w:val="144"/>
        </w:numPr>
        <w:suppressLineNumbers w:val="0"/>
        <w:spacing w:before="0" w:beforeAutospacing="1" w:after="0" w:afterAutospacing="1"/>
        <w:ind w:left="720" w:hanging="360"/>
      </w:pPr>
      <w:r>
        <w:t>向农业地产模式转型</w:t>
      </w:r>
    </w:p>
    <w:p w14:paraId="49396618">
      <w:pPr>
        <w:keepNext w:val="0"/>
        <w:keepLines w:val="0"/>
        <w:widowControl/>
        <w:numPr>
          <w:ilvl w:val="0"/>
          <w:numId w:val="144"/>
        </w:numPr>
        <w:suppressLineNumbers w:val="0"/>
        <w:spacing w:before="0" w:beforeAutospacing="1" w:after="0" w:afterAutospacing="1"/>
        <w:ind w:left="720" w:hanging="360"/>
      </w:pPr>
      <w:r>
        <w:t>设计会员分销激励体系</w:t>
      </w:r>
    </w:p>
    <w:p w14:paraId="0D77E623">
      <w:pPr>
        <w:pStyle w:val="4"/>
        <w:keepNext w:val="0"/>
        <w:keepLines w:val="0"/>
        <w:widowControl/>
        <w:suppressLineNumbers w:val="0"/>
      </w:pPr>
      <w:r>
        <w:t xml:space="preserve">6) 例题2：清洁服务公司的困境与转型 </w:t>
      </w:r>
    </w:p>
    <w:p w14:paraId="6D1A3ED3">
      <w:pPr>
        <w:pStyle w:val="5"/>
        <w:keepNext w:val="0"/>
        <w:keepLines w:val="0"/>
        <w:widowControl/>
        <w:suppressLineNumbers w:val="0"/>
        <w:spacing w:before="0" w:beforeAutospacing="1" w:after="0" w:afterAutospacing="1"/>
        <w:ind w:left="0" w:right="0"/>
      </w:pPr>
      <w:r>
        <w:t>清洁服务公司经营十余年未实现规模化发展，主要问题在于商业模式缺陷。家政行业难以做大的核心原因在于买卖双方直接交易，类似家庭维修行业的Uber模式亦无法突破。当前公司处于停业状态，因无法盈利且每月需支付工人工资四五万元。</w:t>
      </w:r>
    </w:p>
    <w:p w14:paraId="6612D4BD">
      <w:pPr>
        <w:pStyle w:val="5"/>
        <w:keepNext w:val="0"/>
        <w:keepLines w:val="0"/>
        <w:widowControl/>
        <w:suppressLineNumbers w:val="0"/>
        <w:spacing w:before="0" w:beforeAutospacing="1" w:after="0" w:afterAutospacing="1"/>
        <w:ind w:left="0" w:right="0"/>
      </w:pPr>
      <w:r>
        <w:t>该模式在资本市场缺乏吸引力，2016年后无主流资本投资家政公司。现有运营方式为工人完成服务后分成（工人八成、公司二成），属于游击式经营。公司曾通过该模式购置房产2000余套（含十余套产权房），但核心问题在于未形成可持续商业模式。</w:t>
      </w:r>
    </w:p>
    <w:p w14:paraId="6C207DFA">
      <w:pPr>
        <w:pStyle w:val="5"/>
        <w:keepNext w:val="0"/>
        <w:keepLines w:val="0"/>
        <w:widowControl/>
        <w:suppressLineNumbers w:val="0"/>
        <w:spacing w:before="0" w:beforeAutospacing="1" w:after="0" w:afterAutospacing="1"/>
        <w:ind w:left="0" w:right="0"/>
      </w:pPr>
      <w:r>
        <w:t>房地产投资建议：</w:t>
      </w:r>
    </w:p>
    <w:p w14:paraId="0E51B17D">
      <w:pPr>
        <w:keepNext w:val="0"/>
        <w:keepLines w:val="0"/>
        <w:widowControl/>
        <w:numPr>
          <w:ilvl w:val="0"/>
          <w:numId w:val="145"/>
        </w:numPr>
        <w:suppressLineNumbers w:val="0"/>
        <w:spacing w:before="0" w:beforeAutospacing="1" w:after="0" w:afterAutospacing="1"/>
        <w:ind w:left="720" w:hanging="360"/>
      </w:pPr>
      <w:r>
        <w:t>法拍房投资策略：无需过户即可通过房产证持有，五年后转售获利</w:t>
      </w:r>
    </w:p>
    <w:p w14:paraId="6184FE8D">
      <w:pPr>
        <w:keepNext w:val="0"/>
        <w:keepLines w:val="0"/>
        <w:widowControl/>
        <w:numPr>
          <w:ilvl w:val="0"/>
          <w:numId w:val="145"/>
        </w:numPr>
        <w:suppressLineNumbers w:val="0"/>
        <w:spacing w:before="0" w:beforeAutospacing="1" w:after="0" w:afterAutospacing="1"/>
        <w:ind w:left="720" w:hanging="360"/>
      </w:pPr>
      <w:r>
        <w:t>区域选择：优先投资一二线城市房产，预计有三到四倍增值空间</w:t>
      </w:r>
    </w:p>
    <w:p w14:paraId="6BFDD125">
      <w:pPr>
        <w:keepNext w:val="0"/>
        <w:keepLines w:val="0"/>
        <w:widowControl/>
        <w:numPr>
          <w:ilvl w:val="0"/>
          <w:numId w:val="145"/>
        </w:numPr>
        <w:suppressLineNumbers w:val="0"/>
        <w:spacing w:before="0" w:beforeAutospacing="1" w:after="0" w:afterAutospacing="1"/>
        <w:ind w:left="720" w:hanging="360"/>
      </w:pPr>
      <w:r>
        <w:t>操作要点：需与房地产中介深度合作</w:t>
      </w:r>
    </w:p>
    <w:p w14:paraId="4FF4FDCC">
      <w:pPr>
        <w:pStyle w:val="5"/>
        <w:keepNext w:val="0"/>
        <w:keepLines w:val="0"/>
        <w:widowControl/>
        <w:suppressLineNumbers w:val="0"/>
        <w:spacing w:before="0" w:beforeAutospacing="1" w:after="0" w:afterAutospacing="1"/>
        <w:ind w:left="0" w:right="0"/>
      </w:pPr>
      <w:r>
        <w:t>企业转型建议：</w:t>
      </w:r>
    </w:p>
    <w:p w14:paraId="50182A91">
      <w:pPr>
        <w:keepNext w:val="0"/>
        <w:keepLines w:val="0"/>
        <w:widowControl/>
        <w:numPr>
          <w:ilvl w:val="0"/>
          <w:numId w:val="146"/>
        </w:numPr>
        <w:suppressLineNumbers w:val="0"/>
        <w:spacing w:before="0" w:beforeAutospacing="1" w:after="0" w:afterAutospacing="1"/>
        <w:ind w:left="720" w:hanging="360"/>
      </w:pPr>
      <w:r>
        <w:t>人才引进：通过总裁班招募职业经理人实施专业化管理</w:t>
      </w:r>
    </w:p>
    <w:p w14:paraId="204ADC2B">
      <w:pPr>
        <w:keepNext w:val="0"/>
        <w:keepLines w:val="0"/>
        <w:widowControl/>
        <w:numPr>
          <w:ilvl w:val="0"/>
          <w:numId w:val="146"/>
        </w:numPr>
        <w:suppressLineNumbers w:val="0"/>
        <w:spacing w:before="0" w:beforeAutospacing="1" w:after="0" w:afterAutospacing="1"/>
        <w:ind w:left="720" w:hanging="360"/>
      </w:pPr>
      <w:r>
        <w:t>资源整合：利用班级资源进行人脉链接与资源共享</w:t>
      </w:r>
    </w:p>
    <w:p w14:paraId="019DEE83">
      <w:pPr>
        <w:keepNext w:val="0"/>
        <w:keepLines w:val="0"/>
        <w:widowControl/>
        <w:numPr>
          <w:ilvl w:val="0"/>
          <w:numId w:val="146"/>
        </w:numPr>
        <w:suppressLineNumbers w:val="0"/>
        <w:spacing w:before="0" w:beforeAutospacing="1" w:after="0" w:afterAutospacing="1"/>
        <w:ind w:left="720" w:hanging="360"/>
      </w:pPr>
      <w:r>
        <w:t>执行关键：需组建专业团队落地商业模式</w:t>
      </w:r>
    </w:p>
    <w:p w14:paraId="7D2E1A0D">
      <w:pPr>
        <w:pStyle w:val="4"/>
        <w:keepNext w:val="0"/>
        <w:keepLines w:val="0"/>
        <w:widowControl/>
        <w:suppressLineNumbers w:val="0"/>
      </w:pPr>
      <w:r>
        <w:t xml:space="preserve">7) 例题3：脚手架出租公司的市场定位与融资策略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22014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43B33EB">
            <w:pPr>
              <w:pStyle w:val="5"/>
              <w:keepNext w:val="0"/>
              <w:keepLines w:val="0"/>
              <w:widowControl/>
              <w:suppressLineNumbers w:val="0"/>
            </w:pPr>
            <w:r>
              <w:rPr>
                <w:sz w:val="21"/>
                <w:szCs w:val="21"/>
              </w:rPr>
              <w:t>业务维度</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7ED5707">
            <w:pPr>
              <w:pStyle w:val="5"/>
              <w:keepNext w:val="0"/>
              <w:keepLines w:val="0"/>
              <w:widowControl/>
              <w:suppressLineNumbers w:val="0"/>
            </w:pPr>
            <w:r>
              <w:rPr>
                <w:sz w:val="21"/>
                <w:szCs w:val="21"/>
              </w:rPr>
              <w:t>现状描述</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C274D8C">
            <w:pPr>
              <w:pStyle w:val="5"/>
              <w:keepNext w:val="0"/>
              <w:keepLines w:val="0"/>
              <w:widowControl/>
              <w:suppressLineNumbers w:val="0"/>
            </w:pPr>
            <w:r>
              <w:rPr>
                <w:sz w:val="21"/>
                <w:szCs w:val="21"/>
              </w:rPr>
              <w:t>优化策略</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09E460">
            <w:pPr>
              <w:pStyle w:val="5"/>
              <w:keepNext w:val="0"/>
              <w:keepLines w:val="0"/>
              <w:widowControl/>
              <w:suppressLineNumbers w:val="0"/>
            </w:pPr>
            <w:r>
              <w:rPr>
                <w:sz w:val="21"/>
                <w:szCs w:val="21"/>
              </w:rPr>
              <w:t>实施要点</w:t>
            </w:r>
          </w:p>
        </w:tc>
      </w:tr>
      <w:tr w14:paraId="24C88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FE04A19">
            <w:pPr>
              <w:pStyle w:val="5"/>
              <w:keepNext w:val="0"/>
              <w:keepLines w:val="0"/>
              <w:widowControl/>
              <w:suppressLineNumbers w:val="0"/>
            </w:pPr>
            <w:r>
              <w:rPr>
                <w:sz w:val="21"/>
                <w:szCs w:val="21"/>
              </w:rPr>
              <w:t>客户群体</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7B929E4">
            <w:pPr>
              <w:pStyle w:val="5"/>
              <w:keepNext w:val="0"/>
              <w:keepLines w:val="0"/>
              <w:widowControl/>
              <w:suppressLineNumbers w:val="0"/>
            </w:pPr>
            <w:r>
              <w:rPr>
                <w:sz w:val="21"/>
                <w:szCs w:val="21"/>
              </w:rPr>
              <w:t>中国中铁、中国铁建等大型国企，服务机场/高铁等基建项目</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91D89E4">
            <w:pPr>
              <w:pStyle w:val="5"/>
              <w:keepNext w:val="0"/>
              <w:keepLines w:val="0"/>
              <w:widowControl/>
              <w:suppressLineNumbers w:val="0"/>
            </w:pPr>
            <w:r>
              <w:rPr>
                <w:sz w:val="21"/>
                <w:szCs w:val="21"/>
              </w:rPr>
              <w:t>拓展混合所有制合作</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3312D8B">
            <w:pPr>
              <w:pStyle w:val="5"/>
              <w:keepNext w:val="0"/>
              <w:keepLines w:val="0"/>
              <w:widowControl/>
              <w:suppressLineNumbers w:val="0"/>
            </w:pPr>
            <w:r>
              <w:rPr>
                <w:sz w:val="21"/>
                <w:szCs w:val="21"/>
              </w:rPr>
              <w:t>与省级国有平台成立合资公司（国有占40%）</w:t>
            </w:r>
          </w:p>
        </w:tc>
      </w:tr>
      <w:tr w14:paraId="06035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57B165">
            <w:pPr>
              <w:pStyle w:val="5"/>
              <w:keepNext w:val="0"/>
              <w:keepLines w:val="0"/>
              <w:widowControl/>
              <w:suppressLineNumbers w:val="0"/>
            </w:pPr>
            <w:r>
              <w:rPr>
                <w:sz w:val="21"/>
                <w:szCs w:val="21"/>
              </w:rPr>
              <w:t>融资痛点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E070448">
            <w:pPr>
              <w:pStyle w:val="5"/>
              <w:keepNext w:val="0"/>
              <w:keepLines w:val="0"/>
              <w:widowControl/>
              <w:suppressLineNumbers w:val="0"/>
            </w:pPr>
            <w:r>
              <w:rPr>
                <w:sz w:val="21"/>
                <w:szCs w:val="21"/>
              </w:rPr>
              <w:t>应收账款2亿元，确权困难导致融资受阻</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525A321">
            <w:pPr>
              <w:pStyle w:val="5"/>
              <w:keepNext w:val="0"/>
              <w:keepLines w:val="0"/>
              <w:widowControl/>
              <w:suppressLineNumbers w:val="0"/>
            </w:pPr>
            <w:r>
              <w:rPr>
                <w:sz w:val="21"/>
                <w:szCs w:val="21"/>
              </w:rPr>
              <w:t>区块链确权技术应用</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DE2FBFE">
            <w:pPr>
              <w:pStyle w:val="5"/>
              <w:keepNext w:val="0"/>
              <w:keepLines w:val="0"/>
              <w:widowControl/>
              <w:suppressLineNumbers w:val="0"/>
            </w:pPr>
            <w:r>
              <w:rPr>
                <w:sz w:val="21"/>
                <w:szCs w:val="21"/>
              </w:rPr>
              <w:t>对接银策集团实现合同确权</w:t>
            </w:r>
          </w:p>
        </w:tc>
      </w:tr>
      <w:tr w14:paraId="34888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0C3F157">
            <w:pPr>
              <w:pStyle w:val="5"/>
              <w:keepNext w:val="0"/>
              <w:keepLines w:val="0"/>
              <w:widowControl/>
              <w:suppressLineNumbers w:val="0"/>
            </w:pPr>
            <w:r>
              <w:rPr>
                <w:sz w:val="21"/>
                <w:szCs w:val="21"/>
              </w:rPr>
              <w:t>收入确认</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5202745">
            <w:pPr>
              <w:pStyle w:val="5"/>
              <w:keepNext w:val="0"/>
              <w:keepLines w:val="0"/>
              <w:widowControl/>
              <w:suppressLineNumbers w:val="0"/>
            </w:pPr>
            <w:r>
              <w:rPr>
                <w:sz w:val="21"/>
                <w:szCs w:val="21"/>
              </w:rPr>
              <w:t>设备租赁周期短（1-2个月），收入可当年确认</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336B49B">
            <w:pPr>
              <w:pStyle w:val="5"/>
              <w:keepNext w:val="0"/>
              <w:keepLines w:val="0"/>
              <w:widowControl/>
              <w:suppressLineNumbers w:val="0"/>
            </w:pPr>
            <w:r>
              <w:rPr>
                <w:sz w:val="21"/>
                <w:szCs w:val="21"/>
              </w:rPr>
              <w:t>保持短期交付模式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0398597">
            <w:pPr>
              <w:pStyle w:val="5"/>
              <w:keepNext w:val="0"/>
              <w:keepLines w:val="0"/>
              <w:widowControl/>
              <w:suppressLineNumbers w:val="0"/>
            </w:pPr>
            <w:r>
              <w:rPr>
                <w:sz w:val="21"/>
                <w:szCs w:val="21"/>
              </w:rPr>
              <w:t>避免分期确认收入导致的估值稀释</w:t>
            </w:r>
          </w:p>
        </w:tc>
      </w:tr>
      <w:tr w14:paraId="5E4CD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C5877FE">
            <w:pPr>
              <w:pStyle w:val="5"/>
              <w:keepNext w:val="0"/>
              <w:keepLines w:val="0"/>
              <w:widowControl/>
              <w:suppressLineNumbers w:val="0"/>
            </w:pPr>
            <w:r>
              <w:rPr>
                <w:sz w:val="21"/>
                <w:szCs w:val="21"/>
              </w:rPr>
              <w:t>市盈率提升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7199EEF">
            <w:pPr>
              <w:pStyle w:val="5"/>
              <w:keepNext w:val="0"/>
              <w:keepLines w:val="0"/>
              <w:widowControl/>
              <w:suppressLineNumbers w:val="0"/>
            </w:pPr>
            <w:r>
              <w:rPr>
                <w:sz w:val="21"/>
                <w:szCs w:val="21"/>
              </w:rPr>
              <w:t>传统设备租赁市盈率不足30倍</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5B4099F">
            <w:pPr>
              <w:pStyle w:val="5"/>
              <w:keepNext w:val="0"/>
              <w:keepLines w:val="0"/>
              <w:widowControl/>
              <w:suppressLineNumbers w:val="0"/>
            </w:pPr>
            <w:r>
              <w:rPr>
                <w:sz w:val="21"/>
                <w:szCs w:val="21"/>
              </w:rPr>
              <w:t>业务重新定位：</w:t>
            </w:r>
          </w:p>
          <w:p w14:paraId="2C574D8A">
            <w:pPr>
              <w:pStyle w:val="5"/>
              <w:keepNext w:val="0"/>
              <w:keepLines w:val="0"/>
              <w:widowControl/>
              <w:suppressLineNumbers w:val="0"/>
            </w:pPr>
            <w:r>
              <w:rPr>
                <w:sz w:val="21"/>
                <w:szCs w:val="21"/>
              </w:rPr>
              <w:t>- 工业互联网</w:t>
            </w:r>
          </w:p>
          <w:p w14:paraId="30270C70">
            <w:pPr>
              <w:pStyle w:val="5"/>
              <w:keepNext w:val="0"/>
              <w:keepLines w:val="0"/>
              <w:widowControl/>
              <w:suppressLineNumbers w:val="0"/>
            </w:pPr>
            <w:r>
              <w:rPr>
                <w:sz w:val="21"/>
                <w:szCs w:val="21"/>
              </w:rPr>
              <w:t>- 智能设备租赁</w:t>
            </w:r>
          </w:p>
          <w:p w14:paraId="26AB3DDB">
            <w:pPr>
              <w:pStyle w:val="5"/>
              <w:keepNext w:val="0"/>
              <w:keepLines w:val="0"/>
              <w:widowControl/>
              <w:suppressLineNumbers w:val="0"/>
            </w:pPr>
            <w:r>
              <w:rPr>
                <w:sz w:val="21"/>
                <w:szCs w:val="21"/>
              </w:rPr>
              <w:t>- 工业机器人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290713B">
            <w:pPr>
              <w:pStyle w:val="5"/>
              <w:keepNext w:val="0"/>
              <w:keepLines w:val="0"/>
              <w:widowControl/>
              <w:suppressLineNumbers w:val="0"/>
            </w:pPr>
            <w:r>
              <w:rPr>
                <w:sz w:val="21"/>
                <w:szCs w:val="21"/>
              </w:rPr>
              <w:t>10%工业机器人业务可使整体估值按60倍市盈率计算</w:t>
            </w:r>
          </w:p>
        </w:tc>
      </w:tr>
    </w:tbl>
    <w:p w14:paraId="3E38BEF5">
      <w:pPr>
        <w:pStyle w:val="5"/>
        <w:keepNext w:val="0"/>
        <w:keepLines w:val="0"/>
        <w:widowControl/>
        <w:suppressLineNumbers w:val="0"/>
        <w:spacing w:before="0" w:beforeAutospacing="1" w:after="0" w:afterAutospacing="1"/>
        <w:ind w:left="0" w:right="0"/>
      </w:pPr>
      <w:r>
        <w:t>资本运作关键措施：</w:t>
      </w:r>
    </w:p>
    <w:p w14:paraId="063B0281">
      <w:pPr>
        <w:keepNext w:val="0"/>
        <w:keepLines w:val="0"/>
        <w:widowControl/>
        <w:numPr>
          <w:ilvl w:val="0"/>
          <w:numId w:val="147"/>
        </w:numPr>
        <w:suppressLineNumbers w:val="0"/>
        <w:spacing w:before="0" w:beforeAutospacing="1" w:after="0" w:afterAutospacing="1"/>
        <w:ind w:left="720" w:hanging="360"/>
      </w:pPr>
      <w:r>
        <w:t>股权融资：募集资金用于设备采购，再通过银行抵押贷款放大资金杠杆</w:t>
      </w:r>
    </w:p>
    <w:p w14:paraId="49A2661A">
      <w:pPr>
        <w:keepNext w:val="0"/>
        <w:keepLines w:val="0"/>
        <w:widowControl/>
        <w:numPr>
          <w:ilvl w:val="0"/>
          <w:numId w:val="147"/>
        </w:numPr>
        <w:suppressLineNumbers w:val="0"/>
        <w:spacing w:before="0" w:beforeAutospacing="1" w:after="0" w:afterAutospacing="1"/>
        <w:ind w:left="720" w:hanging="360"/>
      </w:pPr>
      <w:r>
        <w:t>品牌重塑：更改公司名称与主营业务描述（如"华铁科技"更名案例）</w:t>
      </w:r>
    </w:p>
    <w:p w14:paraId="03376952">
      <w:pPr>
        <w:keepNext w:val="0"/>
        <w:keepLines w:val="0"/>
        <w:widowControl/>
        <w:numPr>
          <w:ilvl w:val="0"/>
          <w:numId w:val="147"/>
        </w:numPr>
        <w:suppressLineNumbers w:val="0"/>
        <w:spacing w:before="0" w:beforeAutospacing="1" w:after="0" w:afterAutospacing="1"/>
        <w:ind w:left="720" w:hanging="360"/>
      </w:pPr>
      <w:r>
        <w:t>资源对接：</w:t>
      </w:r>
    </w:p>
    <w:p w14:paraId="450CA869">
      <w:pPr>
        <w:keepNext w:val="0"/>
        <w:keepLines w:val="0"/>
        <w:widowControl/>
        <w:numPr>
          <w:ilvl w:val="1"/>
          <w:numId w:val="148"/>
        </w:numPr>
        <w:suppressLineNumbers w:val="0"/>
        <w:tabs>
          <w:tab w:val="left" w:pos="1440"/>
        </w:tabs>
        <w:spacing w:before="0" w:beforeAutospacing="1" w:after="0" w:afterAutospacing="1"/>
        <w:ind w:left="1440" w:hanging="360"/>
      </w:pPr>
      <w:r>
        <w:t>工业机器人技术合作：深圳华智智能</w:t>
      </w:r>
    </w:p>
    <w:p w14:paraId="098846AC">
      <w:pPr>
        <w:keepNext w:val="0"/>
        <w:keepLines w:val="0"/>
        <w:widowControl/>
        <w:numPr>
          <w:ilvl w:val="1"/>
          <w:numId w:val="148"/>
        </w:numPr>
        <w:suppressLineNumbers w:val="0"/>
        <w:tabs>
          <w:tab w:val="left" w:pos="1440"/>
        </w:tabs>
        <w:spacing w:before="0" w:beforeAutospacing="1" w:after="0" w:afterAutospacing="1"/>
        <w:ind w:left="1440" w:hanging="360"/>
      </w:pPr>
      <w:r>
        <w:t>确权服务：上海区块链确权机构</w:t>
      </w:r>
    </w:p>
    <w:p w14:paraId="2E24799A">
      <w:pPr>
        <w:pStyle w:val="5"/>
        <w:keepNext w:val="0"/>
        <w:keepLines w:val="0"/>
        <w:widowControl/>
        <w:suppressLineNumbers w:val="0"/>
        <w:spacing w:before="0" w:beforeAutospacing="1" w:after="0" w:afterAutospacing="1"/>
        <w:ind w:left="0" w:right="0"/>
      </w:pPr>
      <w:r>
        <w:t>国有企业合作路径：</w:t>
      </w:r>
    </w:p>
    <w:p w14:paraId="0367218A">
      <w:pPr>
        <w:keepNext w:val="0"/>
        <w:keepLines w:val="0"/>
        <w:widowControl/>
        <w:numPr>
          <w:ilvl w:val="0"/>
          <w:numId w:val="149"/>
        </w:numPr>
        <w:suppressLineNumbers w:val="0"/>
        <w:spacing w:before="0" w:beforeAutospacing="1" w:after="0" w:afterAutospacing="1"/>
        <w:ind w:left="720" w:hanging="360"/>
      </w:pPr>
      <w:r>
        <w:t>通过国资委联系国有资本</w:t>
      </w:r>
    </w:p>
    <w:p w14:paraId="42AD3CFE">
      <w:pPr>
        <w:keepNext w:val="0"/>
        <w:keepLines w:val="0"/>
        <w:widowControl/>
        <w:numPr>
          <w:ilvl w:val="0"/>
          <w:numId w:val="149"/>
        </w:numPr>
        <w:suppressLineNumbers w:val="0"/>
        <w:spacing w:before="0" w:beforeAutospacing="1" w:after="0" w:afterAutospacing="1"/>
        <w:ind w:left="720" w:hanging="360"/>
      </w:pPr>
      <w:r>
        <w:t>以1元象征性转让40%股权引入国有股东</w:t>
      </w:r>
    </w:p>
    <w:p w14:paraId="01206EB7">
      <w:pPr>
        <w:keepNext w:val="0"/>
        <w:keepLines w:val="0"/>
        <w:widowControl/>
        <w:numPr>
          <w:ilvl w:val="0"/>
          <w:numId w:val="149"/>
        </w:numPr>
        <w:suppressLineNumbers w:val="0"/>
        <w:spacing w:before="0" w:beforeAutospacing="1" w:after="0" w:afterAutospacing="1"/>
        <w:ind w:left="720" w:hanging="360"/>
      </w:pPr>
      <w:r>
        <w:t>利用国企背景增强融资能力与业务获取优势</w:t>
      </w:r>
    </w:p>
    <w:p w14:paraId="11D9E9B4">
      <w:pPr>
        <w:pStyle w:val="4"/>
        <w:keepNext w:val="0"/>
        <w:keepLines w:val="0"/>
        <w:widowControl/>
        <w:suppressLineNumbers w:val="0"/>
      </w:pPr>
      <w:r>
        <w:t xml:space="preserve">8) 例题4：幼儿园教育投资公司的平台化运营 </w:t>
      </w:r>
    </w:p>
    <w:p w14:paraId="2056BC4A">
      <w:pPr>
        <w:keepNext w:val="0"/>
        <w:keepLines w:val="0"/>
        <w:widowControl/>
        <w:suppressLineNumbers w:val="0"/>
        <w:jc w:val="left"/>
      </w:pPr>
    </w:p>
    <w:p w14:paraId="368AB0AB">
      <w:pPr>
        <w:keepNext w:val="0"/>
        <w:keepLines w:val="0"/>
        <w:widowControl/>
        <w:suppressLineNumbers w:val="0"/>
        <w:jc w:val="left"/>
      </w:pPr>
    </w:p>
    <w:p w14:paraId="5E924402">
      <w:pPr>
        <w:pStyle w:val="5"/>
        <w:keepNext w:val="0"/>
        <w:keepLines w:val="0"/>
        <w:widowControl/>
        <w:suppressLineNumbers w:val="0"/>
        <w:spacing w:before="0" w:beforeAutospacing="1" w:after="0" w:afterAutospacing="1"/>
        <w:ind w:left="0" w:right="0"/>
      </w:pPr>
      <w:r>
        <w:t>广西民营教育投资有限公司主营业务为幼儿园运营，业务分为两部分：</w:t>
      </w:r>
    </w:p>
    <w:p w14:paraId="03B67FB6">
      <w:pPr>
        <w:keepNext w:val="0"/>
        <w:keepLines w:val="0"/>
        <w:widowControl/>
        <w:numPr>
          <w:ilvl w:val="0"/>
          <w:numId w:val="150"/>
        </w:numPr>
        <w:suppressLineNumbers w:val="0"/>
        <w:spacing w:before="0" w:beforeAutospacing="1" w:after="0" w:afterAutospacing="1"/>
        <w:ind w:left="720" w:hanging="360"/>
      </w:pPr>
      <w:r>
        <w:t>幼儿园品牌研发与加盟：自主研发幼儿园品牌并接受其他机构加盟</w:t>
      </w:r>
    </w:p>
    <w:p w14:paraId="1C9E138B">
      <w:pPr>
        <w:keepNext w:val="0"/>
        <w:keepLines w:val="0"/>
        <w:widowControl/>
        <w:numPr>
          <w:ilvl w:val="0"/>
          <w:numId w:val="150"/>
        </w:numPr>
        <w:suppressLineNumbers w:val="0"/>
        <w:spacing w:before="0" w:beforeAutospacing="1" w:after="0" w:afterAutospacing="1"/>
        <w:ind w:left="720" w:hanging="360"/>
      </w:pPr>
      <w:r>
        <w:t>幼儿园运营管理与咨询服务：提供战略定位、课程体系、团队建设、家园关系、园所文化及招生运营等专项服务</w:t>
      </w:r>
    </w:p>
    <w:p w14:paraId="62741A1B">
      <w:pPr>
        <w:pStyle w:val="5"/>
        <w:keepNext w:val="0"/>
        <w:keepLines w:val="0"/>
        <w:widowControl/>
        <w:suppressLineNumbers w:val="0"/>
        <w:spacing w:before="0" w:beforeAutospacing="1" w:after="0" w:afterAutospacing="1"/>
        <w:ind w:left="0" w:right="0"/>
      </w:pPr>
      <w:r>
        <w:t>平台化运营模式核心架构：</w:t>
      </w:r>
    </w:p>
    <w:p w14:paraId="499401F9">
      <w:pPr>
        <w:keepNext w:val="0"/>
        <w:keepLines w:val="0"/>
        <w:widowControl/>
        <w:numPr>
          <w:ilvl w:val="0"/>
          <w:numId w:val="151"/>
        </w:numPr>
        <w:suppressLineNumbers w:val="0"/>
        <w:spacing w:before="0" w:beforeAutospacing="1" w:after="0" w:afterAutospacing="1"/>
        <w:ind w:left="720" w:hanging="360"/>
      </w:pPr>
      <w:r>
        <w:t>免费管理系统</w:t>
      </w:r>
    </w:p>
    <w:p w14:paraId="39F7DCE1">
      <w:pPr>
        <w:keepNext w:val="0"/>
        <w:keepLines w:val="0"/>
        <w:widowControl/>
        <w:numPr>
          <w:ilvl w:val="1"/>
          <w:numId w:val="152"/>
        </w:numPr>
        <w:suppressLineNumbers w:val="0"/>
        <w:tabs>
          <w:tab w:val="left" w:pos="1440"/>
        </w:tabs>
        <w:spacing w:before="0" w:beforeAutospacing="1" w:after="0" w:afterAutospacing="1"/>
        <w:ind w:left="1440" w:hanging="360"/>
      </w:pPr>
      <w:r>
        <w:t>开发幼儿园管理系统实现教师评级、工资核算、OKR考核自动化</w:t>
      </w:r>
    </w:p>
    <w:p w14:paraId="5CCC434F">
      <w:pPr>
        <w:keepNext w:val="0"/>
        <w:keepLines w:val="0"/>
        <w:widowControl/>
        <w:numPr>
          <w:ilvl w:val="1"/>
          <w:numId w:val="152"/>
        </w:numPr>
        <w:suppressLineNumbers w:val="0"/>
        <w:tabs>
          <w:tab w:val="left" w:pos="1440"/>
        </w:tabs>
        <w:spacing w:before="0" w:beforeAutospacing="1" w:after="0" w:afterAutospacing="1"/>
        <w:ind w:left="1440" w:hanging="360"/>
      </w:pPr>
      <w:r>
        <w:t>通过小程序实现教案提交、课时统计等数据采集，自动生成工资报表</w:t>
      </w:r>
    </w:p>
    <w:p w14:paraId="6600BF12">
      <w:pPr>
        <w:keepNext w:val="0"/>
        <w:keepLines w:val="0"/>
        <w:widowControl/>
        <w:numPr>
          <w:ilvl w:val="1"/>
          <w:numId w:val="152"/>
        </w:numPr>
        <w:suppressLineNumbers w:val="0"/>
        <w:tabs>
          <w:tab w:val="left" w:pos="1440"/>
        </w:tabs>
        <w:spacing w:before="0" w:beforeAutospacing="1" w:after="0" w:afterAutospacing="1"/>
        <w:ind w:left="1440" w:hanging="360"/>
      </w:pPr>
      <w:r>
        <w:t>商业模式：免费系统锁定幼儿园及教师资源，后续通过家长消费返利盈利</w:t>
      </w:r>
    </w:p>
    <w:p w14:paraId="75B04ECC">
      <w:pPr>
        <w:keepNext w:val="0"/>
        <w:keepLines w:val="0"/>
        <w:widowControl/>
        <w:numPr>
          <w:ilvl w:val="0"/>
          <w:numId w:val="151"/>
        </w:numPr>
        <w:suppressLineNumbers w:val="0"/>
        <w:spacing w:before="0" w:beforeAutospacing="1" w:after="0" w:afterAutospacing="1"/>
        <w:ind w:left="720" w:hanging="360"/>
      </w:pPr>
      <w:r>
        <w:t>家长消费生态</w:t>
      </w:r>
    </w:p>
    <w:p w14:paraId="44272307">
      <w:pPr>
        <w:keepNext w:val="0"/>
        <w:keepLines w:val="0"/>
        <w:widowControl/>
        <w:numPr>
          <w:ilvl w:val="1"/>
          <w:numId w:val="153"/>
        </w:numPr>
        <w:suppressLineNumbers w:val="0"/>
        <w:tabs>
          <w:tab w:val="left" w:pos="1440"/>
        </w:tabs>
        <w:spacing w:before="0" w:beforeAutospacing="1" w:after="0" w:afterAutospacing="1"/>
        <w:ind w:left="1440" w:hanging="360"/>
      </w:pPr>
      <w:r>
        <w:t>覆盖家庭教育、亲子活动、兴趣班、夏令营等七大消费场景</w:t>
      </w:r>
    </w:p>
    <w:p w14:paraId="5F1A5BFD">
      <w:pPr>
        <w:keepNext w:val="0"/>
        <w:keepLines w:val="0"/>
        <w:widowControl/>
        <w:numPr>
          <w:ilvl w:val="1"/>
          <w:numId w:val="153"/>
        </w:numPr>
        <w:suppressLineNumbers w:val="0"/>
        <w:tabs>
          <w:tab w:val="left" w:pos="1440"/>
        </w:tabs>
        <w:spacing w:before="0" w:beforeAutospacing="1" w:after="0" w:afterAutospacing="1"/>
        <w:ind w:left="1440" w:hanging="360"/>
      </w:pPr>
      <w:r>
        <w:t>提供K12学科辅导衔接服务，建立终身教育消费链路</w:t>
      </w:r>
    </w:p>
    <w:p w14:paraId="0D28DA66">
      <w:pPr>
        <w:keepNext w:val="0"/>
        <w:keepLines w:val="0"/>
        <w:widowControl/>
        <w:numPr>
          <w:ilvl w:val="1"/>
          <w:numId w:val="153"/>
        </w:numPr>
        <w:suppressLineNumbers w:val="0"/>
        <w:tabs>
          <w:tab w:val="left" w:pos="1440"/>
        </w:tabs>
        <w:spacing w:before="0" w:beforeAutospacing="1" w:after="0" w:afterAutospacing="1"/>
        <w:ind w:left="1440" w:hanging="360"/>
      </w:pPr>
      <w:r>
        <w:t>配套知识付费商城满足家长及教师学习需求</w:t>
      </w:r>
    </w:p>
    <w:p w14:paraId="7E05CB6A">
      <w:pPr>
        <w:keepNext w:val="0"/>
        <w:keepLines w:val="0"/>
        <w:widowControl/>
        <w:numPr>
          <w:ilvl w:val="0"/>
          <w:numId w:val="151"/>
        </w:numPr>
        <w:suppressLineNumbers w:val="0"/>
        <w:spacing w:before="0" w:beforeAutospacing="1" w:after="0" w:afterAutospacing="1"/>
        <w:ind w:left="720" w:hanging="360"/>
      </w:pPr>
      <w:r>
        <w:t>大数据应用</w:t>
      </w:r>
    </w:p>
    <w:p w14:paraId="6478364E">
      <w:pPr>
        <w:keepNext w:val="0"/>
        <w:keepLines w:val="0"/>
        <w:widowControl/>
        <w:numPr>
          <w:ilvl w:val="1"/>
          <w:numId w:val="154"/>
        </w:numPr>
        <w:suppressLineNumbers w:val="0"/>
        <w:tabs>
          <w:tab w:val="left" w:pos="1440"/>
        </w:tabs>
        <w:spacing w:before="0" w:beforeAutospacing="1" w:after="0" w:afterAutospacing="1"/>
        <w:ind w:left="1440" w:hanging="360"/>
      </w:pPr>
      <w:r>
        <w:t>全息视频系统跟踪幼儿行为数据，分析个体特质并给出培养建议</w:t>
      </w:r>
    </w:p>
    <w:p w14:paraId="0C8A5465">
      <w:pPr>
        <w:keepNext w:val="0"/>
        <w:keepLines w:val="0"/>
        <w:widowControl/>
        <w:numPr>
          <w:ilvl w:val="1"/>
          <w:numId w:val="154"/>
        </w:numPr>
        <w:suppressLineNumbers w:val="0"/>
        <w:tabs>
          <w:tab w:val="left" w:pos="1440"/>
        </w:tabs>
        <w:spacing w:before="0" w:beforeAutospacing="1" w:after="0" w:afterAutospacing="1"/>
        <w:ind w:left="1440" w:hanging="360"/>
      </w:pPr>
      <w:r>
        <w:t>自动评估教师授课质量，监测课程执行合规性</w:t>
      </w:r>
    </w:p>
    <w:p w14:paraId="03ED368E">
      <w:pPr>
        <w:pStyle w:val="5"/>
        <w:keepNext w:val="0"/>
        <w:keepLines w:val="0"/>
        <w:widowControl/>
        <w:suppressLineNumbers w:val="0"/>
        <w:spacing w:before="0" w:beforeAutospacing="1" w:after="0" w:afterAutospacing="1"/>
        <w:ind w:left="0" w:right="0"/>
      </w:pPr>
      <w:r>
        <w:t>盈利模式分层：</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2355"/>
      </w:tblGrid>
      <w:tr w14:paraId="68E57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A56D3BA">
            <w:pPr>
              <w:pStyle w:val="5"/>
              <w:keepNext w:val="0"/>
              <w:keepLines w:val="0"/>
              <w:widowControl/>
              <w:suppressLineNumbers w:val="0"/>
            </w:pPr>
            <w:r>
              <w:rPr>
                <w:sz w:val="21"/>
                <w:szCs w:val="21"/>
              </w:rPr>
              <w:t>模块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5831801">
            <w:pPr>
              <w:pStyle w:val="5"/>
              <w:keepNext w:val="0"/>
              <w:keepLines w:val="0"/>
              <w:widowControl/>
              <w:suppressLineNumbers w:val="0"/>
            </w:pPr>
            <w:r>
              <w:rPr>
                <w:sz w:val="21"/>
                <w:szCs w:val="21"/>
              </w:rPr>
              <w:t>功能定位</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0A3FE4">
            <w:pPr>
              <w:pStyle w:val="5"/>
              <w:keepNext w:val="0"/>
              <w:keepLines w:val="0"/>
              <w:widowControl/>
              <w:suppressLineNumbers w:val="0"/>
            </w:pPr>
            <w:r>
              <w:rPr>
                <w:sz w:val="21"/>
                <w:szCs w:val="21"/>
              </w:rPr>
              <w:t>收费方式</w:t>
            </w:r>
          </w:p>
        </w:tc>
      </w:tr>
      <w:tr w14:paraId="591C1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E36E8E7">
            <w:pPr>
              <w:pStyle w:val="5"/>
              <w:keepNext w:val="0"/>
              <w:keepLines w:val="0"/>
              <w:widowControl/>
              <w:suppressLineNumbers w:val="0"/>
            </w:pPr>
            <w:r>
              <w:rPr>
                <w:sz w:val="21"/>
                <w:szCs w:val="21"/>
              </w:rPr>
              <w:t>管理系统基础版</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84D1D54">
            <w:pPr>
              <w:pStyle w:val="5"/>
              <w:keepNext w:val="0"/>
              <w:keepLines w:val="0"/>
              <w:widowControl/>
              <w:suppressLineNumbers w:val="0"/>
            </w:pPr>
            <w:r>
              <w:rPr>
                <w:sz w:val="21"/>
                <w:szCs w:val="21"/>
              </w:rPr>
              <w:t>教师留存工具</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3FB270E">
            <w:pPr>
              <w:pStyle w:val="5"/>
              <w:keepNext w:val="0"/>
              <w:keepLines w:val="0"/>
              <w:widowControl/>
              <w:suppressLineNumbers w:val="0"/>
            </w:pPr>
            <w:r>
              <w:rPr>
                <w:sz w:val="21"/>
                <w:szCs w:val="21"/>
              </w:rPr>
              <w:t>幼儿园支付防教师流失功能费</w:t>
            </w:r>
          </w:p>
        </w:tc>
      </w:tr>
      <w:tr w14:paraId="65D11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BCC0F9B">
            <w:pPr>
              <w:pStyle w:val="5"/>
              <w:keepNext w:val="0"/>
              <w:keepLines w:val="0"/>
              <w:widowControl/>
              <w:suppressLineNumbers w:val="0"/>
            </w:pPr>
            <w:r>
              <w:rPr>
                <w:sz w:val="21"/>
                <w:szCs w:val="21"/>
              </w:rPr>
              <w:t>知识付费模块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BE4D84">
            <w:pPr>
              <w:pStyle w:val="5"/>
              <w:keepNext w:val="0"/>
              <w:keepLines w:val="0"/>
              <w:widowControl/>
              <w:suppressLineNumbers w:val="0"/>
            </w:pPr>
            <w:r>
              <w:rPr>
                <w:sz w:val="21"/>
                <w:szCs w:val="21"/>
              </w:rPr>
              <w:t>专业能力提升</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4B469C">
            <w:pPr>
              <w:pStyle w:val="5"/>
              <w:keepNext w:val="0"/>
              <w:keepLines w:val="0"/>
              <w:widowControl/>
              <w:suppressLineNumbers w:val="0"/>
            </w:pPr>
            <w:r>
              <w:rPr>
                <w:sz w:val="21"/>
                <w:szCs w:val="21"/>
              </w:rPr>
              <w:t>按课程/服务单项收费</w:t>
            </w:r>
          </w:p>
        </w:tc>
      </w:tr>
      <w:tr w14:paraId="4572C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2F4D917">
            <w:pPr>
              <w:pStyle w:val="5"/>
              <w:keepNext w:val="0"/>
              <w:keepLines w:val="0"/>
              <w:widowControl/>
              <w:suppressLineNumbers w:val="0"/>
            </w:pPr>
            <w:r>
              <w:rPr>
                <w:sz w:val="21"/>
                <w:szCs w:val="21"/>
              </w:rPr>
              <w:t>供应链采购系统</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828DA8D">
            <w:pPr>
              <w:pStyle w:val="5"/>
              <w:keepNext w:val="0"/>
              <w:keepLines w:val="0"/>
              <w:widowControl/>
              <w:suppressLineNumbers w:val="0"/>
            </w:pPr>
            <w:r>
              <w:rPr>
                <w:sz w:val="21"/>
                <w:szCs w:val="21"/>
              </w:rPr>
              <w:t>教具集中采购</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B4F1CB2">
            <w:pPr>
              <w:pStyle w:val="5"/>
              <w:keepNext w:val="0"/>
              <w:keepLines w:val="0"/>
              <w:widowControl/>
              <w:suppressLineNumbers w:val="0"/>
            </w:pPr>
            <w:r>
              <w:rPr>
                <w:sz w:val="21"/>
                <w:szCs w:val="21"/>
              </w:rPr>
              <w:t>交易佣金抽成</w:t>
            </w:r>
          </w:p>
        </w:tc>
      </w:tr>
    </w:tbl>
    <w:p w14:paraId="3881B68D">
      <w:pPr>
        <w:pStyle w:val="5"/>
        <w:keepNext w:val="0"/>
        <w:keepLines w:val="0"/>
        <w:widowControl/>
        <w:suppressLineNumbers w:val="0"/>
        <w:spacing w:before="0" w:beforeAutospacing="1" w:after="0" w:afterAutospacing="1"/>
        <w:ind w:left="0" w:right="0"/>
      </w:pPr>
      <w:r>
        <w:t>竞争优势：</w:t>
      </w:r>
    </w:p>
    <w:p w14:paraId="20E2A52D">
      <w:pPr>
        <w:keepNext w:val="0"/>
        <w:keepLines w:val="0"/>
        <w:widowControl/>
        <w:numPr>
          <w:ilvl w:val="0"/>
          <w:numId w:val="155"/>
        </w:numPr>
        <w:suppressLineNumbers w:val="0"/>
        <w:spacing w:before="0" w:beforeAutospacing="1" w:after="0" w:afterAutospacing="1"/>
        <w:ind w:left="720" w:hanging="360"/>
      </w:pPr>
      <w:r>
        <w:t>渠道控制：通过系统绑定2000家合作幼儿园形成终端网络</w:t>
      </w:r>
    </w:p>
    <w:p w14:paraId="0885304F">
      <w:pPr>
        <w:keepNext w:val="0"/>
        <w:keepLines w:val="0"/>
        <w:widowControl/>
        <w:numPr>
          <w:ilvl w:val="0"/>
          <w:numId w:val="155"/>
        </w:numPr>
        <w:suppressLineNumbers w:val="0"/>
        <w:spacing w:before="0" w:beforeAutospacing="1" w:after="0" w:afterAutospacing="1"/>
        <w:ind w:left="720" w:hanging="360"/>
      </w:pPr>
      <w:r>
        <w:t>数据壁垒：幼儿行为分析数据库具备商业衍生价值</w:t>
      </w:r>
    </w:p>
    <w:p w14:paraId="4576F787">
      <w:pPr>
        <w:keepNext w:val="0"/>
        <w:keepLines w:val="0"/>
        <w:widowControl/>
        <w:numPr>
          <w:ilvl w:val="0"/>
          <w:numId w:val="155"/>
        </w:numPr>
        <w:suppressLineNumbers w:val="0"/>
        <w:spacing w:before="0" w:beforeAutospacing="1" w:after="0" w:afterAutospacing="1"/>
        <w:ind w:left="720" w:hanging="360"/>
      </w:pPr>
      <w:r>
        <w:t>合规优势：教师资源跨园流动机制符合行业监管要求</w:t>
      </w:r>
    </w:p>
    <w:p w14:paraId="75A74DF1">
      <w:pPr>
        <w:pStyle w:val="5"/>
        <w:keepNext w:val="0"/>
        <w:keepLines w:val="0"/>
        <w:widowControl/>
        <w:suppressLineNumbers w:val="0"/>
        <w:spacing w:before="150" w:beforeAutospacing="0" w:after="30" w:afterAutospacing="0"/>
        <w:ind w:left="0" w:right="0"/>
      </w:pPr>
      <w:r>
        <w:rPr>
          <w:rFonts w:hint="eastAsia"/>
          <w:color w:val="A2ABBD"/>
          <w:lang w:val="en-US" w:eastAsia="zh-CN"/>
        </w:rPr>
        <w:t>案例分析：</w:t>
      </w:r>
      <w:r>
        <w:t>酒业公司</w:t>
      </w:r>
    </w:p>
    <w:p w14:paraId="5F5F0A30">
      <w:pPr>
        <w:pStyle w:val="4"/>
        <w:keepNext w:val="0"/>
        <w:keepLines w:val="0"/>
        <w:widowControl/>
        <w:suppressLineNumbers w:val="0"/>
        <w:rPr>
          <w:rFonts w:hint="eastAsia" w:eastAsia="宋体"/>
          <w:lang w:val="en-US" w:eastAsia="zh-CN"/>
        </w:rPr>
      </w:pPr>
      <w:r>
        <w:t>1) 公司</w:t>
      </w:r>
      <w:r>
        <w:rPr>
          <w:rFonts w:hint="eastAsia"/>
          <w:lang w:val="en-US" w:eastAsia="zh-CN"/>
        </w:rPr>
        <w:t>情况</w:t>
      </w:r>
    </w:p>
    <w:p w14:paraId="1987B0D3">
      <w:pPr>
        <w:keepNext w:val="0"/>
        <w:keepLines w:val="0"/>
        <w:widowControl/>
        <w:suppressLineNumbers w:val="0"/>
        <w:jc w:val="left"/>
      </w:pPr>
    </w:p>
    <w:p w14:paraId="66992805">
      <w:pPr>
        <w:keepNext w:val="0"/>
        <w:keepLines w:val="0"/>
        <w:widowControl/>
        <w:numPr>
          <w:ilvl w:val="0"/>
          <w:numId w:val="156"/>
        </w:numPr>
        <w:suppressLineNumbers w:val="0"/>
        <w:spacing w:before="0" w:beforeAutospacing="1" w:after="0" w:afterAutospacing="1"/>
        <w:ind w:left="720" w:hanging="360"/>
      </w:pPr>
      <w:r>
        <w:t>公司基本情况：成立于横琴，拥有四家直营门店，年营业额6000至8000万元。</w:t>
      </w:r>
    </w:p>
    <w:p w14:paraId="29813F76">
      <w:pPr>
        <w:keepNext w:val="0"/>
        <w:keepLines w:val="0"/>
        <w:widowControl/>
        <w:numPr>
          <w:ilvl w:val="0"/>
          <w:numId w:val="156"/>
        </w:numPr>
        <w:suppressLineNumbers w:val="0"/>
        <w:spacing w:before="0" w:beforeAutospacing="1" w:after="0" w:afterAutospacing="1"/>
        <w:ind w:left="720" w:hanging="360"/>
      </w:pPr>
      <w:r>
        <w:t>客户群体：覆盖A、B、C、D等多类客户，需重新调整业务方向。</w:t>
      </w:r>
    </w:p>
    <w:p w14:paraId="2B7C45F3">
      <w:pPr>
        <w:keepNext w:val="0"/>
        <w:keepLines w:val="0"/>
        <w:widowControl/>
        <w:numPr>
          <w:ilvl w:val="0"/>
          <w:numId w:val="156"/>
        </w:numPr>
        <w:suppressLineNumbers w:val="0"/>
        <w:spacing w:before="0" w:beforeAutospacing="1" w:after="0" w:afterAutospacing="1"/>
        <w:ind w:left="720" w:hanging="360"/>
      </w:pPr>
      <w:r>
        <w:t>业务体系：以门店获客为主，员工或合伙人独立跟进客户，模式于去年启动，效果尚可。</w:t>
      </w:r>
    </w:p>
    <w:p w14:paraId="36D56236">
      <w:pPr>
        <w:keepNext w:val="0"/>
        <w:keepLines w:val="0"/>
        <w:widowControl/>
        <w:numPr>
          <w:ilvl w:val="0"/>
          <w:numId w:val="156"/>
        </w:numPr>
        <w:suppressLineNumbers w:val="0"/>
        <w:spacing w:before="0" w:beforeAutospacing="1" w:after="0" w:afterAutospacing="1"/>
        <w:ind w:left="720" w:hanging="360"/>
      </w:pPr>
      <w:r>
        <w:t>其他业务：包括企业采购、团购及品牌合作（如马卡伦），品牌合作可带来约5%的客户转化率。</w:t>
      </w:r>
    </w:p>
    <w:p w14:paraId="3597E2E6">
      <w:pPr>
        <w:keepNext w:val="0"/>
        <w:keepLines w:val="0"/>
        <w:widowControl/>
        <w:numPr>
          <w:ilvl w:val="0"/>
          <w:numId w:val="156"/>
        </w:numPr>
        <w:suppressLineNumbers w:val="0"/>
        <w:spacing w:before="0" w:beforeAutospacing="1" w:after="0" w:afterAutospacing="1"/>
        <w:ind w:left="720" w:hanging="360"/>
      </w:pPr>
      <w:r>
        <w:t>盈利模式：主要通过产品差价获利，部分大客户通过组织法国拼柜采购降低成本。</w:t>
      </w:r>
    </w:p>
    <w:p w14:paraId="1CD2E036">
      <w:pPr>
        <w:pStyle w:val="4"/>
        <w:keepNext w:val="0"/>
        <w:keepLines w:val="0"/>
        <w:widowControl/>
        <w:suppressLineNumbers w:val="0"/>
      </w:pPr>
      <w:r>
        <w:t xml:space="preserve">2) 门店运营模式 </w:t>
      </w:r>
    </w:p>
    <w:p w14:paraId="58AB2727">
      <w:pPr>
        <w:keepNext w:val="0"/>
        <w:keepLines w:val="0"/>
        <w:widowControl/>
        <w:numPr>
          <w:ilvl w:val="0"/>
          <w:numId w:val="157"/>
        </w:numPr>
        <w:suppressLineNumbers w:val="0"/>
        <w:spacing w:before="0" w:beforeAutospacing="1" w:after="0" w:afterAutospacing="1"/>
        <w:ind w:left="720" w:hanging="360"/>
      </w:pPr>
      <w:r>
        <w:t>运营效果：当前模式效果较好，企业采购和团购为补充业务。</w:t>
      </w:r>
    </w:p>
    <w:p w14:paraId="704F0FE2">
      <w:pPr>
        <w:keepNext w:val="0"/>
        <w:keepLines w:val="0"/>
        <w:widowControl/>
        <w:numPr>
          <w:ilvl w:val="0"/>
          <w:numId w:val="157"/>
        </w:numPr>
        <w:suppressLineNumbers w:val="0"/>
        <w:spacing w:before="0" w:beforeAutospacing="1" w:after="0" w:afterAutospacing="1"/>
        <w:ind w:left="720" w:hanging="360"/>
      </w:pPr>
      <w:r>
        <w:t>品牌合作：引入自带流量的品牌（如马卡伦），间接带动门店客户增长。</w:t>
      </w:r>
    </w:p>
    <w:p w14:paraId="4BBDA86D">
      <w:pPr>
        <w:keepNext w:val="0"/>
        <w:keepLines w:val="0"/>
        <w:widowControl/>
        <w:numPr>
          <w:ilvl w:val="0"/>
          <w:numId w:val="157"/>
        </w:numPr>
        <w:suppressLineNumbers w:val="0"/>
        <w:spacing w:before="0" w:beforeAutospacing="1" w:after="0" w:afterAutospacing="1"/>
        <w:ind w:left="720" w:hanging="360"/>
      </w:pPr>
      <w:r>
        <w:t>客户转化：约5%的客户可能成为长期买家。</w:t>
      </w:r>
    </w:p>
    <w:p w14:paraId="155C9758">
      <w:pPr>
        <w:keepNext w:val="0"/>
        <w:keepLines w:val="0"/>
        <w:widowControl/>
        <w:numPr>
          <w:ilvl w:val="0"/>
          <w:numId w:val="157"/>
        </w:numPr>
        <w:suppressLineNumbers w:val="0"/>
        <w:spacing w:before="0" w:beforeAutospacing="1" w:after="0" w:afterAutospacing="1"/>
        <w:ind w:left="720" w:hanging="360"/>
      </w:pPr>
      <w:r>
        <w:t>盈利方式：以产品为核心，部分大客户通过批量采购（如法国拼柜）实现低成本切入。</w:t>
      </w:r>
    </w:p>
    <w:p w14:paraId="065F3D0F">
      <w:pPr>
        <w:pStyle w:val="4"/>
        <w:keepNext w:val="0"/>
        <w:keepLines w:val="0"/>
        <w:widowControl/>
        <w:suppressLineNumbers w:val="0"/>
      </w:pPr>
      <w:r>
        <w:t xml:space="preserve">3) 产品体系构建 </w:t>
      </w:r>
    </w:p>
    <w:p w14:paraId="61DB762F">
      <w:pPr>
        <w:keepNext w:val="0"/>
        <w:keepLines w:val="0"/>
        <w:widowControl/>
        <w:numPr>
          <w:ilvl w:val="0"/>
          <w:numId w:val="158"/>
        </w:numPr>
        <w:suppressLineNumbers w:val="0"/>
        <w:spacing w:before="0" w:beforeAutospacing="1" w:after="0" w:afterAutospacing="1"/>
        <w:ind w:left="720" w:hanging="360"/>
      </w:pPr>
      <w:r>
        <w:t>产品体系：与广东、浙江及法国供应商结盟，以最低价格投放市场，需依赖稳定的大客户入口。</w:t>
      </w:r>
    </w:p>
    <w:p w14:paraId="5C64FA93">
      <w:pPr>
        <w:keepNext w:val="0"/>
        <w:keepLines w:val="0"/>
        <w:widowControl/>
        <w:numPr>
          <w:ilvl w:val="0"/>
          <w:numId w:val="158"/>
        </w:numPr>
        <w:suppressLineNumbers w:val="0"/>
        <w:spacing w:before="0" w:beforeAutospacing="1" w:after="0" w:afterAutospacing="1"/>
        <w:ind w:left="720" w:hanging="360"/>
      </w:pPr>
      <w:r>
        <w:t>业务结盟：品牌合作需捆绑进行，如一次性采购数十条柜，需多方资金支持。</w:t>
      </w:r>
    </w:p>
    <w:p w14:paraId="3247F744">
      <w:pPr>
        <w:keepNext w:val="0"/>
        <w:keepLines w:val="0"/>
        <w:widowControl/>
        <w:numPr>
          <w:ilvl w:val="0"/>
          <w:numId w:val="158"/>
        </w:numPr>
        <w:suppressLineNumbers w:val="0"/>
        <w:spacing w:before="0" w:beforeAutospacing="1" w:after="0" w:afterAutospacing="1"/>
        <w:ind w:left="720" w:hanging="360"/>
      </w:pPr>
      <w:r>
        <w:t>核心问题：实体店成本高（如年开一家店）、库存资金压力大，供应商在疫情期间提供支持。</w:t>
      </w:r>
    </w:p>
    <w:p w14:paraId="1B2028CA">
      <w:pPr>
        <w:pStyle w:val="3"/>
        <w:keepNext w:val="0"/>
        <w:keepLines w:val="0"/>
        <w:widowControl/>
        <w:suppressLineNumbers w:val="0"/>
      </w:pPr>
      <w:r>
        <w:t xml:space="preserve">2.资本赋能 </w:t>
      </w:r>
    </w:p>
    <w:p w14:paraId="7651AFF8">
      <w:pPr>
        <w:pStyle w:val="4"/>
        <w:keepNext w:val="0"/>
        <w:keepLines w:val="0"/>
        <w:widowControl/>
        <w:suppressLineNumbers w:val="0"/>
      </w:pPr>
      <w:r>
        <w:t xml:space="preserve">1) 基金托管模式 </w:t>
      </w:r>
    </w:p>
    <w:p w14:paraId="0ACAFF5A">
      <w:pPr>
        <w:keepNext w:val="0"/>
        <w:keepLines w:val="0"/>
        <w:widowControl/>
        <w:numPr>
          <w:ilvl w:val="0"/>
          <w:numId w:val="159"/>
        </w:numPr>
        <w:suppressLineNumbers w:val="0"/>
        <w:spacing w:before="0" w:beforeAutospacing="1" w:after="0" w:afterAutospacing="1"/>
        <w:ind w:left="720" w:hanging="360"/>
      </w:pPr>
      <w:r>
        <w:t>模式设计：采用基金托管形式，承诺年化10%收益，资金由基金统一托管，GP为运营方。</w:t>
      </w:r>
    </w:p>
    <w:p w14:paraId="657541C2">
      <w:pPr>
        <w:keepNext w:val="0"/>
        <w:keepLines w:val="0"/>
        <w:widowControl/>
        <w:numPr>
          <w:ilvl w:val="0"/>
          <w:numId w:val="159"/>
        </w:numPr>
        <w:suppressLineNumbers w:val="0"/>
        <w:spacing w:before="0" w:beforeAutospacing="1" w:after="0" w:afterAutospacing="1"/>
        <w:ind w:left="720" w:hanging="360"/>
      </w:pPr>
      <w:r>
        <w:t>股权知识：需明确GP（普通合伙人）与LP（有限合伙人）的权责关系。</w:t>
      </w:r>
    </w:p>
    <w:p w14:paraId="046E0945">
      <w:pPr>
        <w:keepNext w:val="0"/>
        <w:keepLines w:val="0"/>
        <w:widowControl/>
        <w:numPr>
          <w:ilvl w:val="0"/>
          <w:numId w:val="159"/>
        </w:numPr>
        <w:suppressLineNumbers w:val="0"/>
        <w:spacing w:before="0" w:beforeAutospacing="1" w:after="0" w:afterAutospacing="1"/>
        <w:ind w:left="720" w:hanging="360"/>
      </w:pPr>
      <w:r>
        <w:t>案例参考：类似一九一九的托管模式，投资者长期参与，看重持续收益而非短期回报。</w:t>
      </w:r>
    </w:p>
    <w:p w14:paraId="111E7F72">
      <w:pPr>
        <w:pStyle w:val="4"/>
        <w:keepNext w:val="0"/>
        <w:keepLines w:val="0"/>
        <w:widowControl/>
        <w:suppressLineNumbers w:val="0"/>
      </w:pPr>
      <w:r>
        <w:t xml:space="preserve">2) 股权模式应用 </w:t>
      </w:r>
    </w:p>
    <w:p w14:paraId="40B87AA5">
      <w:pPr>
        <w:keepNext w:val="0"/>
        <w:keepLines w:val="0"/>
        <w:widowControl/>
        <w:numPr>
          <w:ilvl w:val="0"/>
          <w:numId w:val="160"/>
        </w:numPr>
        <w:suppressLineNumbers w:val="0"/>
        <w:spacing w:before="0" w:beforeAutospacing="1" w:after="0" w:afterAutospacing="1"/>
        <w:ind w:left="720" w:hanging="360"/>
      </w:pPr>
      <w:r>
        <w:t>托管规模：以两千万为例，需明确资金管理方（如一九一九模式）。</w:t>
      </w:r>
    </w:p>
    <w:p w14:paraId="48269360">
      <w:pPr>
        <w:keepNext w:val="0"/>
        <w:keepLines w:val="0"/>
        <w:widowControl/>
        <w:numPr>
          <w:ilvl w:val="0"/>
          <w:numId w:val="160"/>
        </w:numPr>
        <w:suppressLineNumbers w:val="0"/>
        <w:spacing w:before="0" w:beforeAutospacing="1" w:after="0" w:afterAutospacing="1"/>
        <w:ind w:left="720" w:hanging="360"/>
      </w:pPr>
      <w:r>
        <w:t>行业现状：线下酒类店铺转向直播平台，但夫妻店假酒问题严重（如茅台假酒率高达90%）。</w:t>
      </w:r>
    </w:p>
    <w:p w14:paraId="47D973DD">
      <w:pPr>
        <w:keepNext w:val="0"/>
        <w:keepLines w:val="0"/>
        <w:widowControl/>
        <w:numPr>
          <w:ilvl w:val="0"/>
          <w:numId w:val="160"/>
        </w:numPr>
        <w:suppressLineNumbers w:val="0"/>
        <w:spacing w:before="0" w:beforeAutospacing="1" w:after="0" w:afterAutospacing="1"/>
        <w:ind w:left="720" w:hanging="360"/>
      </w:pPr>
      <w:r>
        <w:t>渠道策略：建议专注餐饮渠道（如餐厅），掌握终端销售场景，避免依赖零售门店。</w:t>
      </w:r>
    </w:p>
    <w:p w14:paraId="753AEA9A">
      <w:pPr>
        <w:keepNext w:val="0"/>
        <w:keepLines w:val="0"/>
        <w:widowControl/>
        <w:numPr>
          <w:ilvl w:val="0"/>
          <w:numId w:val="160"/>
        </w:numPr>
        <w:suppressLineNumbers w:val="0"/>
        <w:spacing w:before="0" w:beforeAutospacing="1" w:after="0" w:afterAutospacing="1"/>
        <w:ind w:left="720" w:hanging="360"/>
      </w:pPr>
      <w:r>
        <w:t>盈利对比：连锁店更注重资产价值而非短期利润，如白云边品牌通过渠道整合实现年利润三千万。</w:t>
      </w:r>
    </w:p>
    <w:p w14:paraId="68BB3304">
      <w:pPr>
        <w:pStyle w:val="3"/>
        <w:keepNext w:val="0"/>
        <w:keepLines w:val="0"/>
        <w:widowControl/>
        <w:suppressLineNumbers w:val="0"/>
      </w:pPr>
      <w:r>
        <w:t xml:space="preserve">3.政府产业基金 </w:t>
      </w:r>
    </w:p>
    <w:p w14:paraId="069FB69E">
      <w:pPr>
        <w:pStyle w:val="4"/>
        <w:keepNext w:val="0"/>
        <w:keepLines w:val="0"/>
        <w:widowControl/>
        <w:suppressLineNumbers w:val="0"/>
      </w:pPr>
      <w:r>
        <w:t xml:space="preserve">1) 地方政府合作 </w:t>
      </w:r>
    </w:p>
    <w:p w14:paraId="6F4EFD4A">
      <w:pPr>
        <w:pStyle w:val="4"/>
        <w:keepNext w:val="0"/>
        <w:keepLines w:val="0"/>
        <w:widowControl/>
        <w:suppressLineNumbers w:val="0"/>
      </w:pPr>
      <w:r>
        <w:t xml:space="preserve">2) 产业并购策略 </w:t>
      </w:r>
    </w:p>
    <w:p w14:paraId="49AF4845">
      <w:pPr>
        <w:keepNext w:val="0"/>
        <w:keepLines w:val="0"/>
        <w:widowControl/>
        <w:suppressLineNumbers w:val="0"/>
        <w:jc w:val="left"/>
      </w:pPr>
    </w:p>
    <w:p w14:paraId="68066DBA">
      <w:pPr>
        <w:pStyle w:val="3"/>
        <w:keepNext w:val="0"/>
        <w:keepLines w:val="0"/>
        <w:widowControl/>
        <w:suppressLineNumbers w:val="0"/>
      </w:pPr>
      <w:r>
        <w:rPr>
          <w:rFonts w:hint="eastAsia"/>
          <w:color w:val="A2ABBD"/>
          <w:lang w:val="en-US" w:eastAsia="zh-CN"/>
        </w:rPr>
        <w:t>案例分析：</w:t>
      </w:r>
      <w:r>
        <w:t xml:space="preserve">陶瓷行业案例 </w:t>
      </w:r>
    </w:p>
    <w:p w14:paraId="5AC634AB">
      <w:pPr>
        <w:pStyle w:val="4"/>
        <w:keepNext w:val="0"/>
        <w:keepLines w:val="0"/>
        <w:widowControl/>
        <w:suppressLineNumbers w:val="0"/>
      </w:pPr>
      <w:r>
        <w:t xml:space="preserve">1) 细分领域优势 </w:t>
      </w:r>
    </w:p>
    <w:p w14:paraId="233B1889">
      <w:pPr>
        <w:pStyle w:val="5"/>
        <w:keepNext w:val="0"/>
        <w:keepLines w:val="0"/>
        <w:widowControl/>
        <w:suppressLineNumbers w:val="0"/>
        <w:spacing w:before="0" w:beforeAutospacing="1" w:after="0" w:afterAutospacing="1"/>
        <w:ind w:left="0" w:right="0"/>
      </w:pPr>
      <w:r>
        <w:t>景德镇创白陶瓷文化发展有限公司专注于陶瓷及玻璃装饰材料及图案（行业称为“花子”）领域。该细分领域具有以下特征：</w:t>
      </w:r>
    </w:p>
    <w:p w14:paraId="6A90CA82">
      <w:pPr>
        <w:keepNext w:val="0"/>
        <w:keepLines w:val="0"/>
        <w:widowControl/>
        <w:numPr>
          <w:ilvl w:val="0"/>
          <w:numId w:val="161"/>
        </w:numPr>
        <w:suppressLineNumbers w:val="0"/>
        <w:spacing w:before="0" w:beforeAutospacing="1" w:after="0" w:afterAutospacing="1"/>
        <w:ind w:left="720" w:hanging="360"/>
      </w:pPr>
      <w:r>
        <w:t>传统行业特性：投入大、产值低、劳动密集型，企业规模普遍较小（产值多为几百万至两千万）。</w:t>
      </w:r>
    </w:p>
    <w:p w14:paraId="67078975">
      <w:pPr>
        <w:keepNext w:val="0"/>
        <w:keepLines w:val="0"/>
        <w:widowControl/>
        <w:numPr>
          <w:ilvl w:val="0"/>
          <w:numId w:val="161"/>
        </w:numPr>
        <w:suppressLineNumbers w:val="0"/>
        <w:spacing w:before="0" w:beforeAutospacing="1" w:after="0" w:afterAutospacing="1"/>
        <w:ind w:left="720" w:hanging="360"/>
      </w:pPr>
      <w:r>
        <w:t>细分领域领先地位：公司在该领域市场份额居全国乃至全球首位，2021年产值达 - 6亿（2017年3000万，2018年9000万，2019年 - 6亿）。</w:t>
      </w:r>
    </w:p>
    <w:p w14:paraId="63834AD7">
      <w:pPr>
        <w:keepNext w:val="0"/>
        <w:keepLines w:val="0"/>
        <w:widowControl/>
        <w:numPr>
          <w:ilvl w:val="0"/>
          <w:numId w:val="161"/>
        </w:numPr>
        <w:suppressLineNumbers w:val="0"/>
        <w:spacing w:before="0" w:beforeAutospacing="1" w:after="0" w:afterAutospacing="1"/>
        <w:ind w:left="720" w:hanging="360"/>
      </w:pPr>
      <w:r>
        <w:t>核心客户：服务一二线品牌酒厂（如茅台、五粮液、郎酒），独家供应高端防伪标识及装饰图案。</w:t>
      </w:r>
    </w:p>
    <w:p w14:paraId="58B070C3">
      <w:pPr>
        <w:pStyle w:val="4"/>
        <w:keepNext w:val="0"/>
        <w:keepLines w:val="0"/>
        <w:widowControl/>
        <w:suppressLineNumbers w:val="0"/>
      </w:pPr>
      <w:r>
        <w:t xml:space="preserve">2) 产业链延伸 </w:t>
      </w:r>
    </w:p>
    <w:p w14:paraId="6AA73DB7">
      <w:pPr>
        <w:pStyle w:val="5"/>
        <w:keepNext w:val="0"/>
        <w:keepLines w:val="0"/>
        <w:widowControl/>
        <w:suppressLineNumbers w:val="0"/>
        <w:spacing w:before="0" w:beforeAutospacing="1" w:after="0" w:afterAutospacing="1"/>
        <w:ind w:left="0" w:right="0"/>
      </w:pPr>
      <w:r>
        <w:t>公司通过产业链延伸实现转型：</w:t>
      </w:r>
    </w:p>
    <w:p w14:paraId="62CC29F2">
      <w:pPr>
        <w:keepNext w:val="0"/>
        <w:keepLines w:val="0"/>
        <w:widowControl/>
        <w:numPr>
          <w:ilvl w:val="0"/>
          <w:numId w:val="162"/>
        </w:numPr>
        <w:suppressLineNumbers w:val="0"/>
        <w:spacing w:before="0" w:beforeAutospacing="1" w:after="0" w:afterAutospacing="1"/>
        <w:ind w:left="720" w:hanging="360"/>
      </w:pPr>
      <w:r>
        <w:t>业务拓展：</w:t>
      </w:r>
    </w:p>
    <w:p w14:paraId="383CABB7">
      <w:pPr>
        <w:keepNext w:val="0"/>
        <w:keepLines w:val="0"/>
        <w:widowControl/>
        <w:numPr>
          <w:ilvl w:val="1"/>
          <w:numId w:val="163"/>
        </w:numPr>
        <w:suppressLineNumbers w:val="0"/>
        <w:tabs>
          <w:tab w:val="left" w:pos="1440"/>
        </w:tabs>
        <w:spacing w:before="0" w:beforeAutospacing="1" w:after="0" w:afterAutospacing="1"/>
        <w:ind w:left="1440" w:hanging="360"/>
      </w:pPr>
      <w:r>
        <w:t>成立智能设备公司（昆山合作）推动原料标准化与设备智能化。</w:t>
      </w:r>
    </w:p>
    <w:p w14:paraId="743296C3">
      <w:pPr>
        <w:keepNext w:val="0"/>
        <w:keepLines w:val="0"/>
        <w:widowControl/>
        <w:numPr>
          <w:ilvl w:val="1"/>
          <w:numId w:val="163"/>
        </w:numPr>
        <w:suppressLineNumbers w:val="0"/>
        <w:tabs>
          <w:tab w:val="left" w:pos="1440"/>
        </w:tabs>
        <w:spacing w:before="0" w:beforeAutospacing="1" w:after="0" w:afterAutospacing="1"/>
        <w:ind w:left="1440" w:hanging="360"/>
      </w:pPr>
      <w:r>
        <w:t>布局贵金属装饰材料（文化科技公司）。</w:t>
      </w:r>
    </w:p>
    <w:p w14:paraId="4477C262">
      <w:pPr>
        <w:keepNext w:val="0"/>
        <w:keepLines w:val="0"/>
        <w:widowControl/>
        <w:numPr>
          <w:ilvl w:val="0"/>
          <w:numId w:val="162"/>
        </w:numPr>
        <w:suppressLineNumbers w:val="0"/>
        <w:spacing w:before="0" w:beforeAutospacing="1" w:after="0" w:afterAutospacing="1"/>
        <w:ind w:left="720" w:hanging="360"/>
      </w:pPr>
      <w:r>
        <w:t>模式升级：</w:t>
      </w:r>
    </w:p>
    <w:p w14:paraId="4736B5C3">
      <w:pPr>
        <w:keepNext w:val="0"/>
        <w:keepLines w:val="0"/>
        <w:widowControl/>
        <w:numPr>
          <w:ilvl w:val="1"/>
          <w:numId w:val="164"/>
        </w:numPr>
        <w:suppressLineNumbers w:val="0"/>
        <w:tabs>
          <w:tab w:val="left" w:pos="1440"/>
        </w:tabs>
        <w:spacing w:before="0" w:beforeAutospacing="1" w:after="0" w:afterAutospacing="1"/>
        <w:ind w:left="1440" w:hanging="360"/>
      </w:pPr>
      <w:r>
        <w:t>全产业链模式：控制上游原料至下游服务，探索股权合作。</w:t>
      </w:r>
    </w:p>
    <w:p w14:paraId="5E1A9433">
      <w:pPr>
        <w:keepNext w:val="0"/>
        <w:keepLines w:val="0"/>
        <w:widowControl/>
        <w:numPr>
          <w:ilvl w:val="1"/>
          <w:numId w:val="164"/>
        </w:numPr>
        <w:suppressLineNumbers w:val="0"/>
        <w:tabs>
          <w:tab w:val="left" w:pos="1440"/>
        </w:tabs>
        <w:spacing w:before="0" w:beforeAutospacing="1" w:after="0" w:afterAutospacing="1"/>
        <w:ind w:left="1440" w:hanging="360"/>
      </w:pPr>
      <w:r>
        <w:t>主业+投资模式：搭建内部孵化平台，分三条线发展（陶瓷/玻璃配套服务、陶瓷产业化、资本整合）。</w:t>
      </w:r>
    </w:p>
    <w:p w14:paraId="38893644">
      <w:pPr>
        <w:keepNext w:val="0"/>
        <w:keepLines w:val="0"/>
        <w:widowControl/>
        <w:numPr>
          <w:ilvl w:val="0"/>
          <w:numId w:val="162"/>
        </w:numPr>
        <w:suppressLineNumbers w:val="0"/>
        <w:spacing w:before="0" w:beforeAutospacing="1" w:after="0" w:afterAutospacing="1"/>
        <w:ind w:left="720" w:hanging="360"/>
      </w:pPr>
      <w:r>
        <w:t>目标规划：</w:t>
      </w:r>
    </w:p>
    <w:p w14:paraId="6D3A938C">
      <w:pPr>
        <w:keepNext w:val="0"/>
        <w:keepLines w:val="0"/>
        <w:widowControl/>
        <w:numPr>
          <w:ilvl w:val="1"/>
          <w:numId w:val="165"/>
        </w:numPr>
        <w:suppressLineNumbers w:val="0"/>
        <w:tabs>
          <w:tab w:val="left" w:pos="1440"/>
        </w:tabs>
        <w:spacing w:before="0" w:beforeAutospacing="1" w:after="0" w:afterAutospacing="1"/>
        <w:ind w:left="1440" w:hanging="360"/>
      </w:pPr>
      <w:r>
        <w:t>短期目标：花子板块产值突破3亿。</w:t>
      </w:r>
    </w:p>
    <w:p w14:paraId="24411AE3">
      <w:pPr>
        <w:keepNext w:val="0"/>
        <w:keepLines w:val="0"/>
        <w:widowControl/>
        <w:numPr>
          <w:ilvl w:val="1"/>
          <w:numId w:val="165"/>
        </w:numPr>
        <w:suppressLineNumbers w:val="0"/>
        <w:tabs>
          <w:tab w:val="left" w:pos="1440"/>
        </w:tabs>
        <w:spacing w:before="0" w:beforeAutospacing="1" w:after="0" w:afterAutospacing="1"/>
        <w:ind w:left="1440" w:hanging="360"/>
      </w:pPr>
      <w:r>
        <w:t>长期目标：五年内产值达10亿，并通过横向延伸形成立体增长。</w:t>
      </w:r>
    </w:p>
    <w:p w14:paraId="76695746">
      <w:pPr>
        <w:pStyle w:val="3"/>
        <w:keepNext w:val="0"/>
        <w:keepLines w:val="0"/>
        <w:widowControl/>
        <w:suppressLineNumbers w:val="0"/>
      </w:pPr>
      <w:r>
        <w:t xml:space="preserve">5.传统行业转型 </w:t>
      </w:r>
    </w:p>
    <w:p w14:paraId="2B5051E3">
      <w:pPr>
        <w:pStyle w:val="4"/>
        <w:keepNext w:val="0"/>
        <w:keepLines w:val="0"/>
        <w:widowControl/>
        <w:suppressLineNumbers w:val="0"/>
      </w:pPr>
      <w:r>
        <w:t xml:space="preserve">1) 陶瓷行业瓶颈 </w:t>
      </w:r>
    </w:p>
    <w:p w14:paraId="69EEF578">
      <w:pPr>
        <w:keepNext w:val="0"/>
        <w:keepLines w:val="0"/>
        <w:widowControl/>
        <w:suppressLineNumbers w:val="0"/>
        <w:jc w:val="left"/>
      </w:pPr>
    </w:p>
    <w:p w14:paraId="0E525F30">
      <w:pPr>
        <w:keepNext w:val="0"/>
        <w:keepLines w:val="0"/>
        <w:widowControl/>
        <w:suppressLineNumbers w:val="0"/>
        <w:jc w:val="left"/>
      </w:pPr>
    </w:p>
    <w:p w14:paraId="0B8EFEE1">
      <w:pPr>
        <w:pStyle w:val="5"/>
        <w:keepNext w:val="0"/>
        <w:keepLines w:val="0"/>
        <w:widowControl/>
        <w:suppressLineNumbers w:val="0"/>
        <w:spacing w:before="0" w:beforeAutospacing="1" w:after="0" w:afterAutospacing="1"/>
        <w:ind w:left="0" w:right="0"/>
      </w:pPr>
      <w:r>
        <w:t>陶瓷行业面临的核心瓶颈与转型策略：</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875"/>
        <w:gridCol w:w="1995"/>
      </w:tblGrid>
      <w:tr w14:paraId="72759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5C356DA">
            <w:pPr>
              <w:pStyle w:val="5"/>
              <w:keepNext w:val="0"/>
              <w:keepLines w:val="0"/>
              <w:widowControl/>
              <w:suppressLineNumbers w:val="0"/>
            </w:pPr>
            <w:r>
              <w:rPr>
                <w:sz w:val="21"/>
                <w:szCs w:val="21"/>
              </w:rPr>
              <w:t>问题</w:t>
            </w:r>
          </w:p>
        </w:tc>
        <w:tc>
          <w:tcPr>
            <w:tcW w:w="18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D4CC450">
            <w:pPr>
              <w:pStyle w:val="5"/>
              <w:keepNext w:val="0"/>
              <w:keepLines w:val="0"/>
              <w:widowControl/>
              <w:suppressLineNumbers w:val="0"/>
            </w:pPr>
            <w:r>
              <w:rPr>
                <w:sz w:val="21"/>
                <w:szCs w:val="21"/>
              </w:rPr>
              <w:t>解决方案</w:t>
            </w:r>
          </w:p>
        </w:tc>
        <w:tc>
          <w:tcPr>
            <w:tcW w:w="19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D7FD91">
            <w:pPr>
              <w:pStyle w:val="5"/>
              <w:keepNext w:val="0"/>
              <w:keepLines w:val="0"/>
              <w:widowControl/>
              <w:suppressLineNumbers w:val="0"/>
            </w:pPr>
            <w:r>
              <w:rPr>
                <w:sz w:val="21"/>
                <w:szCs w:val="21"/>
              </w:rPr>
              <w:t>案例</w:t>
            </w:r>
          </w:p>
        </w:tc>
      </w:tr>
      <w:tr w14:paraId="5727D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83FCB9">
            <w:pPr>
              <w:pStyle w:val="5"/>
              <w:keepNext w:val="0"/>
              <w:keepLines w:val="0"/>
              <w:widowControl/>
              <w:suppressLineNumbers w:val="0"/>
            </w:pPr>
            <w:r>
              <w:rPr>
                <w:sz w:val="21"/>
                <w:szCs w:val="21"/>
              </w:rPr>
              <w:t>低市盈率</w:t>
            </w:r>
          </w:p>
        </w:tc>
        <w:tc>
          <w:tcPr>
            <w:tcW w:w="18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0310BD">
            <w:pPr>
              <w:pStyle w:val="5"/>
              <w:keepNext w:val="0"/>
              <w:keepLines w:val="0"/>
              <w:widowControl/>
              <w:suppressLineNumbers w:val="0"/>
            </w:pPr>
            <w:r>
              <w:rPr>
                <w:sz w:val="21"/>
                <w:szCs w:val="21"/>
              </w:rPr>
              <w:t>跨界文化品牌升级（高市盈率）</w:t>
            </w:r>
          </w:p>
        </w:tc>
        <w:tc>
          <w:tcPr>
            <w:tcW w:w="19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A958CE2">
            <w:pPr>
              <w:pStyle w:val="5"/>
              <w:keepNext w:val="0"/>
              <w:keepLines w:val="0"/>
              <w:widowControl/>
              <w:suppressLineNumbers w:val="0"/>
            </w:pPr>
            <w:r>
              <w:rPr>
                <w:sz w:val="21"/>
                <w:szCs w:val="21"/>
              </w:rPr>
              <w:t>长城股份更名为文化长城</w:t>
            </w:r>
          </w:p>
        </w:tc>
      </w:tr>
      <w:tr w14:paraId="2F071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0B0ECD6">
            <w:pPr>
              <w:pStyle w:val="5"/>
              <w:keepNext w:val="0"/>
              <w:keepLines w:val="0"/>
              <w:widowControl/>
              <w:suppressLineNumbers w:val="0"/>
            </w:pPr>
            <w:r>
              <w:rPr>
                <w:sz w:val="21"/>
                <w:szCs w:val="21"/>
              </w:rPr>
              <w:t>行业天花板</w:t>
            </w:r>
          </w:p>
        </w:tc>
        <w:tc>
          <w:tcPr>
            <w:tcW w:w="18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D4D2CA">
            <w:pPr>
              <w:pStyle w:val="5"/>
              <w:keepNext w:val="0"/>
              <w:keepLines w:val="0"/>
              <w:widowControl/>
              <w:suppressLineNumbers w:val="0"/>
            </w:pPr>
            <w:r>
              <w:rPr>
                <w:sz w:val="21"/>
                <w:szCs w:val="21"/>
              </w:rPr>
              <w:t>并购整合（地方政府基金支持）</w:t>
            </w:r>
          </w:p>
        </w:tc>
        <w:tc>
          <w:tcPr>
            <w:tcW w:w="19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FCE8532">
            <w:pPr>
              <w:pStyle w:val="5"/>
              <w:keepNext w:val="0"/>
              <w:keepLines w:val="0"/>
              <w:widowControl/>
              <w:suppressLineNumbers w:val="0"/>
            </w:pPr>
            <w:r>
              <w:rPr>
                <w:sz w:val="21"/>
                <w:szCs w:val="21"/>
              </w:rPr>
              <w:t>赣州/安庆/临沂产业基金</w:t>
            </w:r>
          </w:p>
        </w:tc>
      </w:tr>
      <w:tr w14:paraId="37D96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8ED7282">
            <w:pPr>
              <w:pStyle w:val="5"/>
              <w:keepNext w:val="0"/>
              <w:keepLines w:val="0"/>
              <w:widowControl/>
              <w:suppressLineNumbers w:val="0"/>
            </w:pPr>
            <w:r>
              <w:rPr>
                <w:sz w:val="21"/>
                <w:szCs w:val="21"/>
              </w:rPr>
              <w:t>中小板上市利润要求高</w:t>
            </w:r>
          </w:p>
        </w:tc>
        <w:tc>
          <w:tcPr>
            <w:tcW w:w="184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5E0922B">
            <w:pPr>
              <w:pStyle w:val="5"/>
              <w:keepNext w:val="0"/>
              <w:keepLines w:val="0"/>
              <w:widowControl/>
              <w:suppressLineNumbers w:val="0"/>
            </w:pPr>
            <w:r>
              <w:rPr>
                <w:sz w:val="21"/>
                <w:szCs w:val="21"/>
              </w:rPr>
              <w:t>并购标的需满足5000万利润门槛</w:t>
            </w:r>
          </w:p>
        </w:tc>
        <w:tc>
          <w:tcPr>
            <w:tcW w:w="195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E7877E2">
            <w:pPr>
              <w:pStyle w:val="5"/>
              <w:keepNext w:val="0"/>
              <w:keepLines w:val="0"/>
              <w:widowControl/>
              <w:suppressLineNumbers w:val="0"/>
            </w:pPr>
            <w:r>
              <w:rPr>
                <w:sz w:val="21"/>
                <w:szCs w:val="21"/>
              </w:rPr>
              <w:t>政府出资80%+企业出资20%模式</w:t>
            </w:r>
          </w:p>
        </w:tc>
      </w:tr>
    </w:tbl>
    <w:p w14:paraId="5384ACEE">
      <w:pPr>
        <w:pStyle w:val="4"/>
        <w:keepNext w:val="0"/>
        <w:keepLines w:val="0"/>
        <w:widowControl/>
        <w:suppressLineNumbers w:val="0"/>
      </w:pPr>
      <w:r>
        <w:t xml:space="preserve">2) 文化品牌升级 </w:t>
      </w:r>
    </w:p>
    <w:p w14:paraId="4179BF59">
      <w:pPr>
        <w:pStyle w:val="5"/>
        <w:keepNext w:val="0"/>
        <w:keepLines w:val="0"/>
        <w:widowControl/>
        <w:suppressLineNumbers w:val="0"/>
        <w:spacing w:before="0" w:beforeAutospacing="1" w:after="0" w:afterAutospacing="1"/>
        <w:ind w:left="0" w:right="0"/>
      </w:pPr>
      <w:r>
        <w:t>文化品牌升级的核心逻辑：</w:t>
      </w:r>
    </w:p>
    <w:p w14:paraId="4951F29D">
      <w:pPr>
        <w:keepNext w:val="0"/>
        <w:keepLines w:val="0"/>
        <w:widowControl/>
        <w:numPr>
          <w:ilvl w:val="0"/>
          <w:numId w:val="166"/>
        </w:numPr>
        <w:suppressLineNumbers w:val="0"/>
        <w:spacing w:before="0" w:beforeAutospacing="1" w:after="0" w:afterAutospacing="1"/>
        <w:ind w:left="720" w:hanging="360"/>
      </w:pPr>
      <w:r>
        <w:t>资本运作：</w:t>
      </w:r>
    </w:p>
    <w:p w14:paraId="793DEEBC">
      <w:pPr>
        <w:keepNext w:val="0"/>
        <w:keepLines w:val="0"/>
        <w:widowControl/>
        <w:numPr>
          <w:ilvl w:val="1"/>
          <w:numId w:val="167"/>
        </w:numPr>
        <w:suppressLineNumbers w:val="0"/>
        <w:tabs>
          <w:tab w:val="left" w:pos="1440"/>
        </w:tabs>
        <w:spacing w:before="0" w:beforeAutospacing="1" w:after="0" w:afterAutospacing="1"/>
        <w:ind w:left="1440" w:hanging="360"/>
      </w:pPr>
      <w:r>
        <w:t>通过政府产业基金（如安庆10亿化工基金、赣州5亿服装基金）解决并购资金问题。</w:t>
      </w:r>
    </w:p>
    <w:p w14:paraId="2D5F8D42">
      <w:pPr>
        <w:keepNext w:val="0"/>
        <w:keepLines w:val="0"/>
        <w:widowControl/>
        <w:numPr>
          <w:ilvl w:val="1"/>
          <w:numId w:val="167"/>
        </w:numPr>
        <w:suppressLineNumbers w:val="0"/>
        <w:tabs>
          <w:tab w:val="left" w:pos="1440"/>
        </w:tabs>
        <w:spacing w:before="0" w:beforeAutospacing="1" w:after="0" w:afterAutospacing="1"/>
        <w:ind w:left="1440" w:hanging="360"/>
      </w:pPr>
      <w:r>
        <w:t>左手资本+右手产业模式：利用基金持续融资推动规模扩张。</w:t>
      </w:r>
    </w:p>
    <w:p w14:paraId="12B6A8E2">
      <w:pPr>
        <w:keepNext w:val="0"/>
        <w:keepLines w:val="0"/>
        <w:widowControl/>
        <w:numPr>
          <w:ilvl w:val="0"/>
          <w:numId w:val="166"/>
        </w:numPr>
        <w:suppressLineNumbers w:val="0"/>
        <w:spacing w:before="0" w:beforeAutospacing="1" w:after="0" w:afterAutospacing="1"/>
        <w:ind w:left="720" w:hanging="360"/>
      </w:pPr>
      <w:r>
        <w:t>行业整合：</w:t>
      </w:r>
    </w:p>
    <w:p w14:paraId="05C14212">
      <w:pPr>
        <w:keepNext w:val="0"/>
        <w:keepLines w:val="0"/>
        <w:widowControl/>
        <w:numPr>
          <w:ilvl w:val="1"/>
          <w:numId w:val="168"/>
        </w:numPr>
        <w:suppressLineNumbers w:val="0"/>
        <w:tabs>
          <w:tab w:val="left" w:pos="1440"/>
        </w:tabs>
        <w:spacing w:before="0" w:beforeAutospacing="1" w:after="0" w:afterAutospacing="1"/>
        <w:ind w:left="1440" w:hanging="360"/>
      </w:pPr>
      <w:r>
        <w:t>并购区域性中小企业（如四川花瓷厂），提升行业集中度。</w:t>
      </w:r>
    </w:p>
    <w:p w14:paraId="3F8F6057">
      <w:pPr>
        <w:keepNext w:val="0"/>
        <w:keepLines w:val="0"/>
        <w:widowControl/>
        <w:numPr>
          <w:ilvl w:val="1"/>
          <w:numId w:val="168"/>
        </w:numPr>
        <w:suppressLineNumbers w:val="0"/>
        <w:tabs>
          <w:tab w:val="left" w:pos="1440"/>
        </w:tabs>
        <w:spacing w:before="0" w:beforeAutospacing="1" w:after="0" w:afterAutospacing="1"/>
        <w:ind w:left="1440" w:hanging="360"/>
      </w:pPr>
      <w:r>
        <w:t>政府竞争驱动：通过基金争夺跨区域GDP资源。</w:t>
      </w:r>
    </w:p>
    <w:p w14:paraId="4F9E0F15">
      <w:pPr>
        <w:keepNext w:val="0"/>
        <w:keepLines w:val="0"/>
        <w:widowControl/>
        <w:numPr>
          <w:ilvl w:val="0"/>
          <w:numId w:val="166"/>
        </w:numPr>
        <w:suppressLineNumbers w:val="0"/>
        <w:spacing w:before="0" w:beforeAutospacing="1" w:after="0" w:afterAutospacing="1"/>
        <w:ind w:left="720" w:hanging="360"/>
      </w:pPr>
      <w:r>
        <w:t>上市路径：</w:t>
      </w:r>
    </w:p>
    <w:p w14:paraId="0CE3C9B6">
      <w:pPr>
        <w:keepNext w:val="0"/>
        <w:keepLines w:val="0"/>
        <w:widowControl/>
        <w:numPr>
          <w:ilvl w:val="1"/>
          <w:numId w:val="169"/>
        </w:numPr>
        <w:suppressLineNumbers w:val="0"/>
        <w:tabs>
          <w:tab w:val="left" w:pos="1440"/>
        </w:tabs>
        <w:spacing w:before="0" w:beforeAutospacing="1" w:after="0" w:afterAutospacing="1"/>
        <w:ind w:left="1440" w:hanging="360"/>
      </w:pPr>
      <w:r>
        <w:t>传统行业需通过并购满足中小板隐性利润要求（5000万/年）。</w:t>
      </w:r>
    </w:p>
    <w:p w14:paraId="3C2140C4">
      <w:pPr>
        <w:keepNext w:val="0"/>
        <w:keepLines w:val="0"/>
        <w:widowControl/>
        <w:numPr>
          <w:ilvl w:val="1"/>
          <w:numId w:val="169"/>
        </w:numPr>
        <w:suppressLineNumbers w:val="0"/>
        <w:tabs>
          <w:tab w:val="left" w:pos="1440"/>
        </w:tabs>
        <w:spacing w:before="0" w:beforeAutospacing="1" w:after="0" w:afterAutospacing="1"/>
        <w:ind w:left="1440" w:hanging="360"/>
      </w:pPr>
      <w:r>
        <w:t>关键策略：控制原料端+智能化改造（案例：潮州工厂人员从200人降至30人）。</w:t>
      </w:r>
    </w:p>
    <w:p w14:paraId="2B1C9658">
      <w:pPr>
        <w:keepNext w:val="0"/>
        <w:keepLines w:val="0"/>
        <w:widowControl/>
        <w:numPr>
          <w:ilvl w:val="1"/>
          <w:numId w:val="169"/>
        </w:numPr>
        <w:suppressLineNumbers w:val="0"/>
        <w:tabs>
          <w:tab w:val="left" w:pos="1440"/>
        </w:tabs>
        <w:spacing w:before="0" w:beforeAutospacing="1" w:after="0" w:afterAutospacing="1"/>
        <w:ind w:left="1440" w:hanging="360"/>
      </w:pPr>
    </w:p>
    <w:p w14:paraId="214607B4">
      <w:pPr>
        <w:pStyle w:val="3"/>
        <w:keepNext w:val="0"/>
        <w:keepLines w:val="0"/>
        <w:widowControl/>
        <w:suppressLineNumbers w:val="0"/>
      </w:pPr>
      <w:r>
        <w:rPr>
          <w:rFonts w:hint="eastAsia"/>
          <w:color w:val="A2ABBD"/>
          <w:lang w:val="en-US" w:eastAsia="zh-CN"/>
        </w:rPr>
        <w:t>案例分析：</w:t>
      </w:r>
      <w:r>
        <w:t xml:space="preserve">房地产营销案例 </w:t>
      </w:r>
    </w:p>
    <w:p w14:paraId="22C564B2">
      <w:pPr>
        <w:pStyle w:val="4"/>
        <w:keepNext w:val="0"/>
        <w:keepLines w:val="0"/>
        <w:widowControl/>
        <w:suppressLineNumbers w:val="0"/>
      </w:pPr>
      <w:r>
        <w:t xml:space="preserve">1) 互联网平台建设 </w:t>
      </w:r>
    </w:p>
    <w:p w14:paraId="3042631C">
      <w:pPr>
        <w:keepNext w:val="0"/>
        <w:keepLines w:val="0"/>
        <w:widowControl/>
        <w:numPr>
          <w:ilvl w:val="0"/>
          <w:numId w:val="170"/>
        </w:numPr>
        <w:suppressLineNumbers w:val="0"/>
        <w:spacing w:before="0" w:beforeAutospacing="1" w:after="0" w:afterAutospacing="1"/>
        <w:ind w:left="720" w:hanging="360"/>
      </w:pPr>
      <w:r>
        <w:t>公司业务范围：覆盖深圳、中山、江门和湖北宜昌四个城市</w:t>
      </w:r>
    </w:p>
    <w:p w14:paraId="7A3A30EE">
      <w:pPr>
        <w:keepNext w:val="0"/>
        <w:keepLines w:val="0"/>
        <w:widowControl/>
        <w:numPr>
          <w:ilvl w:val="0"/>
          <w:numId w:val="170"/>
        </w:numPr>
        <w:suppressLineNumbers w:val="0"/>
        <w:spacing w:before="0" w:beforeAutospacing="1" w:after="0" w:afterAutospacing="1"/>
        <w:ind w:left="720" w:hanging="360"/>
      </w:pPr>
      <w:r>
        <w:t>企业定位：对标贝壳找房的新房移动互联网营销平台</w:t>
      </w:r>
    </w:p>
    <w:p w14:paraId="0D5EF448">
      <w:pPr>
        <w:keepNext w:val="0"/>
        <w:keepLines w:val="0"/>
        <w:widowControl/>
        <w:numPr>
          <w:ilvl w:val="0"/>
          <w:numId w:val="170"/>
        </w:numPr>
        <w:suppressLineNumbers w:val="0"/>
        <w:spacing w:before="0" w:beforeAutospacing="1" w:after="0" w:afterAutospacing="1"/>
        <w:ind w:left="720" w:hanging="360"/>
      </w:pPr>
      <w:r>
        <w:t>发展历程：2015年成立时贝壳尚未进入市场，2018年创立自有品牌房屋家</w:t>
      </w:r>
    </w:p>
    <w:p w14:paraId="4B8B2F7B">
      <w:pPr>
        <w:keepNext w:val="0"/>
        <w:keepLines w:val="0"/>
        <w:widowControl/>
        <w:numPr>
          <w:ilvl w:val="0"/>
          <w:numId w:val="170"/>
        </w:numPr>
        <w:suppressLineNumbers w:val="0"/>
        <w:spacing w:before="0" w:beforeAutospacing="1" w:after="0" w:afterAutospacing="1"/>
        <w:ind w:left="720" w:hanging="360"/>
      </w:pPr>
      <w:r>
        <w:t>业务转型：2016年从B端模式转向C端直接面对终端客户的营销模式</w:t>
      </w:r>
    </w:p>
    <w:p w14:paraId="779400F8">
      <w:pPr>
        <w:keepNext w:val="0"/>
        <w:keepLines w:val="0"/>
        <w:widowControl/>
        <w:numPr>
          <w:ilvl w:val="0"/>
          <w:numId w:val="170"/>
        </w:numPr>
        <w:suppressLineNumbers w:val="0"/>
        <w:spacing w:before="0" w:beforeAutospacing="1" w:after="0" w:afterAutospacing="1"/>
        <w:ind w:left="720" w:hanging="360"/>
      </w:pPr>
      <w:r>
        <w:t>对标企业：居里新房（2015年成立，估值27亿，专注直营模式）</w:t>
      </w:r>
    </w:p>
    <w:p w14:paraId="3820CA58">
      <w:pPr>
        <w:pStyle w:val="4"/>
        <w:keepNext w:val="0"/>
        <w:keepLines w:val="0"/>
        <w:widowControl/>
        <w:suppressLineNumbers w:val="0"/>
      </w:pPr>
      <w:r>
        <w:t xml:space="preserve">2) 房地产金融模式 </w:t>
      </w:r>
    </w:p>
    <w:p w14:paraId="15D7926F">
      <w:pPr>
        <w:keepNext w:val="0"/>
        <w:keepLines w:val="0"/>
        <w:widowControl/>
        <w:suppressLineNumbers w:val="0"/>
        <w:jc w:val="left"/>
      </w:pPr>
    </w:p>
    <w:p w14:paraId="7CD0CFEC">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3C0AC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6FA48D4">
            <w:pPr>
              <w:pStyle w:val="5"/>
              <w:keepNext w:val="0"/>
              <w:keepLines w:val="0"/>
              <w:widowControl/>
              <w:suppressLineNumbers w:val="0"/>
            </w:pPr>
            <w:r>
              <w:rPr>
                <w:sz w:val="21"/>
                <w:szCs w:val="21"/>
              </w:rPr>
              <w:t>模式类型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E2CD185">
            <w:pPr>
              <w:pStyle w:val="5"/>
              <w:keepNext w:val="0"/>
              <w:keepLines w:val="0"/>
              <w:widowControl/>
              <w:suppressLineNumbers w:val="0"/>
            </w:pPr>
            <w:r>
              <w:rPr>
                <w:sz w:val="21"/>
                <w:szCs w:val="21"/>
              </w:rPr>
              <w:t>核心特点</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F5A65A">
            <w:pPr>
              <w:pStyle w:val="5"/>
              <w:keepNext w:val="0"/>
              <w:keepLines w:val="0"/>
              <w:widowControl/>
              <w:suppressLineNumbers w:val="0"/>
            </w:pPr>
            <w:r>
              <w:rPr>
                <w:sz w:val="21"/>
                <w:szCs w:val="21"/>
              </w:rPr>
              <w:t>风险控制</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5CF3BB">
            <w:pPr>
              <w:pStyle w:val="5"/>
              <w:keepNext w:val="0"/>
              <w:keepLines w:val="0"/>
              <w:widowControl/>
              <w:suppressLineNumbers w:val="0"/>
            </w:pPr>
            <w:r>
              <w:rPr>
                <w:sz w:val="21"/>
                <w:szCs w:val="21"/>
              </w:rPr>
              <w:t>盈利水平</w:t>
            </w:r>
          </w:p>
        </w:tc>
      </w:tr>
      <w:tr w14:paraId="6253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DFDB53">
            <w:pPr>
              <w:pStyle w:val="5"/>
              <w:keepNext w:val="0"/>
              <w:keepLines w:val="0"/>
              <w:widowControl/>
              <w:suppressLineNumbers w:val="0"/>
            </w:pPr>
            <w:r>
              <w:rPr>
                <w:sz w:val="21"/>
                <w:szCs w:val="21"/>
              </w:rPr>
              <w:t>直接股权投资</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2129932">
            <w:pPr>
              <w:pStyle w:val="5"/>
              <w:keepNext w:val="0"/>
              <w:keepLines w:val="0"/>
              <w:widowControl/>
              <w:suppressLineNumbers w:val="0"/>
            </w:pPr>
            <w:r>
              <w:rPr>
                <w:sz w:val="21"/>
                <w:szCs w:val="21"/>
              </w:rPr>
              <w:t>与产业挂钩的房地产基金</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D3D06C3">
            <w:pPr>
              <w:pStyle w:val="5"/>
              <w:keepNext w:val="0"/>
              <w:keepLines w:val="0"/>
              <w:widowControl/>
              <w:suppressLineNumbers w:val="0"/>
            </w:pPr>
            <w:r>
              <w:rPr>
                <w:sz w:val="21"/>
                <w:szCs w:val="21"/>
              </w:rPr>
              <w:t>要求当地企业和富豪共同出资</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48A89A">
            <w:pPr>
              <w:pStyle w:val="5"/>
              <w:keepNext w:val="0"/>
              <w:keepLines w:val="0"/>
              <w:widowControl/>
              <w:suppressLineNumbers w:val="0"/>
            </w:pPr>
            <w:r>
              <w:rPr>
                <w:sz w:val="21"/>
                <w:szCs w:val="21"/>
              </w:rPr>
              <w:t>高回报率</w:t>
            </w:r>
          </w:p>
        </w:tc>
      </w:tr>
      <w:tr w14:paraId="15E9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34CAEEC">
            <w:pPr>
              <w:pStyle w:val="5"/>
              <w:keepNext w:val="0"/>
              <w:keepLines w:val="0"/>
              <w:widowControl/>
              <w:suppressLineNumbers w:val="0"/>
            </w:pPr>
            <w:r>
              <w:rPr>
                <w:sz w:val="21"/>
                <w:szCs w:val="21"/>
              </w:rPr>
              <w:t>产业地产运营</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28BC81A">
            <w:pPr>
              <w:pStyle w:val="5"/>
              <w:keepNext w:val="0"/>
              <w:keepLines w:val="0"/>
              <w:widowControl/>
              <w:suppressLineNumbers w:val="0"/>
            </w:pPr>
            <w:r>
              <w:rPr>
                <w:sz w:val="21"/>
                <w:szCs w:val="21"/>
              </w:rPr>
              <w:t>涵盖农业、文化、旅游、教育等细分领域</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8AF901">
            <w:pPr>
              <w:pStyle w:val="5"/>
              <w:keepNext w:val="0"/>
              <w:keepLines w:val="0"/>
              <w:widowControl/>
              <w:suppressLineNumbers w:val="0"/>
            </w:pPr>
            <w:r>
              <w:rPr>
                <w:sz w:val="21"/>
                <w:szCs w:val="21"/>
              </w:rPr>
              <w:t>政府产业政策支持</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1B28BB">
            <w:pPr>
              <w:pStyle w:val="5"/>
              <w:keepNext w:val="0"/>
              <w:keepLines w:val="0"/>
              <w:widowControl/>
              <w:suppressLineNumbers w:val="0"/>
            </w:pPr>
            <w:r>
              <w:rPr>
                <w:sz w:val="21"/>
                <w:szCs w:val="21"/>
              </w:rPr>
              <w:t>长期稳定收益</w:t>
            </w:r>
          </w:p>
        </w:tc>
      </w:tr>
      <w:tr w14:paraId="313D2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167C9FA">
            <w:pPr>
              <w:pStyle w:val="5"/>
              <w:keepNext w:val="0"/>
              <w:keepLines w:val="0"/>
              <w:widowControl/>
              <w:suppressLineNumbers w:val="0"/>
            </w:pPr>
            <w:r>
              <w:rPr>
                <w:sz w:val="21"/>
                <w:szCs w:val="21"/>
              </w:rPr>
              <w:t>包销模式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8D3D437">
            <w:pPr>
              <w:pStyle w:val="5"/>
              <w:keepNext w:val="0"/>
              <w:keepLines w:val="0"/>
              <w:widowControl/>
              <w:suppressLineNumbers w:val="0"/>
            </w:pPr>
            <w:r>
              <w:rPr>
                <w:sz w:val="21"/>
                <w:szCs w:val="21"/>
              </w:rPr>
              <w:t>锁定上游开发商销售权</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67384FF">
            <w:pPr>
              <w:pStyle w:val="5"/>
              <w:keepNext w:val="0"/>
              <w:keepLines w:val="0"/>
              <w:widowControl/>
              <w:suppressLineNumbers w:val="0"/>
            </w:pPr>
            <w:r>
              <w:rPr>
                <w:sz w:val="21"/>
                <w:szCs w:val="21"/>
              </w:rPr>
              <w:t>通过基金投资换取包销权</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8919813">
            <w:pPr>
              <w:pStyle w:val="5"/>
              <w:keepNext w:val="0"/>
              <w:keepLines w:val="0"/>
              <w:widowControl/>
              <w:suppressLineNumbers w:val="0"/>
            </w:pPr>
            <w:r>
              <w:rPr>
                <w:sz w:val="21"/>
                <w:szCs w:val="21"/>
              </w:rPr>
              <w:t>单个项目佣金可达销售额10%</w:t>
            </w:r>
          </w:p>
        </w:tc>
      </w:tr>
      <w:tr w14:paraId="639DD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4723C5">
            <w:pPr>
              <w:pStyle w:val="5"/>
              <w:keepNext w:val="0"/>
              <w:keepLines w:val="0"/>
              <w:widowControl/>
              <w:suppressLineNumbers w:val="0"/>
            </w:pPr>
            <w:r>
              <w:rPr>
                <w:sz w:val="21"/>
                <w:szCs w:val="21"/>
              </w:rPr>
              <w:t>联营加盟</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3A5313A">
            <w:pPr>
              <w:pStyle w:val="5"/>
              <w:keepNext w:val="0"/>
              <w:keepLines w:val="0"/>
              <w:widowControl/>
              <w:suppressLineNumbers w:val="0"/>
            </w:pPr>
            <w:r>
              <w:rPr>
                <w:sz w:val="21"/>
                <w:szCs w:val="21"/>
              </w:rPr>
              <w:t>整合地方中介资源</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89C1D4A">
            <w:pPr>
              <w:pStyle w:val="5"/>
              <w:keepNext w:val="0"/>
              <w:keepLines w:val="0"/>
              <w:widowControl/>
              <w:suppressLineNumbers w:val="0"/>
            </w:pPr>
            <w:r>
              <w:rPr>
                <w:sz w:val="21"/>
                <w:szCs w:val="21"/>
              </w:rPr>
              <w:t>每个地级市选择一家核心合作伙伴</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028F55">
            <w:pPr>
              <w:pStyle w:val="5"/>
              <w:keepNext w:val="0"/>
              <w:keepLines w:val="0"/>
              <w:widowControl/>
              <w:suppressLineNumbers w:val="0"/>
            </w:pPr>
            <w:r>
              <w:rPr>
                <w:sz w:val="21"/>
                <w:szCs w:val="21"/>
              </w:rPr>
              <w:t>规模扩张速度快</w:t>
            </w:r>
          </w:p>
        </w:tc>
      </w:tr>
    </w:tbl>
    <w:p w14:paraId="544D8660">
      <w:pPr>
        <w:pStyle w:val="5"/>
        <w:keepNext w:val="0"/>
        <w:keepLines w:val="0"/>
        <w:widowControl/>
        <w:suppressLineNumbers w:val="0"/>
        <w:spacing w:before="0" w:beforeAutospacing="1" w:after="0" w:afterAutospacing="1"/>
        <w:ind w:left="0" w:right="0"/>
      </w:pPr>
      <w:r>
        <w:t>关键数据：</w:t>
      </w:r>
    </w:p>
    <w:p w14:paraId="300DE9CE">
      <w:pPr>
        <w:keepNext w:val="0"/>
        <w:keepLines w:val="0"/>
        <w:widowControl/>
        <w:numPr>
          <w:ilvl w:val="0"/>
          <w:numId w:val="171"/>
        </w:numPr>
        <w:suppressLineNumbers w:val="0"/>
        <w:spacing w:before="0" w:beforeAutospacing="1" w:after="0" w:afterAutospacing="1"/>
        <w:ind w:left="720" w:hanging="360"/>
      </w:pPr>
      <w:r>
        <w:t>传统代理机构人均效能约2万元，互联网平台可达10万元</w:t>
      </w:r>
    </w:p>
    <w:p w14:paraId="5EAF79B0">
      <w:pPr>
        <w:keepNext w:val="0"/>
        <w:keepLines w:val="0"/>
        <w:widowControl/>
        <w:numPr>
          <w:ilvl w:val="0"/>
          <w:numId w:val="171"/>
        </w:numPr>
        <w:suppressLineNumbers w:val="0"/>
        <w:spacing w:before="0" w:beforeAutospacing="1" w:after="0" w:afterAutospacing="1"/>
        <w:ind w:left="720" w:hanging="360"/>
      </w:pPr>
      <w:r>
        <w:t>三四线城市地价仅为招牌挂价格的五分之一</w:t>
      </w:r>
    </w:p>
    <w:p w14:paraId="05625FF4">
      <w:pPr>
        <w:keepNext w:val="0"/>
        <w:keepLines w:val="0"/>
        <w:widowControl/>
        <w:numPr>
          <w:ilvl w:val="0"/>
          <w:numId w:val="171"/>
        </w:numPr>
        <w:suppressLineNumbers w:val="0"/>
        <w:spacing w:before="0" w:beforeAutospacing="1" w:after="0" w:afterAutospacing="1"/>
        <w:ind w:left="720" w:hanging="360"/>
      </w:pPr>
      <w:r>
        <w:t>房地产中介行业年市场规模约16万亿，未来15年仍具发展空间</w:t>
      </w:r>
    </w:p>
    <w:p w14:paraId="5800B6A5">
      <w:pPr>
        <w:keepNext w:val="0"/>
        <w:keepLines w:val="0"/>
        <w:widowControl/>
        <w:numPr>
          <w:ilvl w:val="0"/>
          <w:numId w:val="171"/>
        </w:numPr>
        <w:suppressLineNumbers w:val="0"/>
        <w:spacing w:before="0" w:beforeAutospacing="1" w:after="0" w:afterAutospacing="1"/>
        <w:ind w:left="720" w:hanging="360"/>
      </w:pPr>
      <w:r>
        <w:t>产业互联网定位：新房+家居一站式服务，后端家居产品利润空间更大</w:t>
      </w:r>
    </w:p>
    <w:p w14:paraId="758AA579">
      <w:pPr>
        <w:keepNext w:val="0"/>
        <w:keepLines w:val="0"/>
        <w:widowControl/>
        <w:numPr>
          <w:ilvl w:val="0"/>
          <w:numId w:val="171"/>
        </w:numPr>
        <w:suppressLineNumbers w:val="0"/>
        <w:spacing w:before="0" w:beforeAutospacing="1" w:after="0" w:afterAutospacing="1"/>
        <w:ind w:left="720" w:hanging="360"/>
      </w:pPr>
    </w:p>
    <w:p w14:paraId="253127A2">
      <w:pPr>
        <w:pStyle w:val="3"/>
        <w:keepNext w:val="0"/>
        <w:keepLines w:val="0"/>
        <w:widowControl/>
        <w:suppressLineNumbers w:val="0"/>
      </w:pPr>
      <w:r>
        <w:rPr>
          <w:rFonts w:hint="eastAsia"/>
          <w:color w:val="A2ABBD"/>
          <w:lang w:val="en-US" w:eastAsia="zh-CN"/>
        </w:rPr>
        <w:t>案例分析：</w:t>
      </w:r>
      <w:r>
        <w:t xml:space="preserve">饮用水行业案例 </w:t>
      </w:r>
    </w:p>
    <w:p w14:paraId="06F0B447">
      <w:pPr>
        <w:pStyle w:val="4"/>
        <w:keepNext w:val="0"/>
        <w:keepLines w:val="0"/>
        <w:widowControl/>
        <w:suppressLineNumbers w:val="0"/>
      </w:pPr>
      <w:r>
        <w:t xml:space="preserve">1) 品类创新策略 </w:t>
      </w:r>
    </w:p>
    <w:p w14:paraId="2FE8321F">
      <w:pPr>
        <w:keepNext w:val="0"/>
        <w:keepLines w:val="0"/>
        <w:widowControl/>
        <w:numPr>
          <w:ilvl w:val="0"/>
          <w:numId w:val="172"/>
        </w:numPr>
        <w:suppressLineNumbers w:val="0"/>
        <w:spacing w:before="0" w:beforeAutospacing="1" w:after="0" w:afterAutospacing="1"/>
        <w:ind w:left="720" w:hanging="360"/>
      </w:pPr>
      <w:r>
        <w:t>山泉水是介于矿泉水和天然水之间的饮用水品类</w:t>
      </w:r>
    </w:p>
    <w:p w14:paraId="26B2DBD6">
      <w:pPr>
        <w:keepNext w:val="0"/>
        <w:keepLines w:val="0"/>
        <w:widowControl/>
        <w:numPr>
          <w:ilvl w:val="0"/>
          <w:numId w:val="172"/>
        </w:numPr>
        <w:suppressLineNumbers w:val="0"/>
        <w:spacing w:before="0" w:beforeAutospacing="1" w:after="0" w:afterAutospacing="1"/>
        <w:ind w:left="720" w:hanging="360"/>
      </w:pPr>
      <w:r>
        <w:t>神仙洞山泉水源自本地历史名泉，采用现代取水技术</w:t>
      </w:r>
    </w:p>
    <w:p w14:paraId="3F322058">
      <w:pPr>
        <w:keepNext w:val="0"/>
        <w:keepLines w:val="0"/>
        <w:widowControl/>
        <w:numPr>
          <w:ilvl w:val="0"/>
          <w:numId w:val="172"/>
        </w:numPr>
        <w:suppressLineNumbers w:val="0"/>
        <w:spacing w:before="0" w:beforeAutospacing="1" w:after="0" w:afterAutospacing="1"/>
        <w:ind w:left="720" w:hanging="360"/>
      </w:pPr>
      <w:r>
        <w:t>商业模式包含四个核心环节：</w:t>
      </w:r>
    </w:p>
    <w:p w14:paraId="55384239">
      <w:pPr>
        <w:keepNext w:val="0"/>
        <w:keepLines w:val="0"/>
        <w:widowControl/>
        <w:numPr>
          <w:ilvl w:val="1"/>
          <w:numId w:val="173"/>
        </w:numPr>
        <w:suppressLineNumbers w:val="0"/>
        <w:tabs>
          <w:tab w:val="left" w:pos="1440"/>
        </w:tabs>
        <w:spacing w:before="0" w:beforeAutospacing="1" w:after="0" w:afterAutospacing="1"/>
        <w:ind w:left="1440" w:hanging="360"/>
      </w:pPr>
      <w:r>
        <w:t>水源收购：专注收购长寿之乡的水厂资源</w:t>
      </w:r>
    </w:p>
    <w:p w14:paraId="41696883">
      <w:pPr>
        <w:keepNext w:val="0"/>
        <w:keepLines w:val="0"/>
        <w:widowControl/>
        <w:numPr>
          <w:ilvl w:val="1"/>
          <w:numId w:val="173"/>
        </w:numPr>
        <w:suppressLineNumbers w:val="0"/>
        <w:tabs>
          <w:tab w:val="left" w:pos="1440"/>
        </w:tabs>
        <w:spacing w:before="0" w:beforeAutospacing="1" w:after="0" w:afterAutospacing="1"/>
        <w:ind w:left="1440" w:hanging="360"/>
      </w:pPr>
      <w:r>
        <w:t>代工生产：通过OEM模式扩大产能</w:t>
      </w:r>
    </w:p>
    <w:p w14:paraId="32BEC645">
      <w:pPr>
        <w:keepNext w:val="0"/>
        <w:keepLines w:val="0"/>
        <w:widowControl/>
        <w:numPr>
          <w:ilvl w:val="1"/>
          <w:numId w:val="173"/>
        </w:numPr>
        <w:suppressLineNumbers w:val="0"/>
        <w:tabs>
          <w:tab w:val="left" w:pos="1440"/>
        </w:tabs>
        <w:spacing w:before="0" w:beforeAutospacing="1" w:after="0" w:afterAutospacing="1"/>
        <w:ind w:left="1440" w:hanging="360"/>
      </w:pPr>
      <w:r>
        <w:t>自提点网络：依托社区门店建立分布式仓储</w:t>
      </w:r>
    </w:p>
    <w:p w14:paraId="735B0DEB">
      <w:pPr>
        <w:keepNext w:val="0"/>
        <w:keepLines w:val="0"/>
        <w:widowControl/>
        <w:numPr>
          <w:ilvl w:val="1"/>
          <w:numId w:val="173"/>
        </w:numPr>
        <w:suppressLineNumbers w:val="0"/>
        <w:tabs>
          <w:tab w:val="left" w:pos="1440"/>
        </w:tabs>
        <w:spacing w:before="0" w:beforeAutospacing="1" w:after="0" w:afterAutospacing="1"/>
        <w:ind w:left="1440" w:hanging="360"/>
      </w:pPr>
      <w:r>
        <w:t>配送体系：构建"水厂-门店-用户"的短链供应</w:t>
      </w:r>
    </w:p>
    <w:p w14:paraId="390EBBB1">
      <w:pPr>
        <w:keepNext w:val="0"/>
        <w:keepLines w:val="0"/>
        <w:widowControl/>
        <w:numPr>
          <w:ilvl w:val="0"/>
          <w:numId w:val="172"/>
        </w:numPr>
        <w:suppressLineNumbers w:val="0"/>
        <w:spacing w:before="0" w:beforeAutospacing="1" w:after="0" w:afterAutospacing="1"/>
        <w:ind w:left="720" w:hanging="360"/>
      </w:pPr>
      <w:r>
        <w:t>门店合作机制包含三重价值：</w:t>
      </w:r>
    </w:p>
    <w:p w14:paraId="41E6E51D">
      <w:pPr>
        <w:keepNext w:val="0"/>
        <w:keepLines w:val="0"/>
        <w:widowControl/>
        <w:numPr>
          <w:ilvl w:val="1"/>
          <w:numId w:val="174"/>
        </w:numPr>
        <w:suppressLineNumbers w:val="0"/>
        <w:tabs>
          <w:tab w:val="left" w:pos="1440"/>
        </w:tabs>
        <w:spacing w:before="0" w:beforeAutospacing="1" w:after="0" w:afterAutospacing="1"/>
        <w:ind w:left="1440" w:hanging="360"/>
      </w:pPr>
      <w:r>
        <w:t>引流价值：通过水产品带动门店客流量</w:t>
      </w:r>
    </w:p>
    <w:p w14:paraId="00942D99">
      <w:pPr>
        <w:keepNext w:val="0"/>
        <w:keepLines w:val="0"/>
        <w:widowControl/>
        <w:numPr>
          <w:ilvl w:val="1"/>
          <w:numId w:val="174"/>
        </w:numPr>
        <w:suppressLineNumbers w:val="0"/>
        <w:tabs>
          <w:tab w:val="left" w:pos="1440"/>
        </w:tabs>
        <w:spacing w:before="0" w:beforeAutospacing="1" w:after="0" w:afterAutospacing="1"/>
        <w:ind w:left="1440" w:hanging="360"/>
      </w:pPr>
      <w:r>
        <w:t>数字化工具：为门店提供线上店铺系统</w:t>
      </w:r>
    </w:p>
    <w:p w14:paraId="196DD9A8">
      <w:pPr>
        <w:keepNext w:val="0"/>
        <w:keepLines w:val="0"/>
        <w:widowControl/>
        <w:numPr>
          <w:ilvl w:val="1"/>
          <w:numId w:val="174"/>
        </w:numPr>
        <w:suppressLineNumbers w:val="0"/>
        <w:tabs>
          <w:tab w:val="left" w:pos="1440"/>
        </w:tabs>
        <w:spacing w:before="0" w:beforeAutospacing="1" w:after="0" w:afterAutospacing="1"/>
        <w:ind w:left="1440" w:hanging="360"/>
      </w:pPr>
      <w:r>
        <w:t>社群运营：建立区域门店协作网络</w:t>
      </w:r>
    </w:p>
    <w:p w14:paraId="048E5886">
      <w:pPr>
        <w:keepNext w:val="0"/>
        <w:keepLines w:val="0"/>
        <w:widowControl/>
        <w:numPr>
          <w:ilvl w:val="0"/>
          <w:numId w:val="172"/>
        </w:numPr>
        <w:suppressLineNumbers w:val="0"/>
        <w:spacing w:before="0" w:beforeAutospacing="1" w:after="0" w:afterAutospacing="1"/>
        <w:ind w:left="720" w:hanging="360"/>
      </w:pPr>
      <w:r>
        <w:t>运营管理模式采用城市托管运营商机制，包含管理费分成、股权激励等合作方式</w:t>
      </w:r>
    </w:p>
    <w:p w14:paraId="45169906">
      <w:pPr>
        <w:pStyle w:val="4"/>
        <w:keepNext w:val="0"/>
        <w:keepLines w:val="0"/>
        <w:widowControl/>
        <w:suppressLineNumbers w:val="0"/>
      </w:pPr>
      <w:r>
        <w:t xml:space="preserve">2) 招商模式设计 </w:t>
      </w:r>
    </w:p>
    <w:p w14:paraId="24CDC796">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5D67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A778CD1">
            <w:pPr>
              <w:pStyle w:val="5"/>
              <w:keepNext w:val="0"/>
              <w:keepLines w:val="0"/>
              <w:widowControl/>
              <w:suppressLineNumbers w:val="0"/>
            </w:pPr>
            <w:r>
              <w:rPr>
                <w:sz w:val="21"/>
                <w:szCs w:val="21"/>
              </w:rPr>
              <w:t>模式对比</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D2F969C">
            <w:pPr>
              <w:pStyle w:val="5"/>
              <w:keepNext w:val="0"/>
              <w:keepLines w:val="0"/>
              <w:widowControl/>
              <w:suppressLineNumbers w:val="0"/>
            </w:pPr>
            <w:r>
              <w:rPr>
                <w:sz w:val="21"/>
                <w:szCs w:val="21"/>
              </w:rPr>
              <w:t>传统经销商模式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6EA83AF">
            <w:pPr>
              <w:pStyle w:val="5"/>
              <w:keepNext w:val="0"/>
              <w:keepLines w:val="0"/>
              <w:widowControl/>
              <w:suppressLineNumbers w:val="0"/>
            </w:pPr>
            <w:r>
              <w:rPr>
                <w:sz w:val="21"/>
                <w:szCs w:val="21"/>
              </w:rPr>
              <w:t>互联网平台模式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94474C">
            <w:pPr>
              <w:pStyle w:val="5"/>
              <w:keepNext w:val="0"/>
              <w:keepLines w:val="0"/>
              <w:widowControl/>
              <w:suppressLineNumbers w:val="0"/>
            </w:pPr>
            <w:r>
              <w:rPr>
                <w:sz w:val="21"/>
                <w:szCs w:val="21"/>
              </w:rPr>
              <w:t>核心差异</w:t>
            </w:r>
          </w:p>
        </w:tc>
      </w:tr>
      <w:tr w14:paraId="7B52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09FDA0">
            <w:pPr>
              <w:pStyle w:val="5"/>
              <w:keepNext w:val="0"/>
              <w:keepLines w:val="0"/>
              <w:widowControl/>
              <w:suppressLineNumbers w:val="0"/>
            </w:pPr>
            <w:r>
              <w:rPr>
                <w:sz w:val="21"/>
                <w:szCs w:val="21"/>
              </w:rPr>
              <w:t>渠道结构</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3A885BB">
            <w:pPr>
              <w:pStyle w:val="5"/>
              <w:keepNext w:val="0"/>
              <w:keepLines w:val="0"/>
              <w:widowControl/>
              <w:suppressLineNumbers w:val="0"/>
            </w:pPr>
            <w:r>
              <w:rPr>
                <w:sz w:val="21"/>
                <w:szCs w:val="21"/>
              </w:rPr>
              <w:t>水厂-经销商-水站-用户</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056D491">
            <w:pPr>
              <w:pStyle w:val="5"/>
              <w:keepNext w:val="0"/>
              <w:keepLines w:val="0"/>
              <w:widowControl/>
              <w:suppressLineNumbers w:val="0"/>
            </w:pPr>
            <w:r>
              <w:rPr>
                <w:sz w:val="21"/>
                <w:szCs w:val="21"/>
              </w:rPr>
              <w:t>水厂-自提点-用户</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C72611">
            <w:pPr>
              <w:pStyle w:val="5"/>
              <w:keepNext w:val="0"/>
              <w:keepLines w:val="0"/>
              <w:widowControl/>
              <w:suppressLineNumbers w:val="0"/>
            </w:pPr>
            <w:r>
              <w:rPr>
                <w:sz w:val="21"/>
                <w:szCs w:val="21"/>
              </w:rPr>
              <w:t>减少中间环节</w:t>
            </w:r>
          </w:p>
        </w:tc>
      </w:tr>
      <w:tr w14:paraId="7B3CC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A8EC324">
            <w:pPr>
              <w:pStyle w:val="5"/>
              <w:keepNext w:val="0"/>
              <w:keepLines w:val="0"/>
              <w:widowControl/>
              <w:suppressLineNumbers w:val="0"/>
            </w:pPr>
            <w:r>
              <w:rPr>
                <w:sz w:val="21"/>
                <w:szCs w:val="21"/>
              </w:rPr>
              <w:t>定价机制</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639F54">
            <w:pPr>
              <w:pStyle w:val="5"/>
              <w:keepNext w:val="0"/>
              <w:keepLines w:val="0"/>
              <w:widowControl/>
              <w:suppressLineNumbers w:val="0"/>
            </w:pPr>
            <w:r>
              <w:rPr>
                <w:sz w:val="21"/>
                <w:szCs w:val="21"/>
              </w:rPr>
              <w:t>阶梯式加价</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7A186F9">
            <w:pPr>
              <w:pStyle w:val="5"/>
              <w:keepNext w:val="0"/>
              <w:keepLines w:val="0"/>
              <w:widowControl/>
              <w:suppressLineNumbers w:val="0"/>
            </w:pPr>
            <w:r>
              <w:rPr>
                <w:sz w:val="21"/>
                <w:szCs w:val="21"/>
              </w:rPr>
              <w:t>平台统一定价</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6AADBF">
            <w:pPr>
              <w:pStyle w:val="5"/>
              <w:keepNext w:val="0"/>
              <w:keepLines w:val="0"/>
              <w:widowControl/>
              <w:suppressLineNumbers w:val="0"/>
            </w:pPr>
            <w:r>
              <w:rPr>
                <w:sz w:val="21"/>
                <w:szCs w:val="21"/>
              </w:rPr>
              <w:t>价格透明度</w:t>
            </w:r>
          </w:p>
        </w:tc>
      </w:tr>
      <w:tr w14:paraId="42A13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39FFC7F">
            <w:pPr>
              <w:pStyle w:val="5"/>
              <w:keepNext w:val="0"/>
              <w:keepLines w:val="0"/>
              <w:widowControl/>
              <w:suppressLineNumbers w:val="0"/>
            </w:pPr>
            <w:r>
              <w:rPr>
                <w:sz w:val="21"/>
                <w:szCs w:val="21"/>
              </w:rPr>
              <w:t>数据归属</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6E582EC">
            <w:pPr>
              <w:pStyle w:val="5"/>
              <w:keepNext w:val="0"/>
              <w:keepLines w:val="0"/>
              <w:widowControl/>
              <w:suppressLineNumbers w:val="0"/>
            </w:pPr>
            <w:r>
              <w:rPr>
                <w:sz w:val="21"/>
                <w:szCs w:val="21"/>
              </w:rPr>
              <w:t>经销商掌握客户数据</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4ABD3FA">
            <w:pPr>
              <w:pStyle w:val="5"/>
              <w:keepNext w:val="0"/>
              <w:keepLines w:val="0"/>
              <w:widowControl/>
              <w:suppressLineNumbers w:val="0"/>
            </w:pPr>
            <w:r>
              <w:rPr>
                <w:sz w:val="21"/>
                <w:szCs w:val="21"/>
              </w:rPr>
              <w:t>平台掌握全链路数据</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B7DC559">
            <w:pPr>
              <w:pStyle w:val="5"/>
              <w:keepNext w:val="0"/>
              <w:keepLines w:val="0"/>
              <w:widowControl/>
              <w:suppressLineNumbers w:val="0"/>
            </w:pPr>
            <w:r>
              <w:rPr>
                <w:sz w:val="21"/>
                <w:szCs w:val="21"/>
              </w:rPr>
              <w:t>数据资产化</w:t>
            </w:r>
          </w:p>
        </w:tc>
      </w:tr>
      <w:tr w14:paraId="650B7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65C50CF">
            <w:pPr>
              <w:pStyle w:val="5"/>
              <w:keepNext w:val="0"/>
              <w:keepLines w:val="0"/>
              <w:widowControl/>
              <w:suppressLineNumbers w:val="0"/>
            </w:pPr>
            <w:r>
              <w:rPr>
                <w:sz w:val="21"/>
                <w:szCs w:val="21"/>
              </w:rPr>
              <w:t>资金流转</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8D75F5A">
            <w:pPr>
              <w:pStyle w:val="5"/>
              <w:keepNext w:val="0"/>
              <w:keepLines w:val="0"/>
              <w:widowControl/>
              <w:suppressLineNumbers w:val="0"/>
            </w:pPr>
            <w:r>
              <w:rPr>
                <w:sz w:val="21"/>
                <w:szCs w:val="21"/>
              </w:rPr>
              <w:t>多级结算</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8AD8AFB">
            <w:pPr>
              <w:pStyle w:val="5"/>
              <w:keepNext w:val="0"/>
              <w:keepLines w:val="0"/>
              <w:widowControl/>
              <w:suppressLineNumbers w:val="0"/>
            </w:pPr>
            <w:r>
              <w:rPr>
                <w:sz w:val="21"/>
                <w:szCs w:val="21"/>
              </w:rPr>
              <w:t>平台统一收付</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F5B1C9F">
            <w:pPr>
              <w:pStyle w:val="5"/>
              <w:keepNext w:val="0"/>
              <w:keepLines w:val="0"/>
              <w:widowControl/>
              <w:suppressLineNumbers w:val="0"/>
            </w:pPr>
            <w:r>
              <w:rPr>
                <w:sz w:val="21"/>
                <w:szCs w:val="21"/>
              </w:rPr>
              <w:t>资金效率提升</w:t>
            </w:r>
          </w:p>
        </w:tc>
      </w:tr>
    </w:tbl>
    <w:p w14:paraId="732CDD81">
      <w:pPr>
        <w:pStyle w:val="5"/>
        <w:keepNext w:val="0"/>
        <w:keepLines w:val="0"/>
        <w:widowControl/>
        <w:suppressLineNumbers w:val="0"/>
        <w:spacing w:before="0" w:beforeAutospacing="1" w:after="0" w:afterAutospacing="1"/>
        <w:ind w:left="0" w:right="0"/>
      </w:pPr>
      <w:r>
        <w:t>关键运营策略：</w:t>
      </w:r>
    </w:p>
    <w:p w14:paraId="471E628A">
      <w:pPr>
        <w:keepNext w:val="0"/>
        <w:keepLines w:val="0"/>
        <w:widowControl/>
        <w:numPr>
          <w:ilvl w:val="0"/>
          <w:numId w:val="175"/>
        </w:numPr>
        <w:suppressLineNumbers w:val="0"/>
        <w:spacing w:before="0" w:beforeAutospacing="1" w:after="0" w:afterAutospacing="1"/>
        <w:ind w:left="720" w:hanging="360"/>
      </w:pPr>
      <w:r>
        <w:t>品类定位：打造中国首个天然水桶装水品类</w:t>
      </w:r>
    </w:p>
    <w:p w14:paraId="271132F1">
      <w:pPr>
        <w:keepNext w:val="0"/>
        <w:keepLines w:val="0"/>
        <w:widowControl/>
        <w:numPr>
          <w:ilvl w:val="0"/>
          <w:numId w:val="175"/>
        </w:numPr>
        <w:suppressLineNumbers w:val="0"/>
        <w:spacing w:before="0" w:beforeAutospacing="1" w:after="0" w:afterAutospacing="1"/>
        <w:ind w:left="720" w:hanging="360"/>
      </w:pPr>
      <w:r>
        <w:t>招商重点：通过媒体背书+资本招商建立渠道网络</w:t>
      </w:r>
    </w:p>
    <w:p w14:paraId="26CD3CE0">
      <w:pPr>
        <w:keepNext w:val="0"/>
        <w:keepLines w:val="0"/>
        <w:widowControl/>
        <w:numPr>
          <w:ilvl w:val="0"/>
          <w:numId w:val="175"/>
        </w:numPr>
        <w:suppressLineNumbers w:val="0"/>
        <w:spacing w:before="0" w:beforeAutospacing="1" w:after="0" w:afterAutospacing="1"/>
        <w:ind w:left="720" w:hanging="360"/>
      </w:pPr>
      <w:r>
        <w:t>数据收集：采用名片收集奖励机制构建潜在客户库</w:t>
      </w:r>
    </w:p>
    <w:p w14:paraId="3BFBA927">
      <w:pPr>
        <w:keepNext w:val="0"/>
        <w:keepLines w:val="0"/>
        <w:widowControl/>
        <w:numPr>
          <w:ilvl w:val="0"/>
          <w:numId w:val="175"/>
        </w:numPr>
        <w:suppressLineNumbers w:val="0"/>
        <w:spacing w:before="0" w:beforeAutospacing="1" w:after="0" w:afterAutospacing="1"/>
        <w:ind w:left="720" w:hanging="360"/>
      </w:pPr>
      <w:r>
        <w:t>流量转化：借鉴私域流量运营模式提升招商效率</w:t>
      </w:r>
    </w:p>
    <w:p w14:paraId="4ED4A636">
      <w:pPr>
        <w:keepNext w:val="0"/>
        <w:keepLines w:val="0"/>
        <w:widowControl/>
        <w:numPr>
          <w:ilvl w:val="0"/>
          <w:numId w:val="175"/>
        </w:numPr>
        <w:suppressLineNumbers w:val="0"/>
        <w:spacing w:before="0" w:beforeAutospacing="1" w:after="0" w:afterAutospacing="1"/>
        <w:ind w:left="720" w:hanging="360"/>
      </w:pPr>
      <w:r>
        <w:t>价值主张：突出长寿之乡水源地的健康属性</w:t>
      </w:r>
    </w:p>
    <w:p w14:paraId="7601B64E">
      <w:pPr>
        <w:keepNext w:val="0"/>
        <w:keepLines w:val="0"/>
        <w:widowControl/>
        <w:numPr>
          <w:numId w:val="0"/>
        </w:numPr>
        <w:suppressLineNumbers w:val="0"/>
        <w:spacing w:before="0" w:beforeAutospacing="1" w:after="0" w:afterAutospacing="1"/>
        <w:ind w:left="360" w:leftChars="0"/>
      </w:pPr>
    </w:p>
    <w:p w14:paraId="57D60025">
      <w:pPr>
        <w:pStyle w:val="3"/>
        <w:keepNext w:val="0"/>
        <w:keepLines w:val="0"/>
        <w:widowControl/>
        <w:suppressLineNumbers w:val="0"/>
      </w:pPr>
      <w:r>
        <w:rPr>
          <w:rFonts w:hint="eastAsia"/>
          <w:color w:val="A2ABBD"/>
          <w:lang w:val="en-US" w:eastAsia="zh-CN"/>
        </w:rPr>
        <w:t>案例分析：</w:t>
      </w:r>
      <w:r>
        <w:t xml:space="preserve">智能家居案例 </w:t>
      </w:r>
    </w:p>
    <w:p w14:paraId="35396C75">
      <w:pPr>
        <w:pStyle w:val="4"/>
        <w:keepNext w:val="0"/>
        <w:keepLines w:val="0"/>
        <w:widowControl/>
        <w:suppressLineNumbers w:val="0"/>
      </w:pPr>
      <w:r>
        <w:t xml:space="preserve">1) 产品痛点分析 </w:t>
      </w:r>
    </w:p>
    <w:p w14:paraId="0E4F3D7A">
      <w:pPr>
        <w:pStyle w:val="5"/>
        <w:keepNext w:val="0"/>
        <w:keepLines w:val="0"/>
        <w:widowControl/>
        <w:suppressLineNumbers w:val="0"/>
        <w:spacing w:before="0" w:beforeAutospacing="1" w:after="0" w:afterAutospacing="1"/>
        <w:ind w:left="0" w:right="0"/>
      </w:pPr>
      <w:r>
        <w:t>智能家居产品存在以下痛点：</w:t>
      </w:r>
    </w:p>
    <w:p w14:paraId="0FE1E25C">
      <w:pPr>
        <w:keepNext w:val="0"/>
        <w:keepLines w:val="0"/>
        <w:widowControl/>
        <w:numPr>
          <w:ilvl w:val="0"/>
          <w:numId w:val="176"/>
        </w:numPr>
        <w:suppressLineNumbers w:val="0"/>
        <w:spacing w:before="0" w:beforeAutospacing="1" w:after="0" w:afterAutospacing="1"/>
        <w:ind w:left="720" w:hanging="360"/>
      </w:pPr>
      <w:r>
        <w:t>功能缺陷：现有产品在用户体验和功能实现上存在不足</w:t>
      </w:r>
    </w:p>
    <w:p w14:paraId="5973819E">
      <w:pPr>
        <w:keepNext w:val="0"/>
        <w:keepLines w:val="0"/>
        <w:widowControl/>
        <w:numPr>
          <w:ilvl w:val="0"/>
          <w:numId w:val="176"/>
        </w:numPr>
        <w:suppressLineNumbers w:val="0"/>
        <w:spacing w:before="0" w:beforeAutospacing="1" w:after="0" w:afterAutospacing="1"/>
        <w:ind w:left="720" w:hanging="360"/>
      </w:pPr>
      <w:r>
        <w:t>安装复杂：多数产品需要布线改造，影响家居美观</w:t>
      </w:r>
    </w:p>
    <w:p w14:paraId="2F4A91CD">
      <w:pPr>
        <w:keepNext w:val="0"/>
        <w:keepLines w:val="0"/>
        <w:widowControl/>
        <w:numPr>
          <w:ilvl w:val="0"/>
          <w:numId w:val="176"/>
        </w:numPr>
        <w:suppressLineNumbers w:val="0"/>
        <w:spacing w:before="0" w:beforeAutospacing="1" w:after="0" w:afterAutospacing="1"/>
        <w:ind w:left="720" w:hanging="360"/>
      </w:pPr>
      <w:r>
        <w:t>价格门槛：高端产品价格昂贵，难以普及</w:t>
      </w:r>
    </w:p>
    <w:p w14:paraId="3EE1023D">
      <w:pPr>
        <w:keepNext w:val="0"/>
        <w:keepLines w:val="0"/>
        <w:widowControl/>
        <w:numPr>
          <w:ilvl w:val="0"/>
          <w:numId w:val="176"/>
        </w:numPr>
        <w:suppressLineNumbers w:val="0"/>
        <w:spacing w:before="0" w:beforeAutospacing="1" w:after="0" w:afterAutospacing="1"/>
        <w:ind w:left="720" w:hanging="360"/>
      </w:pPr>
      <w:r>
        <w:t>操作繁琐：部分产品需要复杂设置和频繁维护</w:t>
      </w:r>
    </w:p>
    <w:p w14:paraId="786C646D">
      <w:pPr>
        <w:pStyle w:val="5"/>
        <w:keepNext w:val="0"/>
        <w:keepLines w:val="0"/>
        <w:widowControl/>
        <w:suppressLineNumbers w:val="0"/>
        <w:spacing w:before="0" w:beforeAutospacing="1" w:after="0" w:afterAutospacing="1"/>
        <w:ind w:left="0" w:right="0"/>
      </w:pPr>
      <w:r>
        <w:t>研发产品具备以下创新点：</w:t>
      </w:r>
    </w:p>
    <w:p w14:paraId="49F5994F">
      <w:pPr>
        <w:keepNext w:val="0"/>
        <w:keepLines w:val="0"/>
        <w:widowControl/>
        <w:numPr>
          <w:ilvl w:val="0"/>
          <w:numId w:val="177"/>
        </w:numPr>
        <w:suppressLineNumbers w:val="0"/>
        <w:spacing w:before="0" w:beforeAutospacing="1" w:after="0" w:afterAutospacing="1"/>
        <w:ind w:left="720" w:hanging="360"/>
      </w:pPr>
      <w:r>
        <w:t>傻瓜式操作：预设时间自动执行开关窗操作</w:t>
      </w:r>
    </w:p>
    <w:p w14:paraId="0E8CB1D4">
      <w:pPr>
        <w:keepNext w:val="0"/>
        <w:keepLines w:val="0"/>
        <w:widowControl/>
        <w:numPr>
          <w:ilvl w:val="0"/>
          <w:numId w:val="177"/>
        </w:numPr>
        <w:suppressLineNumbers w:val="0"/>
        <w:spacing w:before="0" w:beforeAutospacing="1" w:after="0" w:afterAutospacing="1"/>
        <w:ind w:left="720" w:hanging="360"/>
      </w:pPr>
      <w:r>
        <w:t>多场景适用：适用于酒店、写字楼和家庭等多种场景</w:t>
      </w:r>
    </w:p>
    <w:p w14:paraId="7D9ED341">
      <w:pPr>
        <w:keepNext w:val="0"/>
        <w:keepLines w:val="0"/>
        <w:widowControl/>
        <w:numPr>
          <w:ilvl w:val="0"/>
          <w:numId w:val="177"/>
        </w:numPr>
        <w:suppressLineNumbers w:val="0"/>
        <w:spacing w:before="0" w:beforeAutospacing="1" w:after="0" w:afterAutospacing="1"/>
        <w:ind w:left="720" w:hanging="360"/>
      </w:pPr>
      <w:r>
        <w:t>健康监测：内置一氧化碳/甲醛检测，超标自动开窗</w:t>
      </w:r>
    </w:p>
    <w:p w14:paraId="7350BEF3">
      <w:pPr>
        <w:keepNext w:val="0"/>
        <w:keepLines w:val="0"/>
        <w:widowControl/>
        <w:numPr>
          <w:ilvl w:val="0"/>
          <w:numId w:val="177"/>
        </w:numPr>
        <w:suppressLineNumbers w:val="0"/>
        <w:spacing w:before="0" w:beforeAutospacing="1" w:after="0" w:afterAutospacing="1"/>
        <w:ind w:left="720" w:hanging="360"/>
      </w:pPr>
      <w:r>
        <w:t>环境响应：通过光敏/PM - 5传感器实现智能响应</w:t>
      </w:r>
    </w:p>
    <w:p w14:paraId="7ED41429">
      <w:pPr>
        <w:keepNext w:val="0"/>
        <w:keepLines w:val="0"/>
        <w:widowControl/>
        <w:numPr>
          <w:ilvl w:val="0"/>
          <w:numId w:val="177"/>
        </w:numPr>
        <w:suppressLineNumbers w:val="0"/>
        <w:spacing w:before="0" w:beforeAutospacing="1" w:after="0" w:afterAutospacing="1"/>
        <w:ind w:left="720" w:hanging="360"/>
      </w:pPr>
      <w:r>
        <w:t>免布线设计：太阳能供电，与现有装修完美融合</w:t>
      </w:r>
    </w:p>
    <w:p w14:paraId="4DC89838">
      <w:pPr>
        <w:pStyle w:val="4"/>
        <w:keepNext w:val="0"/>
        <w:keepLines w:val="0"/>
        <w:widowControl/>
        <w:suppressLineNumbers w:val="0"/>
      </w:pPr>
      <w:r>
        <w:t xml:space="preserve">2) 市场推广策略 </w:t>
      </w:r>
    </w:p>
    <w:p w14:paraId="76662DD6">
      <w:pPr>
        <w:keepNext w:val="0"/>
        <w:keepLines w:val="0"/>
        <w:widowControl/>
        <w:suppressLineNumbers w:val="0"/>
        <w:jc w:val="left"/>
      </w:pPr>
    </w:p>
    <w:p w14:paraId="1BA5D47F">
      <w:pPr>
        <w:keepNext w:val="0"/>
        <w:keepLines w:val="0"/>
        <w:widowControl/>
        <w:suppressLineNumbers w:val="0"/>
        <w:jc w:val="left"/>
      </w:pPr>
    </w:p>
    <w:p w14:paraId="7C9B4BD6">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2145"/>
        <w:gridCol w:w="1725"/>
      </w:tblGrid>
      <w:tr w14:paraId="75B7A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344B12D">
            <w:pPr>
              <w:pStyle w:val="5"/>
              <w:keepNext w:val="0"/>
              <w:keepLines w:val="0"/>
              <w:widowControl/>
              <w:suppressLineNumbers w:val="0"/>
            </w:pPr>
            <w:r>
              <w:rPr>
                <w:sz w:val="21"/>
                <w:szCs w:val="21"/>
              </w:rPr>
              <w:t>策略维度</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EB944DE">
            <w:pPr>
              <w:pStyle w:val="5"/>
              <w:keepNext w:val="0"/>
              <w:keepLines w:val="0"/>
              <w:widowControl/>
              <w:suppressLineNumbers w:val="0"/>
            </w:pPr>
            <w:r>
              <w:rPr>
                <w:sz w:val="21"/>
                <w:szCs w:val="21"/>
              </w:rPr>
              <w:t>实施要点</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FA5CB54">
            <w:pPr>
              <w:pStyle w:val="5"/>
              <w:keepNext w:val="0"/>
              <w:keepLines w:val="0"/>
              <w:widowControl/>
              <w:suppressLineNumbers w:val="0"/>
            </w:pPr>
            <w:r>
              <w:rPr>
                <w:sz w:val="21"/>
                <w:szCs w:val="21"/>
              </w:rPr>
              <w:t>风险提示</w:t>
            </w:r>
          </w:p>
        </w:tc>
      </w:tr>
      <w:tr w14:paraId="5F16A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AFD14DE">
            <w:pPr>
              <w:pStyle w:val="5"/>
              <w:keepNext w:val="0"/>
              <w:keepLines w:val="0"/>
              <w:widowControl/>
              <w:suppressLineNumbers w:val="0"/>
            </w:pPr>
            <w:r>
              <w:rPr>
                <w:sz w:val="21"/>
                <w:szCs w:val="21"/>
              </w:rPr>
              <w:t>产品定位</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BE0C3B">
            <w:pPr>
              <w:pStyle w:val="5"/>
              <w:keepNext w:val="0"/>
              <w:keepLines w:val="0"/>
              <w:widowControl/>
              <w:suppressLineNumbers w:val="0"/>
            </w:pPr>
            <w:r>
              <w:rPr>
                <w:sz w:val="21"/>
                <w:szCs w:val="21"/>
              </w:rPr>
              <w:t>主打高性价比（2000元/套）</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46E26D">
            <w:pPr>
              <w:pStyle w:val="5"/>
              <w:keepNext w:val="0"/>
              <w:keepLines w:val="0"/>
              <w:widowControl/>
              <w:suppressLineNumbers w:val="0"/>
            </w:pPr>
            <w:r>
              <w:rPr>
                <w:sz w:val="21"/>
                <w:szCs w:val="21"/>
              </w:rPr>
              <w:t>需开发高端产品线维持利润</w:t>
            </w:r>
          </w:p>
        </w:tc>
      </w:tr>
      <w:tr w14:paraId="4F6EC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1962340">
            <w:pPr>
              <w:pStyle w:val="5"/>
              <w:keepNext w:val="0"/>
              <w:keepLines w:val="0"/>
              <w:widowControl/>
              <w:suppressLineNumbers w:val="0"/>
            </w:pPr>
            <w:r>
              <w:rPr>
                <w:sz w:val="21"/>
                <w:szCs w:val="21"/>
              </w:rPr>
              <w:t>渠道建设</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B28676E">
            <w:pPr>
              <w:pStyle w:val="5"/>
              <w:keepNext w:val="0"/>
              <w:keepLines w:val="0"/>
              <w:widowControl/>
              <w:suppressLineNumbers w:val="0"/>
            </w:pPr>
            <w:r>
              <w:rPr>
                <w:sz w:val="21"/>
                <w:szCs w:val="21"/>
              </w:rPr>
              <w:t>对接门窗经销商/家居公司</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464ED1">
            <w:pPr>
              <w:pStyle w:val="5"/>
              <w:keepNext w:val="0"/>
              <w:keepLines w:val="0"/>
              <w:widowControl/>
              <w:suppressLineNumbers w:val="0"/>
            </w:pPr>
            <w:r>
              <w:rPr>
                <w:sz w:val="21"/>
                <w:szCs w:val="21"/>
              </w:rPr>
              <w:t>需建立稳定客情关系</w:t>
            </w:r>
          </w:p>
        </w:tc>
      </w:tr>
      <w:tr w14:paraId="3FE4A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55602E7">
            <w:pPr>
              <w:pStyle w:val="5"/>
              <w:keepNext w:val="0"/>
              <w:keepLines w:val="0"/>
              <w:widowControl/>
              <w:suppressLineNumbers w:val="0"/>
            </w:pPr>
            <w:r>
              <w:rPr>
                <w:sz w:val="21"/>
                <w:szCs w:val="21"/>
              </w:rPr>
              <w:t>技术保护</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DC72BCA">
            <w:pPr>
              <w:pStyle w:val="5"/>
              <w:keepNext w:val="0"/>
              <w:keepLines w:val="0"/>
              <w:widowControl/>
              <w:suppressLineNumbers w:val="0"/>
            </w:pPr>
            <w:r>
              <w:rPr>
                <w:sz w:val="21"/>
                <w:szCs w:val="21"/>
              </w:rPr>
              <w:t>已申请10项相关专利</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C7E1E5">
            <w:pPr>
              <w:pStyle w:val="5"/>
              <w:keepNext w:val="0"/>
              <w:keepLines w:val="0"/>
              <w:widowControl/>
              <w:suppressLineNumbers w:val="0"/>
            </w:pPr>
            <w:r>
              <w:rPr>
                <w:sz w:val="21"/>
                <w:szCs w:val="21"/>
              </w:rPr>
              <w:t>存在被仿制风险</w:t>
            </w:r>
          </w:p>
        </w:tc>
      </w:tr>
      <w:tr w14:paraId="3D478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8EAFD8">
            <w:pPr>
              <w:pStyle w:val="5"/>
              <w:keepNext w:val="0"/>
              <w:keepLines w:val="0"/>
              <w:widowControl/>
              <w:suppressLineNumbers w:val="0"/>
            </w:pPr>
            <w:r>
              <w:rPr>
                <w:sz w:val="21"/>
                <w:szCs w:val="21"/>
              </w:rPr>
              <w:t>推广方式</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B564B84">
            <w:pPr>
              <w:pStyle w:val="5"/>
              <w:keepNext w:val="0"/>
              <w:keepLines w:val="0"/>
              <w:widowControl/>
              <w:suppressLineNumbers w:val="0"/>
            </w:pPr>
            <w:r>
              <w:rPr>
                <w:sz w:val="21"/>
                <w:szCs w:val="21"/>
              </w:rPr>
              <w:t>线上APP控制+线下地推</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D38181E">
            <w:pPr>
              <w:pStyle w:val="5"/>
              <w:keepNext w:val="0"/>
              <w:keepLines w:val="0"/>
              <w:widowControl/>
              <w:suppressLineNumbers w:val="0"/>
            </w:pPr>
            <w:r>
              <w:rPr>
                <w:sz w:val="21"/>
                <w:szCs w:val="21"/>
              </w:rPr>
              <w:t>地推成本预估超1亿元</w:t>
            </w:r>
          </w:p>
        </w:tc>
      </w:tr>
      <w:tr w14:paraId="0DA35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C80FEFA">
            <w:pPr>
              <w:pStyle w:val="5"/>
              <w:keepNext w:val="0"/>
              <w:keepLines w:val="0"/>
              <w:widowControl/>
              <w:suppressLineNumbers w:val="0"/>
            </w:pPr>
            <w:r>
              <w:rPr>
                <w:sz w:val="21"/>
                <w:szCs w:val="21"/>
              </w:rPr>
              <w:t>生产规划</w:t>
            </w:r>
          </w:p>
        </w:tc>
        <w:tc>
          <w:tcPr>
            <w:tcW w:w="211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6335E11">
            <w:pPr>
              <w:pStyle w:val="5"/>
              <w:keepNext w:val="0"/>
              <w:keepLines w:val="0"/>
              <w:widowControl/>
              <w:suppressLineNumbers w:val="0"/>
            </w:pPr>
            <w:r>
              <w:rPr>
                <w:sz w:val="21"/>
                <w:szCs w:val="21"/>
              </w:rPr>
              <w:t>设计全自动化生产线</w:t>
            </w:r>
          </w:p>
        </w:tc>
        <w:tc>
          <w:tcPr>
            <w:tcW w:w="168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A53BF6A">
            <w:pPr>
              <w:pStyle w:val="5"/>
              <w:keepNext w:val="0"/>
              <w:keepLines w:val="0"/>
              <w:widowControl/>
              <w:suppressLineNumbers w:val="0"/>
            </w:pPr>
            <w:r>
              <w:rPr>
                <w:sz w:val="21"/>
                <w:szCs w:val="21"/>
              </w:rPr>
              <w:t>需解决初期资金缺口</w:t>
            </w:r>
          </w:p>
        </w:tc>
      </w:tr>
    </w:tbl>
    <w:p w14:paraId="7D02A17D">
      <w:pPr>
        <w:keepNext w:val="0"/>
        <w:keepLines w:val="0"/>
        <w:widowControl/>
        <w:suppressLineNumbers w:val="0"/>
        <w:jc w:val="left"/>
      </w:pPr>
    </w:p>
    <w:p w14:paraId="4B878484">
      <w:pPr>
        <w:pStyle w:val="2"/>
        <w:keepNext w:val="0"/>
        <w:keepLines w:val="0"/>
        <w:widowControl/>
        <w:suppressLineNumbers w:val="0"/>
      </w:pPr>
      <w:r>
        <w:t xml:space="preserve">三、商业模式分析 </w:t>
      </w:r>
    </w:p>
    <w:p w14:paraId="44D61145">
      <w:pPr>
        <w:pStyle w:val="3"/>
        <w:keepNext w:val="0"/>
        <w:keepLines w:val="0"/>
        <w:widowControl/>
        <w:suppressLineNumbers w:val="0"/>
      </w:pPr>
      <w:r>
        <w:t>1.经销商整合</w:t>
      </w:r>
    </w:p>
    <w:p w14:paraId="4CCCD22E">
      <w:pPr>
        <w:pStyle w:val="5"/>
        <w:keepNext w:val="0"/>
        <w:keepLines w:val="0"/>
        <w:widowControl/>
        <w:suppressLineNumbers w:val="0"/>
        <w:spacing w:before="0" w:beforeAutospacing="1" w:after="0" w:afterAutospacing="1"/>
        <w:ind w:left="0" w:right="0"/>
      </w:pPr>
      <w:r>
        <w:t>环卫设备代理行业存在以下特征：</w:t>
      </w:r>
    </w:p>
    <w:p w14:paraId="770F7992">
      <w:pPr>
        <w:keepNext w:val="0"/>
        <w:keepLines w:val="0"/>
        <w:widowControl/>
        <w:numPr>
          <w:ilvl w:val="0"/>
          <w:numId w:val="178"/>
        </w:numPr>
        <w:suppressLineNumbers w:val="0"/>
        <w:spacing w:before="0" w:beforeAutospacing="1" w:after="0" w:afterAutospacing="1"/>
        <w:ind w:left="720" w:hanging="360"/>
      </w:pPr>
      <w:r>
        <w:t>客户特殊性：主要面向政府机构采购</w:t>
      </w:r>
    </w:p>
    <w:p w14:paraId="661245A9">
      <w:pPr>
        <w:keepNext w:val="0"/>
        <w:keepLines w:val="0"/>
        <w:widowControl/>
        <w:numPr>
          <w:ilvl w:val="0"/>
          <w:numId w:val="178"/>
        </w:numPr>
        <w:suppressLineNumbers w:val="0"/>
        <w:spacing w:before="0" w:beforeAutospacing="1" w:after="0" w:afterAutospacing="1"/>
        <w:ind w:left="720" w:hanging="360"/>
      </w:pPr>
      <w:r>
        <w:t>项目周期性：半年不开张，开张吃半年</w:t>
      </w:r>
    </w:p>
    <w:p w14:paraId="63B4756C">
      <w:pPr>
        <w:keepNext w:val="0"/>
        <w:keepLines w:val="0"/>
        <w:widowControl/>
        <w:numPr>
          <w:ilvl w:val="0"/>
          <w:numId w:val="178"/>
        </w:numPr>
        <w:suppressLineNumbers w:val="0"/>
        <w:spacing w:before="0" w:beforeAutospacing="1" w:after="0" w:afterAutospacing="1"/>
        <w:ind w:left="720" w:hanging="360"/>
      </w:pPr>
      <w:r>
        <w:t>渠道依赖性：需持续维护政府关系</w:t>
      </w:r>
    </w:p>
    <w:p w14:paraId="2C1BB3BF">
      <w:pPr>
        <w:keepNext w:val="0"/>
        <w:keepLines w:val="0"/>
        <w:widowControl/>
        <w:numPr>
          <w:ilvl w:val="0"/>
          <w:numId w:val="178"/>
        </w:numPr>
        <w:suppressLineNumbers w:val="0"/>
        <w:spacing w:before="0" w:beforeAutospacing="1" w:after="0" w:afterAutospacing="1"/>
        <w:ind w:left="720" w:hanging="360"/>
      </w:pPr>
      <w:r>
        <w:t>行业门槛：需具备专业设备鉴别能力</w:t>
      </w:r>
    </w:p>
    <w:p w14:paraId="0DA4929F">
      <w:pPr>
        <w:pStyle w:val="5"/>
        <w:keepNext w:val="0"/>
        <w:keepLines w:val="0"/>
        <w:widowControl/>
        <w:suppressLineNumbers w:val="0"/>
        <w:spacing w:before="0" w:beforeAutospacing="1" w:after="0" w:afterAutospacing="1"/>
        <w:ind w:left="0" w:right="0"/>
      </w:pPr>
      <w:r>
        <w:t>商业模式优化方向：</w:t>
      </w:r>
    </w:p>
    <w:p w14:paraId="34A37DBC">
      <w:pPr>
        <w:keepNext w:val="0"/>
        <w:keepLines w:val="0"/>
        <w:widowControl/>
        <w:numPr>
          <w:ilvl w:val="0"/>
          <w:numId w:val="179"/>
        </w:numPr>
        <w:suppressLineNumbers w:val="0"/>
        <w:spacing w:before="0" w:beforeAutospacing="1" w:after="0" w:afterAutospacing="1"/>
        <w:ind w:left="720" w:hanging="360"/>
      </w:pPr>
      <w:r>
        <w:t>渠道革命：整合年营业额2000万左右的同业代理商</w:t>
      </w:r>
    </w:p>
    <w:p w14:paraId="7608EDD6">
      <w:pPr>
        <w:keepNext w:val="0"/>
        <w:keepLines w:val="0"/>
        <w:widowControl/>
        <w:numPr>
          <w:ilvl w:val="0"/>
          <w:numId w:val="179"/>
        </w:numPr>
        <w:suppressLineNumbers w:val="0"/>
        <w:spacing w:before="0" w:beforeAutospacing="1" w:after="0" w:afterAutospacing="1"/>
        <w:ind w:left="720" w:hanging="360"/>
      </w:pPr>
      <w:r>
        <w:t>资本运作：组建产业基金投资上游生产企业</w:t>
      </w:r>
    </w:p>
    <w:p w14:paraId="1439F05F">
      <w:pPr>
        <w:keepNext w:val="0"/>
        <w:keepLines w:val="0"/>
        <w:widowControl/>
        <w:numPr>
          <w:ilvl w:val="0"/>
          <w:numId w:val="179"/>
        </w:numPr>
        <w:suppressLineNumbers w:val="0"/>
        <w:spacing w:before="0" w:beforeAutospacing="1" w:after="0" w:afterAutospacing="1"/>
        <w:ind w:left="720" w:hanging="360"/>
      </w:pPr>
      <w:r>
        <w:t>规模效应：通过集群采购降低设备成本</w:t>
      </w:r>
    </w:p>
    <w:p w14:paraId="5D4FDD2A">
      <w:pPr>
        <w:keepNext w:val="0"/>
        <w:keepLines w:val="0"/>
        <w:widowControl/>
        <w:numPr>
          <w:ilvl w:val="0"/>
          <w:numId w:val="179"/>
        </w:numPr>
        <w:suppressLineNumbers w:val="0"/>
        <w:spacing w:before="0" w:beforeAutospacing="1" w:after="0" w:afterAutospacing="1"/>
        <w:ind w:left="720" w:hanging="360"/>
      </w:pPr>
      <w:r>
        <w:t>持续收益：建立可产生被动收入的业务模式</w:t>
      </w:r>
    </w:p>
    <w:p w14:paraId="026733F5">
      <w:pPr>
        <w:pStyle w:val="3"/>
        <w:keepNext w:val="0"/>
        <w:keepLines w:val="0"/>
        <w:widowControl/>
        <w:suppressLineNumbers w:val="0"/>
      </w:pPr>
      <w:r>
        <w:t xml:space="preserve">2.产业基金组建 </w:t>
      </w:r>
    </w:p>
    <w:p w14:paraId="57601955">
      <w:pPr>
        <w:keepNext w:val="0"/>
        <w:keepLines w:val="0"/>
        <w:widowControl/>
        <w:numPr>
          <w:ilvl w:val="0"/>
          <w:numId w:val="180"/>
        </w:numPr>
        <w:suppressLineNumbers w:val="0"/>
        <w:spacing w:before="0" w:beforeAutospacing="1" w:after="0" w:afterAutospacing="1"/>
        <w:ind w:left="720" w:hanging="360"/>
      </w:pPr>
      <w:r>
        <w:t>产业核心位于上游，上游产品具备上市条件，但与经销商评价无关</w:t>
      </w:r>
    </w:p>
    <w:p w14:paraId="70AB88C0">
      <w:pPr>
        <w:keepNext w:val="0"/>
        <w:keepLines w:val="0"/>
        <w:widowControl/>
        <w:numPr>
          <w:ilvl w:val="0"/>
          <w:numId w:val="180"/>
        </w:numPr>
        <w:suppressLineNumbers w:val="0"/>
        <w:spacing w:before="0" w:beforeAutospacing="1" w:after="0" w:afterAutospacing="1"/>
        <w:ind w:left="720" w:hanging="360"/>
      </w:pPr>
      <w:r>
        <w:t>渠道革命实施方式：</w:t>
      </w:r>
    </w:p>
    <w:p w14:paraId="408B7077">
      <w:pPr>
        <w:keepNext w:val="0"/>
        <w:keepLines w:val="0"/>
        <w:widowControl/>
        <w:numPr>
          <w:ilvl w:val="1"/>
          <w:numId w:val="181"/>
        </w:numPr>
        <w:suppressLineNumbers w:val="0"/>
        <w:tabs>
          <w:tab w:val="left" w:pos="1440"/>
        </w:tabs>
        <w:spacing w:before="0" w:beforeAutospacing="1" w:after="0" w:afterAutospacing="1"/>
        <w:ind w:left="1440" w:hanging="360"/>
      </w:pPr>
      <w:r>
        <w:t>以3000万营业额为基础，联合5家2000万营业额企业进行并表</w:t>
      </w:r>
    </w:p>
    <w:p w14:paraId="4BF58A86">
      <w:pPr>
        <w:keepNext w:val="0"/>
        <w:keepLines w:val="0"/>
        <w:widowControl/>
        <w:numPr>
          <w:ilvl w:val="1"/>
          <w:numId w:val="181"/>
        </w:numPr>
        <w:suppressLineNumbers w:val="0"/>
        <w:tabs>
          <w:tab w:val="left" w:pos="1440"/>
        </w:tabs>
        <w:spacing w:before="0" w:beforeAutospacing="1" w:after="0" w:afterAutospacing="1"/>
        <w:ind w:left="1440" w:hanging="360"/>
      </w:pPr>
      <w:r>
        <w:t>联合50-60家经销商，每家投资300万，累计 - 5亿资金用于投资上游环卫公司</w:t>
      </w:r>
    </w:p>
    <w:p w14:paraId="53075A3E">
      <w:pPr>
        <w:pStyle w:val="3"/>
        <w:keepNext w:val="0"/>
        <w:keepLines w:val="0"/>
        <w:widowControl/>
        <w:suppressLineNumbers w:val="0"/>
      </w:pPr>
      <w:r>
        <w:t xml:space="preserve">3.股权投资模式 </w:t>
      </w:r>
    </w:p>
    <w:p w14:paraId="52DC0899">
      <w:pPr>
        <w:keepNext w:val="0"/>
        <w:keepLines w:val="0"/>
        <w:widowControl/>
        <w:numPr>
          <w:ilvl w:val="0"/>
          <w:numId w:val="182"/>
        </w:numPr>
        <w:suppressLineNumbers w:val="0"/>
        <w:spacing w:before="0" w:beforeAutospacing="1" w:after="0" w:afterAutospacing="1"/>
        <w:ind w:left="720" w:hanging="360"/>
      </w:pPr>
      <w:r>
        <w:t>广西成功案例：</w:t>
      </w:r>
    </w:p>
    <w:p w14:paraId="215D3A96">
      <w:pPr>
        <w:keepNext w:val="0"/>
        <w:keepLines w:val="0"/>
        <w:widowControl/>
        <w:numPr>
          <w:ilvl w:val="1"/>
          <w:numId w:val="183"/>
        </w:numPr>
        <w:suppressLineNumbers w:val="0"/>
        <w:tabs>
          <w:tab w:val="left" w:pos="1440"/>
        </w:tabs>
        <w:spacing w:before="0" w:beforeAutospacing="1" w:after="0" w:afterAutospacing="1"/>
        <w:ind w:left="1440" w:hanging="360"/>
      </w:pPr>
      <w:r>
        <w:t>联合5家大型家用连锁经销商（覆盖2000家门店）组建2亿基金</w:t>
      </w:r>
    </w:p>
    <w:p w14:paraId="2F96A2A1">
      <w:pPr>
        <w:keepNext w:val="0"/>
        <w:keepLines w:val="0"/>
        <w:widowControl/>
        <w:numPr>
          <w:ilvl w:val="1"/>
          <w:numId w:val="183"/>
        </w:numPr>
        <w:suppressLineNumbers w:val="0"/>
        <w:tabs>
          <w:tab w:val="left" w:pos="1440"/>
        </w:tabs>
        <w:spacing w:before="0" w:beforeAutospacing="1" w:after="0" w:afterAutospacing="1"/>
        <w:ind w:left="1440" w:hanging="360"/>
      </w:pPr>
      <w:r>
        <w:t>投资顺德6家企业，其中3家上市，经销商通过持股生产端实现收益</w:t>
      </w:r>
    </w:p>
    <w:p w14:paraId="146E347A">
      <w:pPr>
        <w:keepNext w:val="0"/>
        <w:keepLines w:val="0"/>
        <w:widowControl/>
        <w:numPr>
          <w:ilvl w:val="0"/>
          <w:numId w:val="182"/>
        </w:numPr>
        <w:suppressLineNumbers w:val="0"/>
        <w:spacing w:before="0" w:beforeAutospacing="1" w:after="0" w:afterAutospacing="1"/>
        <w:ind w:left="720" w:hanging="360"/>
      </w:pPr>
      <w:r>
        <w:t>投资逻辑：</w:t>
      </w:r>
    </w:p>
    <w:p w14:paraId="3D7051E4">
      <w:pPr>
        <w:keepNext w:val="0"/>
        <w:keepLines w:val="0"/>
        <w:widowControl/>
        <w:numPr>
          <w:ilvl w:val="1"/>
          <w:numId w:val="184"/>
        </w:numPr>
        <w:suppressLineNumbers w:val="0"/>
        <w:tabs>
          <w:tab w:val="left" w:pos="1440"/>
        </w:tabs>
        <w:spacing w:before="0" w:beforeAutospacing="1" w:after="0" w:afterAutospacing="1"/>
        <w:ind w:left="1440" w:hanging="360"/>
      </w:pPr>
      <w:r>
        <w:t>左手投资生产端，右手掌控销售渠道，确保产品无滞销风险</w:t>
      </w:r>
    </w:p>
    <w:p w14:paraId="0508AC75">
      <w:pPr>
        <w:keepNext w:val="0"/>
        <w:keepLines w:val="0"/>
        <w:widowControl/>
        <w:numPr>
          <w:ilvl w:val="1"/>
          <w:numId w:val="184"/>
        </w:numPr>
        <w:suppressLineNumbers w:val="0"/>
        <w:tabs>
          <w:tab w:val="left" w:pos="1440"/>
        </w:tabs>
        <w:spacing w:before="0" w:beforeAutospacing="1" w:after="0" w:afterAutospacing="1"/>
        <w:ind w:left="1440" w:hanging="360"/>
      </w:pPr>
      <w:r>
        <w:t>经销商需满足条件：认可产品质量，且能通过现有渠道消化产能</w:t>
      </w:r>
    </w:p>
    <w:p w14:paraId="17D78BD4">
      <w:pPr>
        <w:pStyle w:val="3"/>
        <w:keepNext w:val="0"/>
        <w:keepLines w:val="0"/>
        <w:widowControl/>
        <w:suppressLineNumbers w:val="0"/>
      </w:pPr>
      <w:r>
        <w:t xml:space="preserve">4.GP与LP区别 </w:t>
      </w:r>
    </w:p>
    <w:p w14:paraId="54EFB985">
      <w:pPr>
        <w:keepNext w:val="0"/>
        <w:keepLines w:val="0"/>
        <w:widowControl/>
        <w:suppressLineNumbers w:val="0"/>
        <w:jc w:val="left"/>
      </w:pP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1530"/>
        <w:gridCol w:w="1545"/>
      </w:tblGrid>
      <w:tr w14:paraId="16F26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DEB23F1">
            <w:pPr>
              <w:pStyle w:val="5"/>
              <w:keepNext w:val="0"/>
              <w:keepLines w:val="0"/>
              <w:widowControl/>
              <w:suppressLineNumbers w:val="0"/>
            </w:pPr>
            <w:r>
              <w:rPr>
                <w:sz w:val="21"/>
                <w:szCs w:val="21"/>
              </w:rPr>
              <w:t>角色</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84B049B">
            <w:pPr>
              <w:pStyle w:val="5"/>
              <w:keepNext w:val="0"/>
              <w:keepLines w:val="0"/>
              <w:widowControl/>
              <w:suppressLineNumbers w:val="0"/>
            </w:pPr>
            <w:r>
              <w:rPr>
                <w:sz w:val="21"/>
                <w:szCs w:val="21"/>
              </w:rPr>
              <w:t>职责</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82B826E">
            <w:pPr>
              <w:pStyle w:val="5"/>
              <w:keepNext w:val="0"/>
              <w:keepLines w:val="0"/>
              <w:widowControl/>
              <w:suppressLineNumbers w:val="0"/>
            </w:pPr>
            <w:r>
              <w:rPr>
                <w:sz w:val="21"/>
                <w:szCs w:val="21"/>
              </w:rPr>
              <w:t>出资比例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9854DC">
            <w:pPr>
              <w:pStyle w:val="5"/>
              <w:keepNext w:val="0"/>
              <w:keepLines w:val="0"/>
              <w:widowControl/>
              <w:suppressLineNumbers w:val="0"/>
            </w:pPr>
            <w:r>
              <w:rPr>
                <w:sz w:val="21"/>
                <w:szCs w:val="21"/>
              </w:rPr>
              <w:t>收益分配</w:t>
            </w:r>
          </w:p>
        </w:tc>
      </w:tr>
      <w:tr w14:paraId="362DB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79018CC">
            <w:pPr>
              <w:pStyle w:val="5"/>
              <w:keepNext w:val="0"/>
              <w:keepLines w:val="0"/>
              <w:widowControl/>
              <w:suppressLineNumbers w:val="0"/>
            </w:pPr>
            <w:r>
              <w:rPr>
                <w:sz w:val="21"/>
                <w:szCs w:val="21"/>
              </w:rPr>
              <w:t>GP</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E3B992B">
            <w:pPr>
              <w:pStyle w:val="5"/>
              <w:keepNext w:val="0"/>
              <w:keepLines w:val="0"/>
              <w:widowControl/>
              <w:suppressLineNumbers w:val="0"/>
            </w:pPr>
            <w:r>
              <w:rPr>
                <w:sz w:val="21"/>
                <w:szCs w:val="21"/>
              </w:rPr>
              <w:t>基金管理人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67874F0">
            <w:pPr>
              <w:pStyle w:val="5"/>
              <w:keepNext w:val="0"/>
              <w:keepLines w:val="0"/>
              <w:widowControl/>
              <w:suppressLineNumbers w:val="0"/>
            </w:pPr>
            <w:r>
              <w:rPr>
                <w:sz w:val="21"/>
                <w:szCs w:val="21"/>
              </w:rPr>
              <w:t>1%</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C323ACE">
            <w:pPr>
              <w:pStyle w:val="5"/>
              <w:keepNext w:val="0"/>
              <w:keepLines w:val="0"/>
              <w:widowControl/>
              <w:suppressLineNumbers w:val="0"/>
            </w:pPr>
            <w:r>
              <w:rPr>
                <w:sz w:val="21"/>
                <w:szCs w:val="21"/>
              </w:rPr>
              <w:t>20%</w:t>
            </w:r>
          </w:p>
        </w:tc>
      </w:tr>
      <w:tr w14:paraId="72EEA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7BE7C1B">
            <w:pPr>
              <w:pStyle w:val="5"/>
              <w:keepNext w:val="0"/>
              <w:keepLines w:val="0"/>
              <w:widowControl/>
              <w:suppressLineNumbers w:val="0"/>
            </w:pPr>
            <w:r>
              <w:rPr>
                <w:sz w:val="21"/>
                <w:szCs w:val="21"/>
              </w:rPr>
              <w:t>LP</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0D5502C">
            <w:pPr>
              <w:pStyle w:val="5"/>
              <w:keepNext w:val="0"/>
              <w:keepLines w:val="0"/>
              <w:widowControl/>
              <w:suppressLineNumbers w:val="0"/>
            </w:pPr>
            <w:r>
              <w:rPr>
                <w:sz w:val="21"/>
                <w:szCs w:val="21"/>
              </w:rPr>
              <w:t>有限合伙人</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F90614F">
            <w:pPr>
              <w:pStyle w:val="5"/>
              <w:keepNext w:val="0"/>
              <w:keepLines w:val="0"/>
              <w:widowControl/>
              <w:suppressLineNumbers w:val="0"/>
            </w:pPr>
            <w:r>
              <w:rPr>
                <w:sz w:val="21"/>
                <w:szCs w:val="21"/>
              </w:rPr>
              <w:t>99%</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A2DBFF0">
            <w:pPr>
              <w:pStyle w:val="5"/>
              <w:keepNext w:val="0"/>
              <w:keepLines w:val="0"/>
              <w:widowControl/>
              <w:suppressLineNumbers w:val="0"/>
            </w:pPr>
            <w:r>
              <w:rPr>
                <w:sz w:val="21"/>
                <w:szCs w:val="21"/>
              </w:rPr>
              <w:t>80%</w:t>
            </w:r>
          </w:p>
        </w:tc>
      </w:tr>
    </w:tbl>
    <w:p w14:paraId="52093025">
      <w:pPr>
        <w:keepNext w:val="0"/>
        <w:keepLines w:val="0"/>
        <w:widowControl/>
        <w:numPr>
          <w:ilvl w:val="0"/>
          <w:numId w:val="185"/>
        </w:numPr>
        <w:suppressLineNumbers w:val="0"/>
        <w:spacing w:before="0" w:beforeAutospacing="1" w:after="0" w:afterAutospacing="1"/>
        <w:ind w:left="720" w:hanging="360"/>
      </w:pPr>
      <w:r>
        <w:t>操作示例： - 5亿基金若获利15亿，GP（出资150万）分得3亿，LP分得12亿</w:t>
      </w:r>
    </w:p>
    <w:p w14:paraId="21F48E42">
      <w:pPr>
        <w:keepNext w:val="0"/>
        <w:keepLines w:val="0"/>
        <w:widowControl/>
        <w:numPr>
          <w:ilvl w:val="0"/>
          <w:numId w:val="185"/>
        </w:numPr>
        <w:suppressLineNumbers w:val="0"/>
        <w:spacing w:before="0" w:beforeAutospacing="1" w:after="0" w:afterAutospacing="1"/>
        <w:ind w:left="720" w:hanging="360"/>
      </w:pPr>
      <w:r>
        <w:t>关键要求：GP需具备产业与资本双重认知，整合产业链资源</w:t>
      </w:r>
    </w:p>
    <w:p w14:paraId="2C11FFE1">
      <w:pPr>
        <w:pStyle w:val="3"/>
        <w:keepNext w:val="0"/>
        <w:keepLines w:val="0"/>
        <w:widowControl/>
        <w:suppressLineNumbers w:val="0"/>
      </w:pPr>
      <w:r>
        <w:t xml:space="preserve">5.代持协议 </w:t>
      </w:r>
    </w:p>
    <w:p w14:paraId="36488CF6">
      <w:pPr>
        <w:keepNext w:val="0"/>
        <w:keepLines w:val="0"/>
        <w:widowControl/>
        <w:numPr>
          <w:ilvl w:val="0"/>
          <w:numId w:val="186"/>
        </w:numPr>
        <w:suppressLineNumbers w:val="0"/>
        <w:spacing w:before="0" w:beforeAutospacing="1" w:after="0" w:afterAutospacing="1"/>
        <w:ind w:left="720" w:hanging="360"/>
      </w:pPr>
      <w:r>
        <w:t>规避关联交易：投资方需通过亲属代持股份，签署代持协议</w:t>
      </w:r>
    </w:p>
    <w:p w14:paraId="5ADB5BAB">
      <w:pPr>
        <w:keepNext w:val="0"/>
        <w:keepLines w:val="0"/>
        <w:widowControl/>
        <w:numPr>
          <w:ilvl w:val="0"/>
          <w:numId w:val="186"/>
        </w:numPr>
        <w:suppressLineNumbers w:val="0"/>
        <w:spacing w:before="0" w:beforeAutospacing="1" w:after="0" w:afterAutospacing="1"/>
        <w:ind w:left="720" w:hanging="360"/>
      </w:pPr>
      <w:r>
        <w:t>GP权益保障：</w:t>
      </w:r>
    </w:p>
    <w:p w14:paraId="386F0313">
      <w:pPr>
        <w:keepNext w:val="0"/>
        <w:keepLines w:val="0"/>
        <w:widowControl/>
        <w:numPr>
          <w:ilvl w:val="1"/>
          <w:numId w:val="187"/>
        </w:numPr>
        <w:suppressLineNumbers w:val="0"/>
        <w:tabs>
          <w:tab w:val="left" w:pos="1440"/>
        </w:tabs>
        <w:spacing w:before="0" w:beforeAutospacing="1" w:after="0" w:afterAutospacing="1"/>
        <w:ind w:left="1440" w:hanging="360"/>
      </w:pPr>
      <w:r>
        <w:t>1%出资比例可掌控 - 5亿基金投向</w:t>
      </w:r>
    </w:p>
    <w:p w14:paraId="059EA2C5">
      <w:pPr>
        <w:keepNext w:val="0"/>
        <w:keepLines w:val="0"/>
        <w:widowControl/>
        <w:numPr>
          <w:ilvl w:val="1"/>
          <w:numId w:val="187"/>
        </w:numPr>
        <w:suppressLineNumbers w:val="0"/>
        <w:tabs>
          <w:tab w:val="left" w:pos="1440"/>
        </w:tabs>
        <w:spacing w:before="0" w:beforeAutospacing="1" w:after="0" w:afterAutospacing="1"/>
        <w:ind w:left="1440" w:hanging="360"/>
      </w:pPr>
      <w:r>
        <w:t>通过董事席位参与上市公司决策，实现长期分红</w:t>
      </w:r>
    </w:p>
    <w:p w14:paraId="38DEA1B3">
      <w:pPr>
        <w:keepNext w:val="0"/>
        <w:keepLines w:val="0"/>
        <w:widowControl/>
        <w:numPr>
          <w:ilvl w:val="0"/>
          <w:numId w:val="186"/>
        </w:numPr>
        <w:suppressLineNumbers w:val="0"/>
        <w:spacing w:before="0" w:beforeAutospacing="1" w:after="0" w:afterAutospacing="1"/>
        <w:ind w:left="720" w:hanging="360"/>
      </w:pPr>
      <w:r>
        <w:t>退出机制：本金回收后保留股份，享受持续分红</w:t>
      </w:r>
    </w:p>
    <w:p w14:paraId="017A3D71">
      <w:pPr>
        <w:pStyle w:val="2"/>
        <w:keepNext w:val="0"/>
        <w:keepLines w:val="0"/>
        <w:widowControl/>
        <w:suppressLineNumbers w:val="0"/>
      </w:pPr>
      <w:r>
        <w:t>企业案例</w:t>
      </w:r>
      <w:r>
        <w:rPr>
          <w:rFonts w:hint="eastAsia"/>
          <w:lang w:val="en-US" w:eastAsia="zh-CN"/>
        </w:rPr>
        <w:t>:</w:t>
      </w:r>
      <w:r>
        <w:t xml:space="preserve">美容美发培训 </w:t>
      </w:r>
    </w:p>
    <w:p w14:paraId="65694250">
      <w:pPr>
        <w:pStyle w:val="4"/>
        <w:keepNext w:val="0"/>
        <w:keepLines w:val="0"/>
        <w:widowControl/>
        <w:suppressLineNumbers w:val="0"/>
      </w:pPr>
      <w:r>
        <w:t xml:space="preserve">1) 美容美发连锁培训赋能介绍 </w:t>
      </w:r>
    </w:p>
    <w:p w14:paraId="032601E0">
      <w:pPr>
        <w:keepNext w:val="0"/>
        <w:keepLines w:val="0"/>
        <w:widowControl/>
        <w:numPr>
          <w:ilvl w:val="0"/>
          <w:numId w:val="188"/>
        </w:numPr>
        <w:suppressLineNumbers w:val="0"/>
        <w:spacing w:before="0" w:beforeAutospacing="1" w:after="0" w:afterAutospacing="1"/>
        <w:ind w:left="720" w:hanging="360"/>
      </w:pPr>
      <w:r>
        <w:t>业务定位：聚焦美容美发连锁行业中层与基层人员赋能培训</w:t>
      </w:r>
    </w:p>
    <w:p w14:paraId="1A35512B">
      <w:pPr>
        <w:keepNext w:val="0"/>
        <w:keepLines w:val="0"/>
        <w:widowControl/>
        <w:numPr>
          <w:ilvl w:val="0"/>
          <w:numId w:val="188"/>
        </w:numPr>
        <w:suppressLineNumbers w:val="0"/>
        <w:spacing w:before="0" w:beforeAutospacing="1" w:after="0" w:afterAutospacing="1"/>
        <w:ind w:left="720" w:hanging="360"/>
      </w:pPr>
      <w:r>
        <w:t>差异化优势：区别于顶层设计咨询，提供实操性技能训练</w:t>
      </w:r>
    </w:p>
    <w:p w14:paraId="1904F1CC">
      <w:pPr>
        <w:keepNext w:val="0"/>
        <w:keepLines w:val="0"/>
        <w:widowControl/>
        <w:numPr>
          <w:ilvl w:val="0"/>
          <w:numId w:val="188"/>
        </w:numPr>
        <w:suppressLineNumbers w:val="0"/>
        <w:spacing w:before="0" w:beforeAutospacing="1" w:after="0" w:afterAutospacing="1"/>
        <w:ind w:left="720" w:hanging="360"/>
      </w:pPr>
      <w:r>
        <w:t>团队规模：3年扩张至30人，年均业绩翻倍</w:t>
      </w:r>
    </w:p>
    <w:p w14:paraId="48BEE2F7">
      <w:pPr>
        <w:pStyle w:val="4"/>
        <w:keepNext w:val="0"/>
        <w:keepLines w:val="0"/>
        <w:widowControl/>
        <w:suppressLineNumbers w:val="0"/>
      </w:pPr>
      <w:r>
        <w:t xml:space="preserve">2) 美容美发培训品牌打造与运营 </w:t>
      </w:r>
    </w:p>
    <w:p w14:paraId="519057F2">
      <w:pPr>
        <w:keepNext w:val="0"/>
        <w:keepLines w:val="0"/>
        <w:widowControl/>
        <w:numPr>
          <w:ilvl w:val="0"/>
          <w:numId w:val="189"/>
        </w:numPr>
        <w:suppressLineNumbers w:val="0"/>
        <w:spacing w:before="0" w:beforeAutospacing="1" w:after="0" w:afterAutospacing="1"/>
        <w:ind w:left="720" w:hanging="360"/>
      </w:pPr>
      <w:r>
        <w:t>品牌延伸策略：新增产品线以提升客户粘性与业务稳定性</w:t>
      </w:r>
    </w:p>
    <w:p w14:paraId="1F172F45">
      <w:pPr>
        <w:keepNext w:val="0"/>
        <w:keepLines w:val="0"/>
        <w:widowControl/>
        <w:numPr>
          <w:ilvl w:val="0"/>
          <w:numId w:val="189"/>
        </w:numPr>
        <w:suppressLineNumbers w:val="0"/>
        <w:spacing w:before="0" w:beforeAutospacing="1" w:after="0" w:afterAutospacing="1"/>
        <w:ind w:left="720" w:hanging="360"/>
      </w:pPr>
      <w:r>
        <w:t>运营三维目标：增长、持续性、稳定性已实现</w:t>
      </w:r>
    </w:p>
    <w:p w14:paraId="0AE66F5B">
      <w:pPr>
        <w:pStyle w:val="4"/>
        <w:keepNext w:val="0"/>
        <w:keepLines w:val="0"/>
        <w:widowControl/>
        <w:suppressLineNumbers w:val="0"/>
      </w:pPr>
      <w:r>
        <w:t xml:space="preserve">3) 美容美发培训的客户资源与市场规模 </w:t>
      </w:r>
    </w:p>
    <w:p w14:paraId="0666DCC4">
      <w:pPr>
        <w:keepNext w:val="0"/>
        <w:keepLines w:val="0"/>
        <w:widowControl/>
        <w:suppressLineNumbers w:val="0"/>
        <w:jc w:val="left"/>
      </w:pPr>
    </w:p>
    <w:p w14:paraId="1E868469">
      <w:pPr>
        <w:keepNext w:val="0"/>
        <w:keepLines w:val="0"/>
        <w:widowControl/>
        <w:numPr>
          <w:ilvl w:val="0"/>
          <w:numId w:val="190"/>
        </w:numPr>
        <w:suppressLineNumbers w:val="0"/>
        <w:spacing w:before="0" w:beforeAutospacing="1" w:after="0" w:afterAutospacing="1"/>
        <w:ind w:left="720" w:hanging="360"/>
      </w:pPr>
      <w:r>
        <w:t>核心客户：国内百家以上连锁美容美发企业（如成都、沈阳头部品牌）</w:t>
      </w:r>
    </w:p>
    <w:p w14:paraId="137B812C">
      <w:pPr>
        <w:keepNext w:val="0"/>
        <w:keepLines w:val="0"/>
        <w:widowControl/>
        <w:numPr>
          <w:ilvl w:val="0"/>
          <w:numId w:val="190"/>
        </w:numPr>
        <w:suppressLineNumbers w:val="0"/>
        <w:spacing w:before="0" w:beforeAutospacing="1" w:after="0" w:afterAutospacing="1"/>
        <w:ind w:left="720" w:hanging="360"/>
      </w:pPr>
      <w:r>
        <w:t>市场瓶颈：垂直领域客户总量有限，需探索规模化路径</w:t>
      </w:r>
    </w:p>
    <w:p w14:paraId="2EADF2B1">
      <w:pPr>
        <w:pStyle w:val="4"/>
        <w:keepNext w:val="0"/>
        <w:keepLines w:val="0"/>
        <w:widowControl/>
        <w:suppressLineNumbers w:val="0"/>
      </w:pPr>
      <w:r>
        <w:t xml:space="preserve">4) 美容美发培训的持续性与增长空间 </w:t>
      </w:r>
    </w:p>
    <w:p w14:paraId="7457E549">
      <w:pPr>
        <w:pStyle w:val="5"/>
        <w:keepNext w:val="0"/>
        <w:keepLines w:val="0"/>
        <w:widowControl/>
        <w:suppressLineNumbers w:val="0"/>
        <w:spacing w:before="0" w:beforeAutospacing="1" w:after="0" w:afterAutospacing="1"/>
        <w:ind w:left="0" w:right="0"/>
      </w:pPr>
      <w:r>
        <w:t>美容美发培训行业的持续性增长空间体现在年培训咨询规模达十亿级别，行业头部企业占据主要市场份额。头部企业的业绩结构中，约50%来源于厂商供应链业务。部分客户存在资本化路径不清晰的问题，主要因现有连锁规模较小（20-50家门店），需通过孵化器模式解决用户获取难题。</w:t>
      </w:r>
    </w:p>
    <w:p w14:paraId="0E39AF32">
      <w:pPr>
        <w:pStyle w:val="4"/>
        <w:keepNext w:val="0"/>
        <w:keepLines w:val="0"/>
        <w:widowControl/>
        <w:suppressLineNumbers w:val="0"/>
      </w:pPr>
      <w:r>
        <w:t xml:space="preserve">5) 美容美发培训的获客策略 </w:t>
      </w:r>
    </w:p>
    <w:p w14:paraId="51855B4A">
      <w:pPr>
        <w:pStyle w:val="5"/>
        <w:keepNext w:val="0"/>
        <w:keepLines w:val="0"/>
        <w:widowControl/>
        <w:suppressLineNumbers w:val="0"/>
        <w:spacing w:before="0" w:beforeAutospacing="1" w:after="0" w:afterAutospacing="1"/>
        <w:ind w:left="0" w:right="0"/>
      </w:pPr>
      <w:r>
        <w:t>行业头部机构的内容质量普遍较低，需通过以下策略实现用户抢夺：</w:t>
      </w:r>
    </w:p>
    <w:p w14:paraId="3E083423">
      <w:pPr>
        <w:keepNext w:val="0"/>
        <w:keepLines w:val="0"/>
        <w:widowControl/>
        <w:numPr>
          <w:ilvl w:val="0"/>
          <w:numId w:val="191"/>
        </w:numPr>
        <w:suppressLineNumbers w:val="0"/>
        <w:spacing w:before="0" w:beforeAutospacing="1" w:after="0" w:afterAutospacing="1"/>
        <w:ind w:left="720" w:hanging="360"/>
      </w:pPr>
      <w:r>
        <w:t>产品内容价值提升</w:t>
      </w:r>
    </w:p>
    <w:p w14:paraId="73E718A4">
      <w:pPr>
        <w:keepNext w:val="0"/>
        <w:keepLines w:val="0"/>
        <w:widowControl/>
        <w:numPr>
          <w:ilvl w:val="0"/>
          <w:numId w:val="191"/>
        </w:numPr>
        <w:suppressLineNumbers w:val="0"/>
        <w:spacing w:before="0" w:beforeAutospacing="1" w:after="0" w:afterAutospacing="1"/>
        <w:ind w:left="720" w:hanging="360"/>
      </w:pPr>
      <w:r>
        <w:t>地推与渠道建设</w:t>
      </w:r>
    </w:p>
    <w:p w14:paraId="0895525F">
      <w:pPr>
        <w:keepNext w:val="0"/>
        <w:keepLines w:val="0"/>
        <w:widowControl/>
        <w:numPr>
          <w:ilvl w:val="0"/>
          <w:numId w:val="191"/>
        </w:numPr>
        <w:suppressLineNumbers w:val="0"/>
        <w:spacing w:before="0" w:beforeAutospacing="1" w:after="0" w:afterAutospacing="1"/>
        <w:ind w:left="720" w:hanging="360"/>
      </w:pPr>
      <w:r>
        <w:t>会销模式（教育行业核心获客手段）</w:t>
      </w:r>
    </w:p>
    <w:p w14:paraId="18A87C6E">
      <w:pPr>
        <w:keepNext w:val="0"/>
        <w:keepLines w:val="0"/>
        <w:widowControl/>
        <w:numPr>
          <w:ilvl w:val="0"/>
          <w:numId w:val="191"/>
        </w:numPr>
        <w:suppressLineNumbers w:val="0"/>
        <w:spacing w:before="0" w:beforeAutospacing="1" w:after="0" w:afterAutospacing="1"/>
        <w:ind w:left="720" w:hanging="360"/>
      </w:pPr>
      <w:r>
        <w:t>典型案例：美国会销人员超3000名，新东方巅峰期会销团队规模达3000人，罗永浩曾为会销冠军。</w:t>
      </w:r>
    </w:p>
    <w:p w14:paraId="7B432674">
      <w:pPr>
        <w:pStyle w:val="4"/>
        <w:keepNext w:val="0"/>
        <w:keepLines w:val="0"/>
        <w:widowControl/>
        <w:suppressLineNumbers w:val="0"/>
      </w:pPr>
      <w:r>
        <w:t xml:space="preserve">6) 美容美发培训的资本价值与扩品类 </w:t>
      </w:r>
    </w:p>
    <w:p w14:paraId="0382A663">
      <w:pPr>
        <w:pStyle w:val="5"/>
        <w:keepNext w:val="0"/>
        <w:keepLines w:val="0"/>
        <w:widowControl/>
        <w:suppressLineNumbers w:val="0"/>
        <w:spacing w:before="0" w:beforeAutospacing="1" w:after="0" w:afterAutospacing="1"/>
        <w:ind w:left="0" w:right="0"/>
      </w:pPr>
      <w:r>
        <w:t>美容美发培训的资本价值高于实体美容美发业务，关键策略为：</w:t>
      </w:r>
    </w:p>
    <w:p w14:paraId="774DC499">
      <w:pPr>
        <w:keepNext w:val="0"/>
        <w:keepLines w:val="0"/>
        <w:widowControl/>
        <w:numPr>
          <w:ilvl w:val="0"/>
          <w:numId w:val="192"/>
        </w:numPr>
        <w:suppressLineNumbers w:val="0"/>
        <w:spacing w:before="0" w:beforeAutospacing="1" w:after="0" w:afterAutospacing="1"/>
        <w:ind w:left="720" w:hanging="360"/>
      </w:pPr>
      <w:r>
        <w:t>避免过度细分市场，需扩展品类以吸引资本</w:t>
      </w:r>
    </w:p>
    <w:p w14:paraId="029CA175">
      <w:pPr>
        <w:keepNext w:val="0"/>
        <w:keepLines w:val="0"/>
        <w:widowControl/>
        <w:numPr>
          <w:ilvl w:val="0"/>
          <w:numId w:val="192"/>
        </w:numPr>
        <w:suppressLineNumbers w:val="0"/>
        <w:spacing w:before="0" w:beforeAutospacing="1" w:after="0" w:afterAutospacing="1"/>
        <w:ind w:left="720" w:hanging="360"/>
      </w:pPr>
      <w:r>
        <w:t>培训业务市盈率显著高于实体业务</w:t>
      </w:r>
    </w:p>
    <w:p w14:paraId="1F6BDB43">
      <w:pPr>
        <w:keepNext w:val="0"/>
        <w:keepLines w:val="0"/>
        <w:widowControl/>
        <w:numPr>
          <w:numId w:val="0"/>
        </w:numPr>
        <w:suppressLineNumbers w:val="0"/>
        <w:spacing w:before="0" w:beforeAutospacing="1" w:after="0" w:afterAutospacing="1"/>
        <w:ind w:left="360" w:leftChars="0"/>
      </w:pPr>
    </w:p>
    <w:p w14:paraId="1B97246D">
      <w:pPr>
        <w:pStyle w:val="3"/>
        <w:keepNext w:val="0"/>
        <w:keepLines w:val="0"/>
        <w:widowControl/>
        <w:suppressLineNumbers w:val="0"/>
      </w:pPr>
      <w:r>
        <w:t>企业案例</w:t>
      </w:r>
      <w:r>
        <w:rPr>
          <w:rFonts w:hint="eastAsia"/>
          <w:lang w:val="en-US" w:eastAsia="zh-CN"/>
        </w:rPr>
        <w:t>:</w:t>
      </w:r>
      <w:r>
        <w:t xml:space="preserve">广告传媒转型 </w:t>
      </w:r>
    </w:p>
    <w:p w14:paraId="1F8301C9">
      <w:pPr>
        <w:pStyle w:val="4"/>
        <w:keepNext w:val="0"/>
        <w:keepLines w:val="0"/>
        <w:widowControl/>
        <w:suppressLineNumbers w:val="0"/>
      </w:pPr>
      <w:r>
        <w:t xml:space="preserve">1) 广告传媒公司的业务模式与上市情况 </w:t>
      </w:r>
    </w:p>
    <w:p w14:paraId="6EEB1566">
      <w:pPr>
        <w:pStyle w:val="5"/>
        <w:keepNext w:val="0"/>
        <w:keepLines w:val="0"/>
        <w:widowControl/>
        <w:suppressLineNumbers w:val="0"/>
        <w:spacing w:before="0" w:beforeAutospacing="1" w:after="0" w:afterAutospacing="1"/>
        <w:ind w:left="0" w:right="0"/>
      </w:pPr>
      <w:r>
        <w:t>上市广告公司业务模式对比：</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1530"/>
        <w:gridCol w:w="1545"/>
      </w:tblGrid>
      <w:tr w14:paraId="5BE89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352FA18">
            <w:pPr>
              <w:pStyle w:val="5"/>
              <w:keepNext w:val="0"/>
              <w:keepLines w:val="0"/>
              <w:widowControl/>
              <w:suppressLineNumbers w:val="0"/>
            </w:pPr>
            <w:r>
              <w:rPr>
                <w:sz w:val="21"/>
                <w:szCs w:val="21"/>
              </w:rPr>
              <w:t>公司类型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FCC2E79">
            <w:pPr>
              <w:pStyle w:val="5"/>
              <w:keepNext w:val="0"/>
              <w:keepLines w:val="0"/>
              <w:widowControl/>
              <w:suppressLineNumbers w:val="0"/>
            </w:pPr>
            <w:r>
              <w:rPr>
                <w:sz w:val="21"/>
                <w:szCs w:val="21"/>
              </w:rPr>
              <w:t>代表企业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48AA331">
            <w:pPr>
              <w:pStyle w:val="5"/>
              <w:keepNext w:val="0"/>
              <w:keepLines w:val="0"/>
              <w:widowControl/>
              <w:suppressLineNumbers w:val="0"/>
            </w:pPr>
            <w:r>
              <w:rPr>
                <w:sz w:val="21"/>
                <w:szCs w:val="21"/>
              </w:rPr>
              <w:t>资本价值</w:t>
            </w:r>
          </w:p>
        </w:tc>
      </w:tr>
      <w:tr w14:paraId="69F5C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BEAF513">
            <w:pPr>
              <w:pStyle w:val="5"/>
              <w:keepNext w:val="0"/>
              <w:keepLines w:val="0"/>
              <w:widowControl/>
              <w:suppressLineNumbers w:val="0"/>
            </w:pPr>
            <w:r>
              <w:rPr>
                <w:sz w:val="21"/>
                <w:szCs w:val="21"/>
              </w:rPr>
              <w:t>传统广告公司</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A998D46">
            <w:pPr>
              <w:pStyle w:val="5"/>
              <w:keepNext w:val="0"/>
              <w:keepLines w:val="0"/>
              <w:widowControl/>
              <w:suppressLineNumbers w:val="0"/>
            </w:pPr>
            <w:r>
              <w:rPr>
                <w:sz w:val="21"/>
                <w:szCs w:val="21"/>
              </w:rPr>
              <w:t>黑福、澳美</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0A08A36">
            <w:pPr>
              <w:pStyle w:val="5"/>
              <w:keepNext w:val="0"/>
              <w:keepLines w:val="0"/>
              <w:widowControl/>
              <w:suppressLineNumbers w:val="0"/>
            </w:pPr>
            <w:r>
              <w:rPr>
                <w:sz w:val="21"/>
                <w:szCs w:val="21"/>
              </w:rPr>
              <w:t>融资困难</w:t>
            </w:r>
          </w:p>
        </w:tc>
      </w:tr>
      <w:tr w14:paraId="733EF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F350E4C">
            <w:pPr>
              <w:pStyle w:val="5"/>
              <w:keepNext w:val="0"/>
              <w:keepLines w:val="0"/>
              <w:widowControl/>
              <w:suppressLineNumbers w:val="0"/>
            </w:pPr>
            <w:r>
              <w:rPr>
                <w:sz w:val="21"/>
                <w:szCs w:val="21"/>
              </w:rPr>
              <w:t>媒体公司</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79A6AD6">
            <w:pPr>
              <w:pStyle w:val="5"/>
              <w:keepNext w:val="0"/>
              <w:keepLines w:val="0"/>
              <w:widowControl/>
              <w:suppressLineNumbers w:val="0"/>
            </w:pPr>
            <w:r>
              <w:rPr>
                <w:sz w:val="21"/>
                <w:szCs w:val="21"/>
              </w:rPr>
              <w:t>蓝色光标</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780C01C">
            <w:pPr>
              <w:pStyle w:val="5"/>
              <w:keepNext w:val="0"/>
              <w:keepLines w:val="0"/>
              <w:widowControl/>
              <w:suppressLineNumbers w:val="0"/>
            </w:pPr>
            <w:r>
              <w:rPr>
                <w:sz w:val="21"/>
                <w:szCs w:val="21"/>
              </w:rPr>
              <w:t>资本青睐</w:t>
            </w:r>
          </w:p>
        </w:tc>
      </w:tr>
      <w:tr w14:paraId="2EECA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F000F05">
            <w:pPr>
              <w:pStyle w:val="5"/>
              <w:keepNext w:val="0"/>
              <w:keepLines w:val="0"/>
              <w:widowControl/>
              <w:suppressLineNumbers w:val="0"/>
            </w:pPr>
            <w:r>
              <w:rPr>
                <w:sz w:val="21"/>
                <w:szCs w:val="21"/>
              </w:rPr>
              <w:t>核心结论：广告公司需转型为媒体公司以提升资本价值。</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78C8920">
            <w:pPr>
              <w:pStyle w:val="5"/>
              <w:keepNext w:val="0"/>
              <w:keepLines w:val="0"/>
              <w:widowControl/>
              <w:suppressLineNumbers w:val="0"/>
            </w:pP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4556235">
            <w:pPr>
              <w:pStyle w:val="5"/>
              <w:keepNext w:val="0"/>
              <w:keepLines w:val="0"/>
              <w:widowControl/>
              <w:suppressLineNumbers w:val="0"/>
            </w:pPr>
          </w:p>
        </w:tc>
      </w:tr>
    </w:tbl>
    <w:p w14:paraId="6D0EF9DA">
      <w:pPr>
        <w:pStyle w:val="4"/>
        <w:keepNext w:val="0"/>
        <w:keepLines w:val="0"/>
        <w:widowControl/>
        <w:suppressLineNumbers w:val="0"/>
      </w:pPr>
      <w:r>
        <w:t xml:space="preserve">2) 广告公司转型媒体公司的必要性 </w:t>
      </w:r>
    </w:p>
    <w:p w14:paraId="2B415C1A">
      <w:pPr>
        <w:keepNext w:val="0"/>
        <w:keepLines w:val="0"/>
        <w:widowControl/>
        <w:suppressLineNumbers w:val="0"/>
        <w:jc w:val="left"/>
      </w:pPr>
    </w:p>
    <w:p w14:paraId="31BF655E">
      <w:pPr>
        <w:pStyle w:val="5"/>
        <w:keepNext w:val="0"/>
        <w:keepLines w:val="0"/>
        <w:widowControl/>
        <w:suppressLineNumbers w:val="0"/>
        <w:spacing w:before="0" w:beforeAutospacing="1" w:after="0" w:afterAutospacing="1"/>
        <w:ind w:left="0" w:right="0"/>
      </w:pPr>
      <w:r>
        <w:t>广告公司转型媒体公司的核心路径：</w:t>
      </w:r>
    </w:p>
    <w:p w14:paraId="58FB7119">
      <w:pPr>
        <w:keepNext w:val="0"/>
        <w:keepLines w:val="0"/>
        <w:widowControl/>
        <w:numPr>
          <w:ilvl w:val="0"/>
          <w:numId w:val="193"/>
        </w:numPr>
        <w:suppressLineNumbers w:val="0"/>
        <w:spacing w:before="0" w:beforeAutospacing="1" w:after="0" w:afterAutospacing="1"/>
        <w:ind w:left="720" w:hanging="360"/>
      </w:pPr>
      <w:r>
        <w:t>业务重构：从单项目制转向媒体资源运营</w:t>
      </w:r>
    </w:p>
    <w:p w14:paraId="2AD51035">
      <w:pPr>
        <w:keepNext w:val="0"/>
        <w:keepLines w:val="0"/>
        <w:widowControl/>
        <w:numPr>
          <w:ilvl w:val="0"/>
          <w:numId w:val="193"/>
        </w:numPr>
        <w:suppressLineNumbers w:val="0"/>
        <w:spacing w:before="0" w:beforeAutospacing="1" w:after="0" w:afterAutospacing="1"/>
        <w:ind w:left="720" w:hanging="360"/>
      </w:pPr>
      <w:r>
        <w:t>领域选择：户外广告（参考分众传媒模式）或社区媒体</w:t>
      </w:r>
    </w:p>
    <w:p w14:paraId="2BEC680A">
      <w:pPr>
        <w:pStyle w:val="4"/>
        <w:keepNext w:val="0"/>
        <w:keepLines w:val="0"/>
        <w:widowControl/>
        <w:suppressLineNumbers w:val="0"/>
      </w:pPr>
      <w:r>
        <w:t xml:space="preserve">3) 媒体公司运营模式与资本价值 </w:t>
      </w:r>
    </w:p>
    <w:p w14:paraId="4EDCB648">
      <w:pPr>
        <w:pStyle w:val="5"/>
        <w:keepNext w:val="0"/>
        <w:keepLines w:val="0"/>
        <w:widowControl/>
        <w:suppressLineNumbers w:val="0"/>
        <w:spacing w:before="0" w:beforeAutospacing="1" w:after="0" w:afterAutospacing="1"/>
        <w:ind w:left="0" w:right="0"/>
      </w:pPr>
      <w:r>
        <w:t>媒体公司运营模式对比：</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1530"/>
        <w:gridCol w:w="1545"/>
      </w:tblGrid>
      <w:tr w14:paraId="258B5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E62EAE0">
            <w:pPr>
              <w:pStyle w:val="5"/>
              <w:keepNext w:val="0"/>
              <w:keepLines w:val="0"/>
              <w:widowControl/>
              <w:suppressLineNumbers w:val="0"/>
            </w:pPr>
            <w:r>
              <w:rPr>
                <w:sz w:val="21"/>
                <w:szCs w:val="21"/>
              </w:rPr>
              <w:t>模式类型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98547F0">
            <w:pPr>
              <w:pStyle w:val="5"/>
              <w:keepNext w:val="0"/>
              <w:keepLines w:val="0"/>
              <w:widowControl/>
              <w:suppressLineNumbers w:val="0"/>
            </w:pPr>
            <w:r>
              <w:rPr>
                <w:sz w:val="21"/>
                <w:szCs w:val="21"/>
              </w:rPr>
              <w:t>操作方式</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E8F97A">
            <w:pPr>
              <w:pStyle w:val="5"/>
              <w:keepNext w:val="0"/>
              <w:keepLines w:val="0"/>
              <w:widowControl/>
              <w:suppressLineNumbers w:val="0"/>
            </w:pPr>
            <w:r>
              <w:rPr>
                <w:sz w:val="21"/>
                <w:szCs w:val="21"/>
              </w:rPr>
              <w:t>监管要求</w:t>
            </w:r>
          </w:p>
        </w:tc>
      </w:tr>
      <w:tr w14:paraId="27313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03129C2">
            <w:pPr>
              <w:pStyle w:val="5"/>
              <w:keepNext w:val="0"/>
              <w:keepLines w:val="0"/>
              <w:widowControl/>
              <w:suppressLineNumbers w:val="0"/>
            </w:pPr>
            <w:r>
              <w:rPr>
                <w:sz w:val="21"/>
                <w:szCs w:val="21"/>
              </w:rPr>
              <w:t>自建屏幕</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4F7986">
            <w:pPr>
              <w:pStyle w:val="5"/>
              <w:keepNext w:val="0"/>
              <w:keepLines w:val="0"/>
              <w:widowControl/>
              <w:suppressLineNumbers w:val="0"/>
            </w:pPr>
            <w:r>
              <w:rPr>
                <w:sz w:val="21"/>
                <w:szCs w:val="21"/>
              </w:rPr>
              <w:t>租赁/购买物理广告位</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5608463">
            <w:pPr>
              <w:pStyle w:val="5"/>
              <w:keepNext w:val="0"/>
              <w:keepLines w:val="0"/>
              <w:widowControl/>
              <w:suppressLineNumbers w:val="0"/>
            </w:pPr>
            <w:r>
              <w:rPr>
                <w:sz w:val="21"/>
                <w:szCs w:val="21"/>
              </w:rPr>
              <w:t>需避免全平台内容同步（广电总局限制）</w:t>
            </w:r>
          </w:p>
        </w:tc>
      </w:tr>
      <w:tr w14:paraId="3CDDC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C775F68">
            <w:pPr>
              <w:pStyle w:val="5"/>
              <w:keepNext w:val="0"/>
              <w:keepLines w:val="0"/>
              <w:widowControl/>
              <w:suppressLineNumbers w:val="0"/>
            </w:pPr>
            <w:r>
              <w:rPr>
                <w:sz w:val="21"/>
                <w:szCs w:val="21"/>
              </w:rPr>
              <w:t>资本化案例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5842EAE">
            <w:pPr>
              <w:pStyle w:val="5"/>
              <w:keepNext w:val="0"/>
              <w:keepLines w:val="0"/>
              <w:widowControl/>
              <w:suppressLineNumbers w:val="0"/>
            </w:pPr>
            <w:r>
              <w:rPr>
                <w:sz w:val="21"/>
                <w:szCs w:val="21"/>
              </w:rPr>
              <w:t>风驰传媒被李嘉诚收购</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93F0148">
            <w:pPr>
              <w:pStyle w:val="5"/>
              <w:keepNext w:val="0"/>
              <w:keepLines w:val="0"/>
              <w:widowControl/>
              <w:suppressLineNumbers w:val="0"/>
            </w:pPr>
            <w:r>
              <w:rPr>
                <w:sz w:val="21"/>
                <w:szCs w:val="21"/>
              </w:rPr>
              <w:t>品牌命名需突出“传媒”属性</w:t>
            </w:r>
          </w:p>
        </w:tc>
      </w:tr>
      <w:tr w14:paraId="2745B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0B9D24E">
            <w:pPr>
              <w:pStyle w:val="5"/>
              <w:keepNext w:val="0"/>
              <w:keepLines w:val="0"/>
              <w:widowControl/>
              <w:suppressLineNumbers w:val="0"/>
            </w:pPr>
            <w:r>
              <w:rPr>
                <w:sz w:val="21"/>
                <w:szCs w:val="21"/>
              </w:rPr>
              <w:t>行业规律：户外媒体需聚焦区域垄断，核心广告主为房地产、汽车、金融、酒水四大行业。</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74635F8">
            <w:pPr>
              <w:pStyle w:val="5"/>
              <w:keepNext w:val="0"/>
              <w:keepLines w:val="0"/>
              <w:widowControl/>
              <w:suppressLineNumbers w:val="0"/>
            </w:pP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283FD6A">
            <w:pPr>
              <w:pStyle w:val="5"/>
              <w:keepNext w:val="0"/>
              <w:keepLines w:val="0"/>
              <w:widowControl/>
              <w:suppressLineNumbers w:val="0"/>
            </w:pPr>
          </w:p>
        </w:tc>
      </w:tr>
    </w:tbl>
    <w:p w14:paraId="2294D436">
      <w:pPr>
        <w:pStyle w:val="4"/>
        <w:keepNext w:val="0"/>
        <w:keepLines w:val="0"/>
        <w:widowControl/>
        <w:suppressLineNumbers w:val="0"/>
      </w:pPr>
      <w:r>
        <w:t xml:space="preserve">4) 广告行业核心产业与基金合作模式 </w:t>
      </w:r>
    </w:p>
    <w:p w14:paraId="473C20E4">
      <w:pPr>
        <w:pStyle w:val="5"/>
        <w:keepNext w:val="0"/>
        <w:keepLines w:val="0"/>
        <w:widowControl/>
        <w:suppressLineNumbers w:val="0"/>
        <w:spacing w:before="0" w:beforeAutospacing="1" w:after="0" w:afterAutospacing="1"/>
        <w:ind w:left="0" w:right="0"/>
      </w:pPr>
      <w:r>
        <w:t>广告行业四大核心产业：</w:t>
      </w:r>
    </w:p>
    <w:p w14:paraId="3945AB19">
      <w:pPr>
        <w:keepNext w:val="0"/>
        <w:keepLines w:val="0"/>
        <w:widowControl/>
        <w:numPr>
          <w:ilvl w:val="0"/>
          <w:numId w:val="194"/>
        </w:numPr>
        <w:suppressLineNumbers w:val="0"/>
        <w:spacing w:before="0" w:beforeAutospacing="1" w:after="0" w:afterAutospacing="1"/>
        <w:ind w:left="720" w:hanging="360"/>
      </w:pPr>
      <w:r>
        <w:t>房地产 - 汽车 - 金融理财产品 - 酒水</w:t>
      </w:r>
    </w:p>
    <w:p w14:paraId="1286A4F2">
      <w:pPr>
        <w:keepNext w:val="0"/>
        <w:keepLines w:val="0"/>
        <w:widowControl/>
        <w:numPr>
          <w:ilvl w:val="0"/>
          <w:numId w:val="194"/>
        </w:numPr>
        <w:suppressLineNumbers w:val="0"/>
        <w:spacing w:before="0" w:beforeAutospacing="1" w:after="0" w:afterAutospacing="1"/>
        <w:ind w:left="720" w:hanging="360"/>
      </w:pPr>
      <w:r>
        <w:t>基金合作模式：</w:t>
      </w:r>
    </w:p>
    <w:p w14:paraId="702322FB">
      <w:pPr>
        <w:keepNext w:val="0"/>
        <w:keepLines w:val="0"/>
        <w:widowControl/>
        <w:numPr>
          <w:ilvl w:val="0"/>
          <w:numId w:val="194"/>
        </w:numPr>
        <w:suppressLineNumbers w:val="0"/>
        <w:spacing w:before="0" w:beforeAutospacing="1" w:after="0" w:afterAutospacing="1"/>
        <w:ind w:left="720" w:hanging="360"/>
      </w:pPr>
      <w:r>
        <w:t>媒体公司联合私募基金投资客户，客户将部分资金反哺广告投放</w:t>
      </w:r>
    </w:p>
    <w:p w14:paraId="18B3B487">
      <w:pPr>
        <w:keepNext w:val="0"/>
        <w:keepLines w:val="0"/>
        <w:widowControl/>
        <w:numPr>
          <w:ilvl w:val="0"/>
          <w:numId w:val="194"/>
        </w:numPr>
        <w:suppressLineNumbers w:val="0"/>
        <w:spacing w:before="0" w:beforeAutospacing="1" w:after="0" w:afterAutospacing="1"/>
        <w:ind w:left="720" w:hanging="360"/>
      </w:pPr>
      <w:r>
        <w:t>典型案例：2亿基金中投资5000万，要求客户投放300万广告</w:t>
      </w:r>
    </w:p>
    <w:p w14:paraId="17011D0D">
      <w:pPr>
        <w:pStyle w:val="4"/>
        <w:keepNext w:val="0"/>
        <w:keepLines w:val="0"/>
        <w:widowControl/>
        <w:suppressLineNumbers w:val="0"/>
      </w:pPr>
      <w:r>
        <w:t xml:space="preserve">5) 媒体行业最高境界：媒体资本运作 </w:t>
      </w:r>
    </w:p>
    <w:p w14:paraId="23BEC7A8">
      <w:pPr>
        <w:pStyle w:val="5"/>
        <w:keepNext w:val="0"/>
        <w:keepLines w:val="0"/>
        <w:widowControl/>
        <w:suppressLineNumbers w:val="0"/>
        <w:spacing w:before="0" w:beforeAutospacing="1" w:after="0" w:afterAutospacing="1"/>
        <w:ind w:left="0" w:right="0"/>
      </w:pPr>
      <w:r>
        <w:t>媒体资本运作核心逻辑：</w:t>
      </w:r>
    </w:p>
    <w:p w14:paraId="2EBE1F6A">
      <w:pPr>
        <w:keepNext w:val="0"/>
        <w:keepLines w:val="0"/>
        <w:widowControl/>
        <w:numPr>
          <w:ilvl w:val="0"/>
          <w:numId w:val="195"/>
        </w:numPr>
        <w:suppressLineNumbers w:val="0"/>
        <w:spacing w:before="0" w:beforeAutospacing="1" w:after="0" w:afterAutospacing="1"/>
        <w:ind w:left="720" w:hanging="360"/>
      </w:pPr>
      <w:r>
        <w:t>投资媒体客户形成闭环（左手投资→右手广告投放）</w:t>
      </w:r>
    </w:p>
    <w:p w14:paraId="25F13819">
      <w:pPr>
        <w:keepNext w:val="0"/>
        <w:keepLines w:val="0"/>
        <w:widowControl/>
        <w:numPr>
          <w:ilvl w:val="0"/>
          <w:numId w:val="195"/>
        </w:numPr>
        <w:suppressLineNumbers w:val="0"/>
        <w:spacing w:before="0" w:beforeAutospacing="1" w:after="0" w:afterAutospacing="1"/>
        <w:ind w:left="720" w:hanging="360"/>
      </w:pPr>
      <w:r>
        <w:t>关键条件：被投企业需具备持续价值</w:t>
      </w:r>
    </w:p>
    <w:p w14:paraId="207CB7A1">
      <w:pPr>
        <w:keepNext w:val="0"/>
        <w:keepLines w:val="0"/>
        <w:widowControl/>
        <w:numPr>
          <w:ilvl w:val="0"/>
          <w:numId w:val="195"/>
        </w:numPr>
        <w:suppressLineNumbers w:val="0"/>
        <w:spacing w:before="0" w:beforeAutospacing="1" w:after="0" w:afterAutospacing="1"/>
        <w:ind w:left="720" w:hanging="360"/>
      </w:pPr>
      <w:r>
        <w:t>转型路径：</w:t>
      </w:r>
    </w:p>
    <w:p w14:paraId="5616E205">
      <w:pPr>
        <w:keepNext w:val="0"/>
        <w:keepLines w:val="0"/>
        <w:widowControl/>
        <w:numPr>
          <w:ilvl w:val="0"/>
          <w:numId w:val="195"/>
        </w:numPr>
        <w:suppressLineNumbers w:val="0"/>
        <w:spacing w:before="0" w:beforeAutospacing="1" w:after="0" w:afterAutospacing="1"/>
        <w:ind w:left="720" w:hanging="360"/>
      </w:pPr>
      <w:r>
        <w:t>广告公司→媒体公司（ - 0版本）</w:t>
      </w:r>
    </w:p>
    <w:p w14:paraId="034E14A4">
      <w:pPr>
        <w:keepNext w:val="0"/>
        <w:keepLines w:val="0"/>
        <w:widowControl/>
        <w:numPr>
          <w:ilvl w:val="0"/>
          <w:numId w:val="195"/>
        </w:numPr>
        <w:suppressLineNumbers w:val="0"/>
        <w:spacing w:before="0" w:beforeAutospacing="1" w:after="0" w:afterAutospacing="1"/>
        <w:ind w:left="720" w:hanging="360"/>
      </w:pPr>
      <w:r>
        <w:t>媒体公司→资本运作平台（ - 0版本）</w:t>
      </w:r>
    </w:p>
    <w:p w14:paraId="2FF26C00">
      <w:pPr>
        <w:pStyle w:val="4"/>
        <w:keepNext w:val="0"/>
        <w:keepLines w:val="0"/>
        <w:widowControl/>
        <w:suppressLineNumbers w:val="0"/>
      </w:pPr>
      <w:r>
        <w:t xml:space="preserve">6) 广告传媒公司转型的版本与资源对接 </w:t>
      </w:r>
    </w:p>
    <w:p w14:paraId="6032C96D">
      <w:pPr>
        <w:pStyle w:val="5"/>
        <w:keepNext w:val="0"/>
        <w:keepLines w:val="0"/>
        <w:widowControl/>
        <w:suppressLineNumbers w:val="0"/>
        <w:spacing w:before="0" w:beforeAutospacing="1" w:after="0" w:afterAutospacing="1"/>
        <w:ind w:left="0" w:right="0"/>
      </w:pPr>
      <w:r>
        <w:t>长沙地区广告转型建议：</w:t>
      </w:r>
    </w:p>
    <w:p w14:paraId="6F9CDEA8">
      <w:pPr>
        <w:keepNext w:val="0"/>
        <w:keepLines w:val="0"/>
        <w:widowControl/>
        <w:numPr>
          <w:ilvl w:val="0"/>
          <w:numId w:val="196"/>
        </w:numPr>
        <w:suppressLineNumbers w:val="0"/>
        <w:spacing w:before="0" w:beforeAutospacing="1" w:after="0" w:afterAutospacing="1"/>
        <w:ind w:left="720" w:hanging="360"/>
      </w:pPr>
      <w:r>
        <w:t>整合现有户外屏幕资源（约数十块）</w:t>
      </w:r>
    </w:p>
    <w:p w14:paraId="37A77270">
      <w:pPr>
        <w:keepNext w:val="0"/>
        <w:keepLines w:val="0"/>
        <w:widowControl/>
        <w:numPr>
          <w:ilvl w:val="0"/>
          <w:numId w:val="196"/>
        </w:numPr>
        <w:suppressLineNumbers w:val="0"/>
        <w:spacing w:before="0" w:beforeAutospacing="1" w:after="0" w:afterAutospacing="1"/>
        <w:ind w:left="720" w:hanging="360"/>
      </w:pPr>
      <w:r>
        <w:t>资源对接：商界传媒可提供媒体置换合作</w:t>
      </w:r>
    </w:p>
    <w:p w14:paraId="034B6AD8">
      <w:pPr>
        <w:keepNext w:val="0"/>
        <w:keepLines w:val="0"/>
        <w:widowControl/>
        <w:numPr>
          <w:numId w:val="0"/>
        </w:numPr>
        <w:suppressLineNumbers w:val="0"/>
        <w:spacing w:before="0" w:beforeAutospacing="1" w:after="0" w:afterAutospacing="1"/>
        <w:ind w:left="360" w:leftChars="0"/>
      </w:pPr>
    </w:p>
    <w:p w14:paraId="4275DBEA">
      <w:pPr>
        <w:pStyle w:val="3"/>
        <w:keepNext w:val="0"/>
        <w:keepLines w:val="0"/>
        <w:widowControl/>
        <w:suppressLineNumbers w:val="0"/>
      </w:pPr>
      <w:r>
        <w:t>企业案例</w:t>
      </w:r>
      <w:r>
        <w:rPr>
          <w:rFonts w:hint="eastAsia"/>
          <w:lang w:val="en-US" w:eastAsia="zh-CN"/>
        </w:rPr>
        <w:t>:</w:t>
      </w:r>
      <w:r>
        <w:t xml:space="preserve">食品品牌建设 </w:t>
      </w:r>
    </w:p>
    <w:p w14:paraId="120FB914">
      <w:pPr>
        <w:pStyle w:val="4"/>
        <w:keepNext w:val="0"/>
        <w:keepLines w:val="0"/>
        <w:widowControl/>
        <w:suppressLineNumbers w:val="0"/>
      </w:pPr>
      <w:r>
        <w:t xml:space="preserve">1) 个人经历与品牌创立初衷 </w:t>
      </w:r>
    </w:p>
    <w:p w14:paraId="0AA7746A">
      <w:pPr>
        <w:pStyle w:val="5"/>
        <w:keepNext w:val="0"/>
        <w:keepLines w:val="0"/>
        <w:widowControl/>
        <w:suppressLineNumbers w:val="0"/>
        <w:spacing w:before="0" w:beforeAutospacing="1" w:after="0" w:afterAutospacing="1"/>
        <w:ind w:left="0" w:right="0"/>
      </w:pPr>
      <w:r>
        <w:t>品牌背景：</w:t>
      </w:r>
    </w:p>
    <w:p w14:paraId="6006B1FA">
      <w:pPr>
        <w:keepNext w:val="0"/>
        <w:keepLines w:val="0"/>
        <w:widowControl/>
        <w:numPr>
          <w:ilvl w:val="0"/>
          <w:numId w:val="197"/>
        </w:numPr>
        <w:suppressLineNumbers w:val="0"/>
        <w:spacing w:before="0" w:beforeAutospacing="1" w:after="0" w:afterAutospacing="1"/>
        <w:ind w:left="720" w:hanging="360"/>
      </w:pPr>
      <w:r>
        <w:t>2000年投资月饼加工厂（利润率仅10%，业务不可持续）</w:t>
      </w:r>
    </w:p>
    <w:p w14:paraId="1873BCB3">
      <w:pPr>
        <w:keepNext w:val="0"/>
        <w:keepLines w:val="0"/>
        <w:widowControl/>
        <w:numPr>
          <w:ilvl w:val="0"/>
          <w:numId w:val="197"/>
        </w:numPr>
        <w:suppressLineNumbers w:val="0"/>
        <w:spacing w:before="0" w:beforeAutospacing="1" w:after="0" w:afterAutospacing="1"/>
        <w:ind w:left="720" w:hanging="360"/>
      </w:pPr>
      <w:r>
        <w:t>转型动机：从代工转向自主品牌以提升溢价空间</w:t>
      </w:r>
    </w:p>
    <w:p w14:paraId="699F5443">
      <w:pPr>
        <w:pStyle w:val="4"/>
        <w:keepNext w:val="0"/>
        <w:keepLines w:val="0"/>
        <w:widowControl/>
        <w:suppressLineNumbers w:val="0"/>
      </w:pPr>
      <w:r>
        <w:t xml:space="preserve">2) 市场调研与品牌定位 </w:t>
      </w:r>
    </w:p>
    <w:p w14:paraId="7E562170">
      <w:pPr>
        <w:pStyle w:val="5"/>
        <w:keepNext w:val="0"/>
        <w:keepLines w:val="0"/>
        <w:widowControl/>
        <w:suppressLineNumbers w:val="0"/>
        <w:spacing w:before="0" w:beforeAutospacing="1" w:after="0" w:afterAutospacing="1"/>
        <w:ind w:left="0" w:right="0"/>
      </w:pPr>
      <w:r>
        <w:t>深圳食品市场调研结论：</w:t>
      </w:r>
    </w:p>
    <w:p w14:paraId="2CB1327A">
      <w:pPr>
        <w:keepNext w:val="0"/>
        <w:keepLines w:val="0"/>
        <w:widowControl/>
        <w:numPr>
          <w:ilvl w:val="0"/>
          <w:numId w:val="198"/>
        </w:numPr>
        <w:suppressLineNumbers w:val="0"/>
        <w:spacing w:before="0" w:beforeAutospacing="1" w:after="0" w:afterAutospacing="1"/>
        <w:ind w:left="720" w:hanging="360"/>
      </w:pPr>
      <w:r>
        <w:t>市场空白：缺乏本土代表性食品品牌（原安琪月饼影响力衰退）</w:t>
      </w:r>
    </w:p>
    <w:p w14:paraId="4416E533">
      <w:pPr>
        <w:keepNext w:val="0"/>
        <w:keepLines w:val="0"/>
        <w:widowControl/>
        <w:numPr>
          <w:ilvl w:val="0"/>
          <w:numId w:val="198"/>
        </w:numPr>
        <w:suppressLineNumbers w:val="0"/>
        <w:spacing w:before="0" w:beforeAutospacing="1" w:after="0" w:afterAutospacing="1"/>
        <w:ind w:left="720" w:hanging="360"/>
      </w:pPr>
      <w:r>
        <w:t>消费习惯：深圳消费者偏好港澳伴手礼</w:t>
      </w:r>
    </w:p>
    <w:p w14:paraId="6E975948">
      <w:pPr>
        <w:keepNext w:val="0"/>
        <w:keepLines w:val="0"/>
        <w:widowControl/>
        <w:numPr>
          <w:ilvl w:val="0"/>
          <w:numId w:val="198"/>
        </w:numPr>
        <w:suppressLineNumbers w:val="0"/>
        <w:spacing w:before="0" w:beforeAutospacing="1" w:after="0" w:afterAutospacing="1"/>
        <w:ind w:left="720" w:hanging="360"/>
      </w:pPr>
      <w:r>
        <w:t>品牌定位：打造“深圳名片”式食品礼品</w:t>
      </w:r>
    </w:p>
    <w:p w14:paraId="5C71A0FB">
      <w:pPr>
        <w:pStyle w:val="4"/>
        <w:keepNext w:val="0"/>
        <w:keepLines w:val="0"/>
        <w:widowControl/>
        <w:suppressLineNumbers w:val="0"/>
      </w:pPr>
      <w:r>
        <w:t xml:space="preserve">3) 品牌建设与产品策略 </w:t>
      </w:r>
    </w:p>
    <w:p w14:paraId="32CE3D35">
      <w:pPr>
        <w:pStyle w:val="5"/>
        <w:keepNext w:val="0"/>
        <w:keepLines w:val="0"/>
        <w:widowControl/>
        <w:suppressLineNumbers w:val="0"/>
        <w:spacing w:before="0" w:beforeAutospacing="1" w:after="0" w:afterAutospacing="1"/>
        <w:ind w:left="0" w:right="0"/>
      </w:pPr>
      <w:r>
        <w:t>品牌建设阶段成果：</w:t>
      </w:r>
    </w:p>
    <w:p w14:paraId="48096D80">
      <w:pPr>
        <w:keepNext w:val="0"/>
        <w:keepLines w:val="0"/>
        <w:widowControl/>
        <w:numPr>
          <w:ilvl w:val="0"/>
          <w:numId w:val="199"/>
        </w:numPr>
        <w:suppressLineNumbers w:val="0"/>
        <w:spacing w:before="0" w:beforeAutospacing="1" w:after="0" w:afterAutospacing="1"/>
        <w:ind w:left="720" w:hanging="360"/>
      </w:pPr>
      <w:r>
        <w:t>注册50个深圳相关商标（已获批8个）</w:t>
      </w:r>
    </w:p>
    <w:p w14:paraId="2D4A1302">
      <w:pPr>
        <w:keepNext w:val="0"/>
        <w:keepLines w:val="0"/>
        <w:widowControl/>
        <w:numPr>
          <w:ilvl w:val="0"/>
          <w:numId w:val="199"/>
        </w:numPr>
        <w:suppressLineNumbers w:val="0"/>
        <w:spacing w:before="0" w:beforeAutospacing="1" w:after="0" w:afterAutospacing="1"/>
        <w:ind w:left="720" w:hanging="360"/>
      </w:pPr>
      <w:r>
        <w:t>产品矩阵：月饼（代工方为万豪/万达供应商）、坚果（百草味代工厂）、曲奇饼干（高端代工）</w:t>
      </w:r>
    </w:p>
    <w:p w14:paraId="7DC371B8">
      <w:pPr>
        <w:keepNext w:val="0"/>
        <w:keepLines w:val="0"/>
        <w:widowControl/>
        <w:numPr>
          <w:ilvl w:val="0"/>
          <w:numId w:val="199"/>
        </w:numPr>
        <w:suppressLineNumbers w:val="0"/>
        <w:spacing w:before="0" w:beforeAutospacing="1" w:after="0" w:afterAutospacing="1"/>
        <w:ind w:left="720" w:hanging="360"/>
      </w:pPr>
      <w:r>
        <w:t>渠道试错：抖音鲁班投放效果不佳，线下渠道同比增长显著</w:t>
      </w:r>
    </w:p>
    <w:p w14:paraId="79CBDF44">
      <w:pPr>
        <w:pStyle w:val="4"/>
        <w:keepNext w:val="0"/>
        <w:keepLines w:val="0"/>
        <w:widowControl/>
        <w:suppressLineNumbers w:val="0"/>
      </w:pPr>
      <w:r>
        <w:t xml:space="preserve">4) 商业模式与合伙人计划 </w:t>
      </w:r>
    </w:p>
    <w:p w14:paraId="0AEAFF3C">
      <w:pPr>
        <w:pStyle w:val="5"/>
        <w:keepNext w:val="0"/>
        <w:keepLines w:val="0"/>
        <w:widowControl/>
        <w:suppressLineNumbers w:val="0"/>
        <w:spacing w:before="0" w:beforeAutospacing="1" w:after="0" w:afterAutospacing="1"/>
        <w:ind w:left="0" w:right="0"/>
      </w:pPr>
      <w:r>
        <w:t>合伙人计划核心设计：</w:t>
      </w:r>
    </w:p>
    <w:p w14:paraId="2C186152">
      <w:pPr>
        <w:keepNext w:val="0"/>
        <w:keepLines w:val="0"/>
        <w:widowControl/>
        <w:numPr>
          <w:ilvl w:val="0"/>
          <w:numId w:val="200"/>
        </w:numPr>
        <w:suppressLineNumbers w:val="0"/>
        <w:spacing w:before="0" w:beforeAutospacing="1" w:after="0" w:afterAutospacing="1"/>
        <w:ind w:left="720" w:hanging="360"/>
      </w:pPr>
      <w:r>
        <w:t>招募200名合伙人（每人出资5万元）</w:t>
      </w:r>
    </w:p>
    <w:p w14:paraId="1DB9D669">
      <w:pPr>
        <w:keepNext w:val="0"/>
        <w:keepLines w:val="0"/>
        <w:widowControl/>
        <w:numPr>
          <w:ilvl w:val="0"/>
          <w:numId w:val="200"/>
        </w:numPr>
        <w:suppressLineNumbers w:val="0"/>
        <w:spacing w:before="0" w:beforeAutospacing="1" w:after="0" w:afterAutospacing="1"/>
        <w:ind w:left="720" w:hanging="360"/>
      </w:pPr>
      <w:r>
        <w:t>权益设计：</w:t>
      </w:r>
    </w:p>
    <w:p w14:paraId="5ECF6A84">
      <w:pPr>
        <w:keepNext w:val="0"/>
        <w:keepLines w:val="0"/>
        <w:widowControl/>
        <w:numPr>
          <w:ilvl w:val="1"/>
          <w:numId w:val="201"/>
        </w:numPr>
        <w:suppressLineNumbers w:val="0"/>
        <w:tabs>
          <w:tab w:val="left" w:pos="1440"/>
        </w:tabs>
        <w:spacing w:before="0" w:beforeAutospacing="1" w:after="0" w:afterAutospacing="1"/>
        <w:ind w:left="1440" w:hanging="360"/>
      </w:pPr>
      <w:r>
        <w:t>合伙人享3折采购价</w:t>
      </w:r>
    </w:p>
    <w:p w14:paraId="061D3D90">
      <w:pPr>
        <w:keepNext w:val="0"/>
        <w:keepLines w:val="0"/>
        <w:widowControl/>
        <w:numPr>
          <w:ilvl w:val="1"/>
          <w:numId w:val="201"/>
        </w:numPr>
        <w:suppressLineNumbers w:val="0"/>
        <w:tabs>
          <w:tab w:val="left" w:pos="1440"/>
        </w:tabs>
        <w:spacing w:before="0" w:beforeAutospacing="1" w:after="0" w:afterAutospacing="1"/>
        <w:ind w:left="1440" w:hanging="360"/>
      </w:pPr>
      <w:r>
        <w:t>二级裂变代理权</w:t>
      </w:r>
    </w:p>
    <w:p w14:paraId="2214E3DB">
      <w:pPr>
        <w:keepNext w:val="0"/>
        <w:keepLines w:val="0"/>
        <w:widowControl/>
        <w:numPr>
          <w:ilvl w:val="1"/>
          <w:numId w:val="201"/>
        </w:numPr>
        <w:suppressLineNumbers w:val="0"/>
        <w:tabs>
          <w:tab w:val="left" w:pos="1440"/>
        </w:tabs>
        <w:spacing w:before="0" w:beforeAutospacing="1" w:after="0" w:afterAutospacing="1"/>
        <w:ind w:left="1440" w:hanging="360"/>
      </w:pPr>
      <w:r>
        <w:t>品牌增值收益</w:t>
      </w:r>
    </w:p>
    <w:p w14:paraId="508F868A">
      <w:pPr>
        <w:keepNext w:val="0"/>
        <w:keepLines w:val="0"/>
        <w:widowControl/>
        <w:numPr>
          <w:ilvl w:val="0"/>
          <w:numId w:val="200"/>
        </w:numPr>
        <w:suppressLineNumbers w:val="0"/>
        <w:spacing w:before="0" w:beforeAutospacing="1" w:after="0" w:afterAutospacing="1"/>
        <w:ind w:left="720" w:hanging="360"/>
      </w:pPr>
      <w:r>
        <w:t>风险控制：2年内通过消费额度覆盖投资成本</w:t>
      </w:r>
    </w:p>
    <w:p w14:paraId="6D043EDC">
      <w:pPr>
        <w:pStyle w:val="4"/>
        <w:keepNext w:val="0"/>
        <w:keepLines w:val="0"/>
        <w:widowControl/>
        <w:suppressLineNumbers w:val="0"/>
      </w:pPr>
      <w:r>
        <w:t xml:space="preserve">5) 品牌宣传与市场拓展 </w:t>
      </w:r>
    </w:p>
    <w:p w14:paraId="3C4A70D1">
      <w:pPr>
        <w:pStyle w:val="5"/>
        <w:keepNext w:val="0"/>
        <w:keepLines w:val="0"/>
        <w:widowControl/>
        <w:suppressLineNumbers w:val="0"/>
        <w:spacing w:before="0" w:beforeAutospacing="1" w:after="0" w:afterAutospacing="1"/>
        <w:ind w:left="0" w:right="0"/>
      </w:pPr>
      <w:r>
        <w:t>品牌宣传可通过消费者自主购买实现。产品设计需满足四季通用性，避免季节性限制。分销体系需采用合法合规的多级管理机制，通过专业团队调研制定商业模式，确保代理商层级合规。避免采用擦边球策略，当前微商多集中于保健品和化妆品领域，食品类微商需特别注意合规性。深圳地区品牌推广需结合本土文化，强调深圳精神与中国梦、民族梦的融合。通过政府合作提升品牌影响力，计划每月推出新款商务礼品，针对不同行业人群细分市场。团队裂变模式可促进股价增长，通过省级招商会扩大市场覆盖，前期资金由合伙人共同承担。</w:t>
      </w:r>
    </w:p>
    <w:p w14:paraId="6D22D682">
      <w:pPr>
        <w:pStyle w:val="4"/>
        <w:keepNext w:val="0"/>
        <w:keepLines w:val="0"/>
        <w:widowControl/>
        <w:suppressLineNumbers w:val="0"/>
      </w:pPr>
      <w:r>
        <w:t xml:space="preserve">6) 未来规划与资本运作 </w:t>
      </w:r>
    </w:p>
    <w:p w14:paraId="66192B6C">
      <w:pPr>
        <w:pStyle w:val="5"/>
        <w:keepNext w:val="0"/>
        <w:keepLines w:val="0"/>
        <w:widowControl/>
        <w:suppressLineNumbers w:val="0"/>
        <w:spacing w:before="0" w:beforeAutospacing="1" w:after="0" w:afterAutospacing="1"/>
        <w:ind w:left="0" w:right="0"/>
      </w:pPr>
      <w:r>
        <w:t>目标定位为资本运作而非单纯销售，产品面向25-45岁精英男性群体，前期避开商超渠道，计划两年内开设深圳礼品体验店。资本引入分阶段进行：首轮融资800万后整合上下游资源，次轮引入渠道投资商。合伙人机制采用期权模式，首批控制在200人以内，避免触及非法集资红线。子公司股份分配可作为补充方案，母公司股份耗尽后通过子公司继续激励。招商计划书需取代商业计划书，突出上市潜力。营业额达 - 5亿时引入正规资本，前期通过加盟和投资协议解决资金需求。资金使用能力比融资渠道更重要，需避免盲目扩张。销售团队整合是核心优势，通过五G新零售模式结合电商与企业资源。</w:t>
      </w:r>
    </w:p>
    <w:p w14:paraId="56A29004">
      <w:pPr>
        <w:pStyle w:val="5"/>
        <w:keepNext w:val="0"/>
        <w:keepLines w:val="0"/>
        <w:widowControl/>
        <w:suppressLineNumbers w:val="0"/>
        <w:spacing w:before="0" w:beforeAutospacing="1" w:after="0" w:afterAutospacing="1"/>
        <w:ind w:left="0" w:right="0"/>
      </w:pPr>
    </w:p>
    <w:p w14:paraId="0A3221D7">
      <w:pPr>
        <w:pStyle w:val="3"/>
        <w:keepNext w:val="0"/>
        <w:keepLines w:val="0"/>
        <w:widowControl/>
        <w:suppressLineNumbers w:val="0"/>
      </w:pPr>
      <w:r>
        <w:t xml:space="preserve">4.跨境电商运营 </w:t>
      </w:r>
    </w:p>
    <w:p w14:paraId="5319C9CB">
      <w:pPr>
        <w:pStyle w:val="4"/>
        <w:keepNext w:val="0"/>
        <w:keepLines w:val="0"/>
        <w:widowControl/>
        <w:suppressLineNumbers w:val="0"/>
      </w:pPr>
      <w:r>
        <w:t xml:space="preserve">1) 经销商股份转让与退出机制 </w:t>
      </w:r>
    </w:p>
    <w:p w14:paraId="752DECA0">
      <w:pPr>
        <w:pStyle w:val="5"/>
        <w:keepNext w:val="0"/>
        <w:keepLines w:val="0"/>
        <w:widowControl/>
        <w:suppressLineNumbers w:val="0"/>
        <w:spacing w:before="0" w:beforeAutospacing="1" w:after="0" w:afterAutospacing="1"/>
        <w:ind w:left="0" w:right="0"/>
      </w:pPr>
      <w:r>
        <w:t>经销商股份转让可实现间接退出，家长或合伙人可通过股份转售实现资金回笼。该模式适用于多行业经销商体系，短期变现能力强且附带股权激励。</w:t>
      </w:r>
    </w:p>
    <w:p w14:paraId="017208ED">
      <w:pPr>
        <w:pStyle w:val="4"/>
        <w:keepNext w:val="0"/>
        <w:keepLines w:val="0"/>
        <w:widowControl/>
        <w:suppressLineNumbers w:val="0"/>
      </w:pPr>
      <w:r>
        <w:t xml:space="preserve">2) 阿里国际站托管服务模式 </w:t>
      </w:r>
    </w:p>
    <w:p w14:paraId="6B0DE343">
      <w:pPr>
        <w:pStyle w:val="5"/>
        <w:keepNext w:val="0"/>
        <w:keepLines w:val="0"/>
        <w:widowControl/>
        <w:suppressLineNumbers w:val="0"/>
        <w:spacing w:before="0" w:beforeAutospacing="1" w:after="0" w:afterAutospacing="1"/>
        <w:ind w:left="0" w:right="0"/>
      </w:pPr>
      <w:r>
        <w:t>阿里国际站B端托管服务针对工厂痛点设计，约70%工厂因运营不善导致亏损。核心价值在于专业化托管，解决产品筛选与供应链对接问题。</w:t>
      </w:r>
    </w:p>
    <w:p w14:paraId="28084B95">
      <w:pPr>
        <w:pStyle w:val="4"/>
        <w:keepNext w:val="0"/>
        <w:keepLines w:val="0"/>
        <w:widowControl/>
        <w:suppressLineNumbers w:val="0"/>
      </w:pPr>
      <w:r>
        <w:t xml:space="preserve">3) 供应链合作与生产销售分离模式 </w:t>
      </w:r>
    </w:p>
    <w:p w14:paraId="2A283A23">
      <w:pPr>
        <w:pStyle w:val="5"/>
        <w:keepNext w:val="0"/>
        <w:keepLines w:val="0"/>
        <w:widowControl/>
        <w:suppressLineNumbers w:val="0"/>
        <w:spacing w:before="0" w:beforeAutospacing="1" w:after="0" w:afterAutospacing="1"/>
        <w:ind w:left="0" w:right="0"/>
      </w:pPr>
      <w:r>
        <w:t>供应链合作采用生产与销售分离模式，托管方负责国际站运营，工厂专注生产。插单问题通过甲方角色转换解决，强化供应链稳定性。渠道革命是资本市场的关注重点。</w:t>
      </w:r>
    </w:p>
    <w:p w14:paraId="3B3B0126">
      <w:pPr>
        <w:pStyle w:val="4"/>
        <w:keepNext w:val="0"/>
        <w:keepLines w:val="0"/>
        <w:widowControl/>
        <w:suppressLineNumbers w:val="0"/>
      </w:pPr>
      <w:r>
        <w:t xml:space="preserve">4) 渠道合并与资本市场喜好 </w:t>
      </w:r>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695"/>
        <w:gridCol w:w="2175"/>
      </w:tblGrid>
      <w:tr w14:paraId="1B99A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0F006FA">
            <w:pPr>
              <w:pStyle w:val="5"/>
              <w:keepNext w:val="0"/>
              <w:keepLines w:val="0"/>
              <w:widowControl/>
              <w:suppressLineNumbers w:val="0"/>
            </w:pPr>
            <w:r>
              <w:rPr>
                <w:sz w:val="21"/>
                <w:szCs w:val="21"/>
              </w:rPr>
              <w:t>主题</w:t>
            </w:r>
          </w:p>
        </w:tc>
        <w:tc>
          <w:tcPr>
            <w:tcW w:w="166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95E3365">
            <w:pPr>
              <w:pStyle w:val="5"/>
              <w:keepNext w:val="0"/>
              <w:keepLines w:val="0"/>
              <w:widowControl/>
              <w:suppressLineNumbers w:val="0"/>
            </w:pPr>
            <w:r>
              <w:rPr>
                <w:sz w:val="21"/>
                <w:szCs w:val="21"/>
              </w:rPr>
              <w:t>核心优势</w:t>
            </w:r>
          </w:p>
        </w:tc>
        <w:tc>
          <w:tcPr>
            <w:tcW w:w="213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C5577B">
            <w:pPr>
              <w:pStyle w:val="5"/>
              <w:keepNext w:val="0"/>
              <w:keepLines w:val="0"/>
              <w:widowControl/>
              <w:suppressLineNumbers w:val="0"/>
            </w:pPr>
            <w:r>
              <w:rPr>
                <w:sz w:val="21"/>
                <w:szCs w:val="21"/>
              </w:rPr>
              <w:t>行业现状</w:t>
            </w:r>
          </w:p>
        </w:tc>
      </w:tr>
      <w:tr w14:paraId="3921C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CD61F7E">
            <w:pPr>
              <w:pStyle w:val="5"/>
              <w:keepNext w:val="0"/>
              <w:keepLines w:val="0"/>
              <w:widowControl/>
              <w:suppressLineNumbers w:val="0"/>
            </w:pPr>
            <w:r>
              <w:rPr>
                <w:sz w:val="21"/>
                <w:szCs w:val="21"/>
              </w:rPr>
              <w:t>渠道合并</w:t>
            </w:r>
          </w:p>
        </w:tc>
        <w:tc>
          <w:tcPr>
            <w:tcW w:w="166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823ED87">
            <w:pPr>
              <w:pStyle w:val="5"/>
              <w:keepNext w:val="0"/>
              <w:keepLines w:val="0"/>
              <w:widowControl/>
              <w:suppressLineNumbers w:val="0"/>
            </w:pPr>
            <w:r>
              <w:rPr>
                <w:sz w:val="21"/>
                <w:szCs w:val="21"/>
              </w:rPr>
              <w:t>解决专业度不足</w:t>
            </w:r>
          </w:p>
        </w:tc>
        <w:tc>
          <w:tcPr>
            <w:tcW w:w="213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6824ED5">
            <w:pPr>
              <w:pStyle w:val="5"/>
              <w:keepNext w:val="0"/>
              <w:keepLines w:val="0"/>
              <w:widowControl/>
              <w:suppressLineNumbers w:val="0"/>
            </w:pPr>
            <w:r>
              <w:rPr>
                <w:sz w:val="21"/>
                <w:szCs w:val="21"/>
              </w:rPr>
              <w:t>代运营公司普遍存在</w:t>
            </w:r>
          </w:p>
        </w:tc>
      </w:tr>
      <w:tr w14:paraId="143E3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D56B56A">
            <w:pPr>
              <w:pStyle w:val="5"/>
              <w:keepNext w:val="0"/>
              <w:keepLines w:val="0"/>
              <w:widowControl/>
              <w:suppressLineNumbers w:val="0"/>
            </w:pPr>
            <w:r>
              <w:rPr>
                <w:sz w:val="21"/>
                <w:szCs w:val="21"/>
              </w:rPr>
              <w:t>B端托管</w:t>
            </w:r>
          </w:p>
        </w:tc>
        <w:tc>
          <w:tcPr>
            <w:tcW w:w="1665" w:type="dxa"/>
            <w:tcBorders>
              <w:top w:val="single" w:color="222222" w:sz="6" w:space="0"/>
              <w:left w:val="single" w:color="222222" w:sz="6" w:space="0"/>
              <w:bottom w:val="single" w:color="222222" w:sz="6" w:space="0"/>
              <w:right w:val="single" w:color="222222" w:sz="6" w:space="0"/>
            </w:tcBorders>
            <w:shd w:val="clear" w:color="auto" w:fill="auto"/>
            <w:vAlign w:val="center"/>
          </w:tcPr>
          <w:p w14:paraId="6C45D4FD">
            <w:pPr>
              <w:pStyle w:val="5"/>
              <w:keepNext w:val="0"/>
              <w:keepLines w:val="0"/>
              <w:widowControl/>
              <w:suppressLineNumbers w:val="0"/>
            </w:pPr>
            <w:r>
              <w:rPr>
                <w:sz w:val="21"/>
                <w:szCs w:val="21"/>
              </w:rPr>
              <w:t>信息不对称红利</w:t>
            </w:r>
          </w:p>
        </w:tc>
        <w:tc>
          <w:tcPr>
            <w:tcW w:w="213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E25C0B0">
            <w:pPr>
              <w:pStyle w:val="5"/>
              <w:keepNext w:val="0"/>
              <w:keepLines w:val="0"/>
              <w:widowControl/>
              <w:suppressLineNumbers w:val="0"/>
            </w:pPr>
            <w:r>
              <w:rPr>
                <w:sz w:val="21"/>
                <w:szCs w:val="21"/>
              </w:rPr>
              <w:t>缺乏规模化竞争者</w:t>
            </w:r>
          </w:p>
        </w:tc>
      </w:tr>
    </w:tbl>
    <w:p w14:paraId="511531D3">
      <w:pPr>
        <w:pStyle w:val="4"/>
        <w:keepNext w:val="0"/>
        <w:keepLines w:val="0"/>
        <w:widowControl/>
        <w:suppressLineNumbers w:val="0"/>
      </w:pPr>
      <w:r>
        <w:t xml:space="preserve">5) 托管式B端代运营的收费模式 </w:t>
      </w:r>
    </w:p>
    <w:p w14:paraId="545BE269">
      <w:pPr>
        <w:pStyle w:val="5"/>
        <w:keepNext w:val="0"/>
        <w:keepLines w:val="0"/>
        <w:widowControl/>
        <w:suppressLineNumbers w:val="0"/>
        <w:spacing w:before="0" w:beforeAutospacing="1" w:after="0" w:afterAutospacing="1"/>
        <w:ind w:left="0" w:right="0"/>
      </w:pPr>
      <w:r>
        <w:t>收费采用阶梯式套餐，价格区间为 - 99万至 - 99万。服务包含团队输送与定制化运营，中型企业年费约7-20万，另加提成。股权架构需优先设计，业务员资源整合是关键。</w:t>
      </w:r>
    </w:p>
    <w:p w14:paraId="5490A9CE">
      <w:pPr>
        <w:pStyle w:val="4"/>
        <w:keepNext w:val="0"/>
        <w:keepLines w:val="0"/>
        <w:widowControl/>
        <w:suppressLineNumbers w:val="0"/>
      </w:pPr>
      <w:r>
        <w:t xml:space="preserve">6) 股权分配与增资扩股策略 </w:t>
      </w:r>
    </w:p>
    <w:p w14:paraId="7C243CC8">
      <w:pPr>
        <w:pStyle w:val="5"/>
        <w:keepNext w:val="0"/>
        <w:keepLines w:val="0"/>
        <w:widowControl/>
        <w:suppressLineNumbers w:val="0"/>
        <w:spacing w:before="0" w:beforeAutospacing="1" w:after="0" w:afterAutospacing="1"/>
        <w:ind w:left="0" w:right="0"/>
      </w:pPr>
      <w:r>
        <w:t>前期股权可大量分配，创始人保留40%股份。增资扩股是股权稀释的解决方案，通过注册资本金调整提升控股比例。股东章程需明确增资扩股权限，由董事长主导以避免控制权分散。反稀释条款可保护创始人权益，股权分配需结合一票否决权与章程修改权。</w:t>
      </w:r>
    </w:p>
    <w:p w14:paraId="63C2EB4C">
      <w:pPr>
        <w:pStyle w:val="4"/>
        <w:keepNext w:val="0"/>
        <w:keepLines w:val="0"/>
        <w:widowControl/>
        <w:suppressLineNumbers w:val="0"/>
      </w:pPr>
      <w:r>
        <w:t xml:space="preserve">7) 股权激励与同股不同权机制 </w:t>
      </w:r>
    </w:p>
    <w:p w14:paraId="442D042F">
      <w:pPr>
        <w:keepNext w:val="0"/>
        <w:keepLines w:val="0"/>
        <w:widowControl/>
        <w:numPr>
          <w:ilvl w:val="0"/>
          <w:numId w:val="202"/>
        </w:numPr>
        <w:suppressLineNumbers w:val="0"/>
        <w:spacing w:before="0" w:beforeAutospacing="1" w:after="0" w:afterAutospacing="1"/>
        <w:ind w:left="720" w:hanging="360"/>
      </w:pPr>
      <w:r>
        <w:t>同股不同权机制允许根据贡献差异调整分红比例，例如5%股份可分8%或2%红利，体现公平性原则。</w:t>
      </w:r>
    </w:p>
    <w:p w14:paraId="200AB0EE">
      <w:pPr>
        <w:keepNext w:val="0"/>
        <w:keepLines w:val="0"/>
        <w:widowControl/>
        <w:numPr>
          <w:ilvl w:val="0"/>
          <w:numId w:val="202"/>
        </w:numPr>
        <w:suppressLineNumbers w:val="0"/>
        <w:spacing w:before="0" w:beforeAutospacing="1" w:after="0" w:afterAutospacing="1"/>
        <w:ind w:left="720" w:hanging="360"/>
      </w:pPr>
      <w:r>
        <w:t>股权激励实施场景分为母公司与子公司：</w:t>
      </w:r>
    </w:p>
    <w:p w14:paraId="5422C97B">
      <w:pPr>
        <w:keepNext w:val="0"/>
        <w:keepLines w:val="0"/>
        <w:widowControl/>
        <w:numPr>
          <w:ilvl w:val="1"/>
          <w:numId w:val="203"/>
        </w:numPr>
        <w:suppressLineNumbers w:val="0"/>
        <w:tabs>
          <w:tab w:val="left" w:pos="1440"/>
        </w:tabs>
        <w:spacing w:before="0" w:beforeAutospacing="1" w:after="0" w:afterAutospacing="1"/>
        <w:ind w:left="1440" w:hanging="360"/>
      </w:pPr>
      <w:r>
        <w:t>母公司激励侧重名分，子公司激励侧重实际权益分配。</w:t>
      </w:r>
    </w:p>
    <w:p w14:paraId="1531B523">
      <w:pPr>
        <w:keepNext w:val="0"/>
        <w:keepLines w:val="0"/>
        <w:widowControl/>
        <w:numPr>
          <w:ilvl w:val="1"/>
          <w:numId w:val="203"/>
        </w:numPr>
        <w:suppressLineNumbers w:val="0"/>
        <w:tabs>
          <w:tab w:val="left" w:pos="1440"/>
        </w:tabs>
        <w:spacing w:before="0" w:beforeAutospacing="1" w:after="0" w:afterAutospacing="1"/>
        <w:ind w:left="1440" w:hanging="360"/>
      </w:pPr>
      <w:r>
        <w:t>双轨并行策略可同时授予母公司和子公司股份，兼顾决策权与归属感。</w:t>
      </w:r>
    </w:p>
    <w:p w14:paraId="536E3C8F">
      <w:pPr>
        <w:pStyle w:val="4"/>
        <w:keepNext w:val="0"/>
        <w:keepLines w:val="0"/>
        <w:widowControl/>
        <w:suppressLineNumbers w:val="0"/>
      </w:pPr>
      <w:r>
        <w:t xml:space="preserve">8) 职业经理人向老板的思维转变 </w:t>
      </w:r>
    </w:p>
    <w:p w14:paraId="10402541">
      <w:pPr>
        <w:keepNext w:val="0"/>
        <w:keepLines w:val="0"/>
        <w:widowControl/>
        <w:numPr>
          <w:ilvl w:val="0"/>
          <w:numId w:val="204"/>
        </w:numPr>
        <w:suppressLineNumbers w:val="0"/>
        <w:spacing w:before="0" w:beforeAutospacing="1" w:after="0" w:afterAutospacing="1"/>
        <w:ind w:left="720" w:hanging="360"/>
      </w:pPr>
      <w:r>
        <w:t>职业经理人转型老板需适应思维转变，无薪资约束的合伙人模式往往更具效能。</w:t>
      </w:r>
    </w:p>
    <w:p w14:paraId="492B61D4">
      <w:pPr>
        <w:keepNext w:val="0"/>
        <w:keepLines w:val="0"/>
        <w:widowControl/>
        <w:numPr>
          <w:ilvl w:val="0"/>
          <w:numId w:val="204"/>
        </w:numPr>
        <w:suppressLineNumbers w:val="0"/>
        <w:spacing w:before="0" w:beforeAutospacing="1" w:after="0" w:afterAutospacing="1"/>
        <w:ind w:left="720" w:hanging="360"/>
      </w:pPr>
      <w:r>
        <w:t>业务布局三大板块：</w:t>
      </w:r>
    </w:p>
    <w:p w14:paraId="143AA916">
      <w:pPr>
        <w:keepNext w:val="0"/>
        <w:keepLines w:val="0"/>
        <w:widowControl/>
        <w:numPr>
          <w:ilvl w:val="1"/>
          <w:numId w:val="205"/>
        </w:numPr>
        <w:suppressLineNumbers w:val="0"/>
        <w:tabs>
          <w:tab w:val="left" w:pos="1440"/>
        </w:tabs>
        <w:spacing w:before="0" w:beforeAutospacing="1" w:after="0" w:afterAutospacing="1"/>
        <w:ind w:left="1440" w:hanging="360"/>
      </w:pPr>
      <w:r>
        <w:t>自营店：完全自主运营。</w:t>
      </w:r>
    </w:p>
    <w:p w14:paraId="33F05E83">
      <w:pPr>
        <w:keepNext w:val="0"/>
        <w:keepLines w:val="0"/>
        <w:widowControl/>
        <w:numPr>
          <w:ilvl w:val="1"/>
          <w:numId w:val="205"/>
        </w:numPr>
        <w:suppressLineNumbers w:val="0"/>
        <w:tabs>
          <w:tab w:val="left" w:pos="1440"/>
        </w:tabs>
        <w:spacing w:before="0" w:beforeAutospacing="1" w:after="0" w:afterAutospacing="1"/>
        <w:ind w:left="1440" w:hanging="360"/>
      </w:pPr>
      <w:r>
        <w:t>托管公司：轻资产运营模式。</w:t>
      </w:r>
    </w:p>
    <w:p w14:paraId="11803C36">
      <w:pPr>
        <w:keepNext w:val="0"/>
        <w:keepLines w:val="0"/>
        <w:widowControl/>
        <w:numPr>
          <w:ilvl w:val="1"/>
          <w:numId w:val="205"/>
        </w:numPr>
        <w:suppressLineNumbers w:val="0"/>
        <w:tabs>
          <w:tab w:val="left" w:pos="1440"/>
        </w:tabs>
        <w:spacing w:before="0" w:beforeAutospacing="1" w:after="0" w:afterAutospacing="1"/>
        <w:ind w:left="1440" w:hanging="360"/>
      </w:pPr>
      <w:r>
        <w:t>加盟连锁：区域化扩张（如聚焦沿海城市），可快速提升规模。</w:t>
      </w:r>
    </w:p>
    <w:p w14:paraId="0FD4BA9A">
      <w:pPr>
        <w:pStyle w:val="4"/>
        <w:keepNext w:val="0"/>
        <w:keepLines w:val="0"/>
        <w:widowControl/>
        <w:suppressLineNumbers w:val="0"/>
      </w:pPr>
      <w:r>
        <w:t xml:space="preserve">9) 业务运营与连锁企业模式 </w:t>
      </w:r>
    </w:p>
    <w:p w14:paraId="5A442D07">
      <w:pPr>
        <w:keepNext w:val="0"/>
        <w:keepLines w:val="0"/>
        <w:widowControl/>
        <w:numPr>
          <w:ilvl w:val="0"/>
          <w:numId w:val="206"/>
        </w:numPr>
        <w:suppressLineNumbers w:val="0"/>
        <w:spacing w:before="0" w:beforeAutospacing="1" w:after="0" w:afterAutospacing="1"/>
        <w:ind w:left="720" w:hanging="360"/>
      </w:pPr>
      <w:r>
        <w:t>企业终极形态趋同于连锁模式，例如航空、资本管理等领域均通过区域合伙人机制实现规模化（单个区域目标5亿产值）。</w:t>
      </w:r>
    </w:p>
    <w:p w14:paraId="7BD48D49">
      <w:pPr>
        <w:keepNext w:val="0"/>
        <w:keepLines w:val="0"/>
        <w:widowControl/>
        <w:numPr>
          <w:ilvl w:val="0"/>
          <w:numId w:val="206"/>
        </w:numPr>
        <w:suppressLineNumbers w:val="0"/>
        <w:spacing w:before="0" w:beforeAutospacing="1" w:after="0" w:afterAutospacing="1"/>
        <w:ind w:left="720" w:hanging="360"/>
      </w:pPr>
      <w:r>
        <w:t>运营与业务双轨管理：外贸业务与连锁运营需协同，数据驱动决策是关键。</w:t>
      </w:r>
    </w:p>
    <w:p w14:paraId="5E34B9E0">
      <w:pPr>
        <w:pStyle w:val="4"/>
        <w:keepNext w:val="0"/>
        <w:keepLines w:val="0"/>
        <w:widowControl/>
        <w:suppressLineNumbers w:val="0"/>
      </w:pPr>
      <w:r>
        <w:t xml:space="preserve">10) 合作分成与股东拉入策略 </w:t>
      </w:r>
      <w:bookmarkStart w:id="0" w:name="_GoBack"/>
      <w:bookmarkEnd w:id="0"/>
    </w:p>
    <w:tbl>
      <w:tblPr>
        <w:tblStyle w:val="6"/>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5"/>
        <w:gridCol w:w="1530"/>
        <w:gridCol w:w="2355"/>
      </w:tblGrid>
      <w:tr w14:paraId="302E0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74FDEC4A">
            <w:pPr>
              <w:pStyle w:val="5"/>
              <w:keepNext w:val="0"/>
              <w:keepLines w:val="0"/>
              <w:widowControl/>
              <w:suppressLineNumbers w:val="0"/>
            </w:pPr>
            <w:r>
              <w:rPr>
                <w:sz w:val="21"/>
                <w:szCs w:val="21"/>
              </w:rPr>
              <w:t>问题类型</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A6AF2A0">
            <w:pPr>
              <w:pStyle w:val="5"/>
              <w:keepNext w:val="0"/>
              <w:keepLines w:val="0"/>
              <w:widowControl/>
              <w:suppressLineNumbers w:val="0"/>
            </w:pPr>
            <w:r>
              <w:rPr>
                <w:sz w:val="21"/>
                <w:szCs w:val="21"/>
              </w:rPr>
              <w:t>解决方案</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5826A818">
            <w:pPr>
              <w:pStyle w:val="5"/>
              <w:keepNext w:val="0"/>
              <w:keepLines w:val="0"/>
              <w:widowControl/>
              <w:suppressLineNumbers w:val="0"/>
            </w:pPr>
            <w:r>
              <w:rPr>
                <w:sz w:val="21"/>
                <w:szCs w:val="21"/>
              </w:rPr>
              <w:t>实施要点</w:t>
            </w:r>
          </w:p>
        </w:tc>
      </w:tr>
      <w:tr w14:paraId="4102F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19CD41CA">
            <w:pPr>
              <w:pStyle w:val="5"/>
              <w:keepNext w:val="0"/>
              <w:keepLines w:val="0"/>
              <w:widowControl/>
              <w:suppressLineNumbers w:val="0"/>
            </w:pPr>
            <w:r>
              <w:rPr>
                <w:sz w:val="21"/>
                <w:szCs w:val="21"/>
              </w:rPr>
              <w:t>分成争议</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211C6A9D">
            <w:pPr>
              <w:pStyle w:val="5"/>
              <w:keepNext w:val="0"/>
              <w:keepLines w:val="0"/>
              <w:widowControl/>
              <w:suppressLineNumbers w:val="0"/>
            </w:pPr>
            <w:r>
              <w:rPr>
                <w:sz w:val="21"/>
                <w:szCs w:val="21"/>
              </w:rPr>
              <w:t>拉入成为股东</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3C166CC">
            <w:pPr>
              <w:pStyle w:val="5"/>
              <w:keepNext w:val="0"/>
              <w:keepLines w:val="0"/>
              <w:widowControl/>
              <w:suppressLineNumbers w:val="0"/>
            </w:pPr>
            <w:r>
              <w:rPr>
                <w:sz w:val="21"/>
                <w:szCs w:val="21"/>
              </w:rPr>
              <w:t>通过股权绑定利益，需配合上市计划增强可信度</w:t>
            </w:r>
          </w:p>
        </w:tc>
      </w:tr>
      <w:tr w14:paraId="28FDE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3E26A245">
            <w:pPr>
              <w:pStyle w:val="5"/>
              <w:keepNext w:val="0"/>
              <w:keepLines w:val="0"/>
              <w:widowControl/>
              <w:suppressLineNumbers w:val="0"/>
            </w:pPr>
            <w:r>
              <w:rPr>
                <w:sz w:val="21"/>
                <w:szCs w:val="21"/>
              </w:rPr>
              <w:t>资金管控风险</w:t>
            </w:r>
          </w:p>
        </w:tc>
        <w:tc>
          <w:tcPr>
            <w:tcW w:w="150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4C4388EE">
            <w:pPr>
              <w:pStyle w:val="5"/>
              <w:keepNext w:val="0"/>
              <w:keepLines w:val="0"/>
              <w:widowControl/>
              <w:suppressLineNumbers w:val="0"/>
            </w:pPr>
            <w:r>
              <w:rPr>
                <w:sz w:val="21"/>
                <w:szCs w:val="21"/>
              </w:rPr>
              <w:t>间接保证金机制</w:t>
            </w:r>
          </w:p>
        </w:tc>
        <w:tc>
          <w:tcPr>
            <w:tcW w:w="2310" w:type="dxa"/>
            <w:tcBorders>
              <w:top w:val="single" w:color="222222" w:sz="6" w:space="0"/>
              <w:left w:val="single" w:color="222222" w:sz="6" w:space="0"/>
              <w:bottom w:val="single" w:color="222222" w:sz="6" w:space="0"/>
              <w:right w:val="single" w:color="222222" w:sz="6" w:space="0"/>
            </w:tcBorders>
            <w:shd w:val="clear" w:color="auto" w:fill="auto"/>
            <w:vAlign w:val="center"/>
          </w:tcPr>
          <w:p w14:paraId="0716647B">
            <w:pPr>
              <w:pStyle w:val="5"/>
              <w:keepNext w:val="0"/>
              <w:keepLines w:val="0"/>
              <w:widowControl/>
              <w:suppressLineNumbers w:val="0"/>
            </w:pPr>
            <w:r>
              <w:rPr>
                <w:sz w:val="21"/>
                <w:szCs w:val="21"/>
              </w:rPr>
              <w:t>股东身份作为履约担保</w:t>
            </w:r>
          </w:p>
        </w:tc>
      </w:tr>
    </w:tbl>
    <w:p w14:paraId="579DAF48">
      <w:pPr>
        <w:pStyle w:val="4"/>
        <w:keepNext w:val="0"/>
        <w:keepLines w:val="0"/>
        <w:widowControl/>
        <w:suppressLineNumbers w:val="0"/>
      </w:pPr>
      <w:r>
        <w:t xml:space="preserve">11) 数据控制与价值分析 </w:t>
      </w:r>
    </w:p>
    <w:p w14:paraId="4862733C">
      <w:pPr>
        <w:keepNext w:val="0"/>
        <w:keepLines w:val="0"/>
        <w:widowControl/>
        <w:numPr>
          <w:ilvl w:val="0"/>
          <w:numId w:val="207"/>
        </w:numPr>
        <w:suppressLineNumbers w:val="0"/>
        <w:spacing w:before="0" w:beforeAutospacing="1" w:after="0" w:afterAutospacing="1"/>
        <w:ind w:left="720" w:hanging="360"/>
      </w:pPr>
      <w:r>
        <w:t>数据资产价值：掌控百家门店销售数据可精准分析热销产品特征，反向整合供应链。</w:t>
      </w:r>
    </w:p>
    <w:p w14:paraId="421EB25E">
      <w:pPr>
        <w:keepNext w:val="0"/>
        <w:keepLines w:val="0"/>
        <w:widowControl/>
        <w:numPr>
          <w:ilvl w:val="0"/>
          <w:numId w:val="207"/>
        </w:numPr>
        <w:suppressLineNumbers w:val="0"/>
        <w:spacing w:before="0" w:beforeAutospacing="1" w:after="0" w:afterAutospacing="1"/>
        <w:ind w:left="720" w:hanging="360"/>
      </w:pPr>
      <w:r>
        <w:t>平台高管外部持股现象：</w:t>
      </w:r>
    </w:p>
    <w:p w14:paraId="32B281D7">
      <w:pPr>
        <w:keepNext w:val="0"/>
        <w:keepLines w:val="0"/>
        <w:widowControl/>
        <w:numPr>
          <w:ilvl w:val="1"/>
          <w:numId w:val="208"/>
        </w:numPr>
        <w:suppressLineNumbers w:val="0"/>
        <w:tabs>
          <w:tab w:val="left" w:pos="1440"/>
        </w:tabs>
        <w:spacing w:before="0" w:beforeAutospacing="1" w:after="0" w:afterAutospacing="1"/>
        <w:ind w:left="1440" w:hanging="360"/>
      </w:pPr>
      <w:r>
        <w:t>在职时优势：获取内部数据支撑外部投资。</w:t>
      </w:r>
    </w:p>
    <w:p w14:paraId="3689BB40">
      <w:pPr>
        <w:keepNext w:val="0"/>
        <w:keepLines w:val="0"/>
        <w:widowControl/>
        <w:numPr>
          <w:ilvl w:val="1"/>
          <w:numId w:val="208"/>
        </w:numPr>
        <w:suppressLineNumbers w:val="0"/>
        <w:tabs>
          <w:tab w:val="left" w:pos="1440"/>
        </w:tabs>
        <w:spacing w:before="0" w:beforeAutospacing="1" w:after="0" w:afterAutospacing="1"/>
        <w:ind w:left="1440" w:hanging="360"/>
      </w:pPr>
      <w:r>
        <w:t>离职后劣势：数据断链导致价值衰减。</w:t>
      </w:r>
    </w:p>
    <w:p w14:paraId="3A199DAB">
      <w:pPr>
        <w:keepNext w:val="0"/>
        <w:keepLines w:val="0"/>
        <w:widowControl/>
        <w:numPr>
          <w:ilvl w:val="0"/>
          <w:numId w:val="207"/>
        </w:numPr>
        <w:suppressLineNumbers w:val="0"/>
        <w:spacing w:before="0" w:beforeAutospacing="1" w:after="0" w:afterAutospacing="1"/>
        <w:ind w:left="720" w:hanging="360"/>
      </w:pPr>
      <w:r>
        <w:t>合作策略：引入平台高管作为股东，利用其资源与经验提升项目可行性。</w:t>
      </w:r>
    </w:p>
    <w:p w14:paraId="5543648C">
      <w:pPr>
        <w:pStyle w:val="4"/>
        <w:keepNext w:val="0"/>
        <w:keepLines w:val="0"/>
        <w:widowControl/>
        <w:suppressLineNumbers w:val="0"/>
      </w:pPr>
      <w:r>
        <w:t xml:space="preserve">12) 合作模式与股份处理策略 </w:t>
      </w:r>
    </w:p>
    <w:p w14:paraId="7F0D76CE">
      <w:pPr>
        <w:keepNext w:val="0"/>
        <w:keepLines w:val="0"/>
        <w:widowControl/>
        <w:numPr>
          <w:ilvl w:val="0"/>
          <w:numId w:val="209"/>
        </w:numPr>
        <w:suppressLineNumbers w:val="0"/>
        <w:spacing w:before="0" w:beforeAutospacing="1" w:after="0" w:afterAutospacing="1"/>
        <w:ind w:left="720" w:hanging="360"/>
      </w:pPr>
      <w:r>
        <w:t>股份分配技巧：</w:t>
      </w:r>
    </w:p>
    <w:p w14:paraId="25991852">
      <w:pPr>
        <w:keepNext w:val="0"/>
        <w:keepLines w:val="0"/>
        <w:widowControl/>
        <w:numPr>
          <w:ilvl w:val="1"/>
          <w:numId w:val="210"/>
        </w:numPr>
        <w:suppressLineNumbers w:val="0"/>
        <w:tabs>
          <w:tab w:val="left" w:pos="1440"/>
        </w:tabs>
        <w:spacing w:before="0" w:beforeAutospacing="1" w:after="0" w:afterAutospacing="1"/>
        <w:ind w:left="1440" w:hanging="360"/>
      </w:pPr>
      <w:r>
        <w:t>股权+期权组合（如10%权益拆分为5%股权+5%期权），降低初期风险。</w:t>
      </w:r>
    </w:p>
    <w:p w14:paraId="4523ED6C">
      <w:pPr>
        <w:keepNext w:val="0"/>
        <w:keepLines w:val="0"/>
        <w:widowControl/>
        <w:numPr>
          <w:ilvl w:val="1"/>
          <w:numId w:val="210"/>
        </w:numPr>
        <w:suppressLineNumbers w:val="0"/>
        <w:tabs>
          <w:tab w:val="left" w:pos="1440"/>
        </w:tabs>
        <w:spacing w:before="0" w:beforeAutospacing="1" w:after="0" w:afterAutospacing="1"/>
        <w:ind w:left="1440" w:hanging="360"/>
      </w:pPr>
      <w:r>
        <w:t>退出机制：通过新设公司剥离原股东，避免纠纷。</w:t>
      </w:r>
    </w:p>
    <w:p w14:paraId="7C135C50">
      <w:pPr>
        <w:keepNext w:val="0"/>
        <w:keepLines w:val="0"/>
        <w:widowControl/>
        <w:numPr>
          <w:ilvl w:val="0"/>
          <w:numId w:val="209"/>
        </w:numPr>
        <w:suppressLineNumbers w:val="0"/>
        <w:spacing w:before="0" w:beforeAutospacing="1" w:after="0" w:afterAutospacing="1"/>
        <w:ind w:left="720" w:hanging="360"/>
      </w:pPr>
      <w:r>
        <w:t>法律文件标准化：股权协议、期权协议及代持股模板可快速适配业务需求。</w:t>
      </w:r>
    </w:p>
    <w:p w14:paraId="287F3522">
      <w:pPr>
        <w:pStyle w:val="5"/>
        <w:keepNext w:val="0"/>
        <w:keepLines w:val="0"/>
        <w:widowControl/>
        <w:suppressLineNumbers w:val="0"/>
        <w:spacing w:before="0" w:beforeAutospacing="1" w:after="0" w:afterAutospacing="1"/>
        <w:ind w:left="0" w:right="0"/>
      </w:pPr>
    </w:p>
    <w:p w14:paraId="3AEB23C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3A6A2"/>
    <w:multiLevelType w:val="multilevel"/>
    <w:tmpl w:val="8233A6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38D487"/>
    <w:multiLevelType w:val="multilevel"/>
    <w:tmpl w:val="8438D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B8892B"/>
    <w:multiLevelType w:val="multilevel"/>
    <w:tmpl w:val="84B889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856CE76"/>
    <w:multiLevelType w:val="multilevel"/>
    <w:tmpl w:val="8856C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9FA8D8F"/>
    <w:multiLevelType w:val="multilevel"/>
    <w:tmpl w:val="89FA8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A53B31F"/>
    <w:multiLevelType w:val="multilevel"/>
    <w:tmpl w:val="8A53B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A898526"/>
    <w:multiLevelType w:val="multilevel"/>
    <w:tmpl w:val="8A898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BAE1FBA"/>
    <w:multiLevelType w:val="multilevel"/>
    <w:tmpl w:val="8BAE1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D25A737"/>
    <w:multiLevelType w:val="multilevel"/>
    <w:tmpl w:val="8D25A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316DC1D"/>
    <w:multiLevelType w:val="multilevel"/>
    <w:tmpl w:val="9316DC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3654B58"/>
    <w:multiLevelType w:val="multilevel"/>
    <w:tmpl w:val="93654B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72BE227"/>
    <w:multiLevelType w:val="multilevel"/>
    <w:tmpl w:val="972BE2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858A626"/>
    <w:multiLevelType w:val="multilevel"/>
    <w:tmpl w:val="9858A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BD715D1"/>
    <w:multiLevelType w:val="multilevel"/>
    <w:tmpl w:val="9BD71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60187CC"/>
    <w:multiLevelType w:val="multilevel"/>
    <w:tmpl w:val="A6018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6CD2800"/>
    <w:multiLevelType w:val="multilevel"/>
    <w:tmpl w:val="A6CD2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DCA7A6"/>
    <w:multiLevelType w:val="multilevel"/>
    <w:tmpl w:val="A8DCA7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93F6EDD"/>
    <w:multiLevelType w:val="multilevel"/>
    <w:tmpl w:val="A93F6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9B15919"/>
    <w:multiLevelType w:val="multilevel"/>
    <w:tmpl w:val="A9B15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B5575C3"/>
    <w:multiLevelType w:val="multilevel"/>
    <w:tmpl w:val="AB557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168CCB7"/>
    <w:multiLevelType w:val="multilevel"/>
    <w:tmpl w:val="B168CC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1FFCE05"/>
    <w:multiLevelType w:val="multilevel"/>
    <w:tmpl w:val="B1FFC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27963E1"/>
    <w:multiLevelType w:val="multilevel"/>
    <w:tmpl w:val="B27963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2B8A15C"/>
    <w:multiLevelType w:val="multilevel"/>
    <w:tmpl w:val="B2B8A1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2DA318D"/>
    <w:multiLevelType w:val="multilevel"/>
    <w:tmpl w:val="B2DA31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2F29FEE"/>
    <w:multiLevelType w:val="multilevel"/>
    <w:tmpl w:val="B2F29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82CA0CC"/>
    <w:multiLevelType w:val="multilevel"/>
    <w:tmpl w:val="B82CA0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A23A8DA"/>
    <w:multiLevelType w:val="multilevel"/>
    <w:tmpl w:val="BA23A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DD9F061"/>
    <w:multiLevelType w:val="multilevel"/>
    <w:tmpl w:val="BDD9F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0C237A3"/>
    <w:multiLevelType w:val="multilevel"/>
    <w:tmpl w:val="C0C23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17272B6"/>
    <w:multiLevelType w:val="multilevel"/>
    <w:tmpl w:val="C17272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2D2B58D"/>
    <w:multiLevelType w:val="multilevel"/>
    <w:tmpl w:val="C2D2B5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30A3C86"/>
    <w:multiLevelType w:val="multilevel"/>
    <w:tmpl w:val="C30A3C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46963D1"/>
    <w:multiLevelType w:val="multilevel"/>
    <w:tmpl w:val="C46963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A45AA77"/>
    <w:multiLevelType w:val="multilevel"/>
    <w:tmpl w:val="CA45A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A68D7B0"/>
    <w:multiLevelType w:val="multilevel"/>
    <w:tmpl w:val="CA68D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AD6EB39"/>
    <w:multiLevelType w:val="multilevel"/>
    <w:tmpl w:val="CAD6E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1B68E9B"/>
    <w:multiLevelType w:val="multilevel"/>
    <w:tmpl w:val="D1B68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288AD25"/>
    <w:multiLevelType w:val="multilevel"/>
    <w:tmpl w:val="D288A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2E877DB"/>
    <w:multiLevelType w:val="multilevel"/>
    <w:tmpl w:val="D2E877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5FF37C3"/>
    <w:multiLevelType w:val="multilevel"/>
    <w:tmpl w:val="D5FF37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683C078"/>
    <w:multiLevelType w:val="multilevel"/>
    <w:tmpl w:val="D683C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6D4A800"/>
    <w:multiLevelType w:val="multilevel"/>
    <w:tmpl w:val="D6D4A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D6DC05E9"/>
    <w:multiLevelType w:val="multilevel"/>
    <w:tmpl w:val="D6DC05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7669F4F"/>
    <w:multiLevelType w:val="multilevel"/>
    <w:tmpl w:val="D7669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7FBAA1B"/>
    <w:multiLevelType w:val="multilevel"/>
    <w:tmpl w:val="D7FBAA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B9182CA"/>
    <w:multiLevelType w:val="multilevel"/>
    <w:tmpl w:val="DB918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13438D9"/>
    <w:multiLevelType w:val="multilevel"/>
    <w:tmpl w:val="E13438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24C9503"/>
    <w:multiLevelType w:val="multilevel"/>
    <w:tmpl w:val="E24C9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50249D9"/>
    <w:multiLevelType w:val="multilevel"/>
    <w:tmpl w:val="E5024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539A06A"/>
    <w:multiLevelType w:val="multilevel"/>
    <w:tmpl w:val="E539A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60FCE5C"/>
    <w:multiLevelType w:val="multilevel"/>
    <w:tmpl w:val="E60FC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64245AB"/>
    <w:multiLevelType w:val="multilevel"/>
    <w:tmpl w:val="E6424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7C42F07"/>
    <w:multiLevelType w:val="multilevel"/>
    <w:tmpl w:val="E7C42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9F3B8D9"/>
    <w:multiLevelType w:val="multilevel"/>
    <w:tmpl w:val="E9F3B8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ABBC58C"/>
    <w:multiLevelType w:val="multilevel"/>
    <w:tmpl w:val="EABBC5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EB80A0BC"/>
    <w:multiLevelType w:val="multilevel"/>
    <w:tmpl w:val="EB80A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C5635D9"/>
    <w:multiLevelType w:val="multilevel"/>
    <w:tmpl w:val="EC5635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CA2E369"/>
    <w:multiLevelType w:val="multilevel"/>
    <w:tmpl w:val="ECA2E3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CA44ABB"/>
    <w:multiLevelType w:val="multilevel"/>
    <w:tmpl w:val="ECA44A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ED706889"/>
    <w:multiLevelType w:val="multilevel"/>
    <w:tmpl w:val="ED706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ED80C9D5"/>
    <w:multiLevelType w:val="multilevel"/>
    <w:tmpl w:val="ED80C9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E3B8677"/>
    <w:multiLevelType w:val="multilevel"/>
    <w:tmpl w:val="EE3B8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EE5CF819"/>
    <w:multiLevelType w:val="multilevel"/>
    <w:tmpl w:val="EE5CF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F1FE6ED3"/>
    <w:multiLevelType w:val="multilevel"/>
    <w:tmpl w:val="F1FE6E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22C0016"/>
    <w:multiLevelType w:val="multilevel"/>
    <w:tmpl w:val="F22C00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5BFB72F"/>
    <w:multiLevelType w:val="multilevel"/>
    <w:tmpl w:val="F5BFB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6DF7F74"/>
    <w:multiLevelType w:val="multilevel"/>
    <w:tmpl w:val="F6DF7F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6EC5FE8"/>
    <w:multiLevelType w:val="multilevel"/>
    <w:tmpl w:val="F6EC5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7F7B786"/>
    <w:multiLevelType w:val="multilevel"/>
    <w:tmpl w:val="F7F7B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B136FEA"/>
    <w:multiLevelType w:val="multilevel"/>
    <w:tmpl w:val="FB136F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C28EA7B"/>
    <w:multiLevelType w:val="multilevel"/>
    <w:tmpl w:val="FC28E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01003E04"/>
    <w:multiLevelType w:val="multilevel"/>
    <w:tmpl w:val="01003E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02C62E8E"/>
    <w:multiLevelType w:val="multilevel"/>
    <w:tmpl w:val="02C62E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0660DFEB"/>
    <w:multiLevelType w:val="multilevel"/>
    <w:tmpl w:val="0660D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0A81C04A"/>
    <w:multiLevelType w:val="multilevel"/>
    <w:tmpl w:val="0A81C0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0D28719F"/>
    <w:multiLevelType w:val="multilevel"/>
    <w:tmpl w:val="0D2871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0EB4DA01"/>
    <w:multiLevelType w:val="multilevel"/>
    <w:tmpl w:val="0EB4DA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10AC60D6"/>
    <w:multiLevelType w:val="multilevel"/>
    <w:tmpl w:val="10AC60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12EA238A"/>
    <w:multiLevelType w:val="multilevel"/>
    <w:tmpl w:val="12EA23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409FA5E"/>
    <w:multiLevelType w:val="multilevel"/>
    <w:tmpl w:val="1409FA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91B216E"/>
    <w:multiLevelType w:val="multilevel"/>
    <w:tmpl w:val="191B21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A362759"/>
    <w:multiLevelType w:val="multilevel"/>
    <w:tmpl w:val="1A362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B2E270B"/>
    <w:multiLevelType w:val="multilevel"/>
    <w:tmpl w:val="1B2E2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D9B87C4"/>
    <w:multiLevelType w:val="multilevel"/>
    <w:tmpl w:val="1D9B8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F63A8FA"/>
    <w:multiLevelType w:val="multilevel"/>
    <w:tmpl w:val="1F63A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216D98E2"/>
    <w:multiLevelType w:val="multilevel"/>
    <w:tmpl w:val="216D9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55A0927"/>
    <w:multiLevelType w:val="multilevel"/>
    <w:tmpl w:val="255A0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25BF237B"/>
    <w:multiLevelType w:val="multilevel"/>
    <w:tmpl w:val="25BF23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26450E46"/>
    <w:multiLevelType w:val="multilevel"/>
    <w:tmpl w:val="26450E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9259F13"/>
    <w:multiLevelType w:val="multilevel"/>
    <w:tmpl w:val="29259F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E15B0F2"/>
    <w:multiLevelType w:val="multilevel"/>
    <w:tmpl w:val="2E15B0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2F03A217"/>
    <w:multiLevelType w:val="multilevel"/>
    <w:tmpl w:val="2F03A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32029B7A"/>
    <w:multiLevelType w:val="multilevel"/>
    <w:tmpl w:val="32029B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348EF6FC"/>
    <w:multiLevelType w:val="multilevel"/>
    <w:tmpl w:val="348EF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3C03D0E5"/>
    <w:multiLevelType w:val="multilevel"/>
    <w:tmpl w:val="3C03D0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3C9C6CFE"/>
    <w:multiLevelType w:val="multilevel"/>
    <w:tmpl w:val="3C9C6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3DE0E48C"/>
    <w:multiLevelType w:val="multilevel"/>
    <w:tmpl w:val="3DE0E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41BC34F4"/>
    <w:multiLevelType w:val="multilevel"/>
    <w:tmpl w:val="41BC3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41ECCE41"/>
    <w:multiLevelType w:val="multilevel"/>
    <w:tmpl w:val="41ECCE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43A2881E"/>
    <w:multiLevelType w:val="multilevel"/>
    <w:tmpl w:val="43A28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457F098D"/>
    <w:multiLevelType w:val="multilevel"/>
    <w:tmpl w:val="457F09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483220B5"/>
    <w:multiLevelType w:val="multilevel"/>
    <w:tmpl w:val="483220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48F43485"/>
    <w:multiLevelType w:val="multilevel"/>
    <w:tmpl w:val="48F43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495C7B5A"/>
    <w:multiLevelType w:val="multilevel"/>
    <w:tmpl w:val="495C7B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49D1931B"/>
    <w:multiLevelType w:val="multilevel"/>
    <w:tmpl w:val="49D193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A3DD5A1"/>
    <w:multiLevelType w:val="multilevel"/>
    <w:tmpl w:val="4A3DD5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AFA08DE"/>
    <w:multiLevelType w:val="multilevel"/>
    <w:tmpl w:val="4AFA08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4D23C66F"/>
    <w:multiLevelType w:val="multilevel"/>
    <w:tmpl w:val="4D23C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4DF20D3E"/>
    <w:multiLevelType w:val="multilevel"/>
    <w:tmpl w:val="4DF20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4E19966D"/>
    <w:multiLevelType w:val="multilevel"/>
    <w:tmpl w:val="4E1996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F44ED24"/>
    <w:multiLevelType w:val="multilevel"/>
    <w:tmpl w:val="4F44ED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4FD190CB"/>
    <w:multiLevelType w:val="multilevel"/>
    <w:tmpl w:val="4FD19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063F8B5"/>
    <w:multiLevelType w:val="multilevel"/>
    <w:tmpl w:val="5063F8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45B360A"/>
    <w:multiLevelType w:val="multilevel"/>
    <w:tmpl w:val="545B3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550FB95D"/>
    <w:multiLevelType w:val="multilevel"/>
    <w:tmpl w:val="550FB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560A3FCF"/>
    <w:multiLevelType w:val="multilevel"/>
    <w:tmpl w:val="560A3F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5AAB8405"/>
    <w:multiLevelType w:val="multilevel"/>
    <w:tmpl w:val="5AAB8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60997682"/>
    <w:multiLevelType w:val="multilevel"/>
    <w:tmpl w:val="60997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618FA91F"/>
    <w:multiLevelType w:val="multilevel"/>
    <w:tmpl w:val="618FA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62BB7AD0"/>
    <w:multiLevelType w:val="multilevel"/>
    <w:tmpl w:val="62BB7A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64964409"/>
    <w:multiLevelType w:val="multilevel"/>
    <w:tmpl w:val="649644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66B578F7"/>
    <w:multiLevelType w:val="multilevel"/>
    <w:tmpl w:val="66B57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678D2ADC"/>
    <w:multiLevelType w:val="multilevel"/>
    <w:tmpl w:val="678D2A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68E02D98"/>
    <w:multiLevelType w:val="multilevel"/>
    <w:tmpl w:val="68E02D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69A612A8"/>
    <w:multiLevelType w:val="multilevel"/>
    <w:tmpl w:val="69A612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6C3D64B9"/>
    <w:multiLevelType w:val="multilevel"/>
    <w:tmpl w:val="6C3D6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6DC3F8ED"/>
    <w:multiLevelType w:val="multilevel"/>
    <w:tmpl w:val="6DC3F8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6E88A87A"/>
    <w:multiLevelType w:val="multilevel"/>
    <w:tmpl w:val="6E88A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EF9199C"/>
    <w:multiLevelType w:val="multilevel"/>
    <w:tmpl w:val="6EF91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7256E21F"/>
    <w:multiLevelType w:val="multilevel"/>
    <w:tmpl w:val="7256E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73569D8F"/>
    <w:multiLevelType w:val="multilevel"/>
    <w:tmpl w:val="73569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74377044"/>
    <w:multiLevelType w:val="multilevel"/>
    <w:tmpl w:val="74377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746CD3CB"/>
    <w:multiLevelType w:val="multilevel"/>
    <w:tmpl w:val="746CD3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74E17E68"/>
    <w:multiLevelType w:val="multilevel"/>
    <w:tmpl w:val="74E17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7673A168"/>
    <w:multiLevelType w:val="multilevel"/>
    <w:tmpl w:val="7673A1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768ADC33"/>
    <w:multiLevelType w:val="multilevel"/>
    <w:tmpl w:val="768AD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76BD3D27"/>
    <w:multiLevelType w:val="multilevel"/>
    <w:tmpl w:val="76BD3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78734A57"/>
    <w:multiLevelType w:val="multilevel"/>
    <w:tmpl w:val="78734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7A416AAF"/>
    <w:multiLevelType w:val="multilevel"/>
    <w:tmpl w:val="7A416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A969005"/>
    <w:multiLevelType w:val="multilevel"/>
    <w:tmpl w:val="7A9690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C615680"/>
    <w:multiLevelType w:val="multilevel"/>
    <w:tmpl w:val="7C6156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CB3AC33"/>
    <w:multiLevelType w:val="multilevel"/>
    <w:tmpl w:val="7CB3A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D8ADA19"/>
    <w:multiLevelType w:val="multilevel"/>
    <w:tmpl w:val="7D8ADA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E2C856A"/>
    <w:multiLevelType w:val="multilevel"/>
    <w:tmpl w:val="7E2C85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5"/>
  </w:num>
  <w:num w:numId="2">
    <w:abstractNumId w:val="137"/>
  </w:num>
  <w:num w:numId="3">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4"/>
  </w:num>
  <w:num w:numId="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7"/>
  </w:num>
  <w:num w:numId="7">
    <w:abstractNumId w:val="112"/>
  </w:num>
  <w:num w:numId="8">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0"/>
  </w:num>
  <w:num w:numId="14">
    <w:abstractNumId w:val="76"/>
  </w:num>
  <w:num w:numId="15">
    <w:abstractNumId w:val="139"/>
  </w:num>
  <w:num w:numId="16">
    <w:abstractNumId w:val="56"/>
  </w:num>
  <w:num w:numId="17">
    <w:abstractNumId w:val="71"/>
  </w:num>
  <w:num w:numId="18">
    <w:abstractNumId w:val="92"/>
  </w:num>
  <w:num w:numId="19">
    <w:abstractNumId w:val="113"/>
  </w:num>
  <w:num w:numId="20">
    <w:abstractNumId w:val="85"/>
  </w:num>
  <w:num w:numId="21">
    <w:abstractNumId w:val="18"/>
  </w:num>
  <w:num w:numId="22">
    <w:abstractNumId w:val="58"/>
  </w:num>
  <w:num w:numId="2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2"/>
  </w:num>
  <w:num w:numId="2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7"/>
  </w:num>
  <w:num w:numId="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1"/>
  </w:num>
  <w:num w:numId="30">
    <w:abstractNumId w:val="80"/>
  </w:num>
  <w:num w:numId="3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7"/>
  </w:num>
  <w:num w:numId="34">
    <w:abstractNumId w:val="115"/>
  </w:num>
  <w:num w:numId="35">
    <w:abstractNumId w:val="42"/>
  </w:num>
  <w:num w:numId="36">
    <w:abstractNumId w:val="48"/>
  </w:num>
  <w:num w:numId="37">
    <w:abstractNumId w:val="144"/>
  </w:num>
  <w:num w:numId="38">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5"/>
  </w:num>
  <w:num w:numId="40">
    <w:abstractNumId w:val="39"/>
  </w:num>
  <w:num w:numId="41">
    <w:abstractNumId w:val="38"/>
  </w:num>
  <w:num w:numId="42">
    <w:abstractNumId w:val="90"/>
  </w:num>
  <w:num w:numId="43">
    <w:abstractNumId w:val="108"/>
  </w:num>
  <w:num w:numId="4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6"/>
  </w:num>
  <w:num w:numId="4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4"/>
  </w:num>
  <w:num w:numId="48">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7"/>
  </w:num>
  <w:num w:numId="5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33"/>
  </w:num>
  <w:num w:numId="57">
    <w:abstractNumId w:val="21"/>
  </w:num>
  <w:num w:numId="58">
    <w:abstractNumId w:val="99"/>
  </w:num>
  <w:num w:numId="5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25"/>
  </w:num>
  <w:num w:numId="6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3"/>
  </w:num>
  <w:num w:numId="63">
    <w:abstractNumId w:val="34"/>
  </w:num>
  <w:num w:numId="64">
    <w:abstractNumId w:val="9"/>
  </w:num>
  <w:num w:numId="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9"/>
  </w:num>
  <w:num w:numId="6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num>
  <w:num w:numId="69">
    <w:abstractNumId w:val="129"/>
  </w:num>
  <w:num w:numId="70">
    <w:abstractNumId w:val="94"/>
  </w:num>
  <w:num w:numId="7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8"/>
  </w:num>
  <w:num w:numId="74">
    <w:abstractNumId w:val="47"/>
  </w:num>
  <w:num w:numId="75">
    <w:abstractNumId w:val="81"/>
  </w:num>
  <w:num w:numId="76">
    <w:abstractNumId w:val="143"/>
  </w:num>
  <w:num w:numId="77">
    <w:abstractNumId w:val="110"/>
  </w:num>
  <w:num w:numId="78">
    <w:abstractNumId w:val="93"/>
  </w:num>
  <w:num w:numId="79">
    <w:abstractNumId w:val="91"/>
  </w:num>
  <w:num w:numId="80">
    <w:abstractNumId w:val="116"/>
  </w:num>
  <w:num w:numId="81">
    <w:abstractNumId w:val="109"/>
  </w:num>
  <w:num w:numId="82">
    <w:abstractNumId w:val="104"/>
  </w:num>
  <w:num w:numId="83">
    <w:abstractNumId w:val="75"/>
  </w:num>
  <w:num w:numId="84">
    <w:abstractNumId w:val="23"/>
  </w:num>
  <w:num w:numId="85">
    <w:abstractNumId w:val="138"/>
  </w:num>
  <w:num w:numId="86">
    <w:abstractNumId w:val="100"/>
  </w:num>
  <w:num w:numId="87">
    <w:abstractNumId w:val="14"/>
  </w:num>
  <w:num w:numId="88">
    <w:abstractNumId w:val="19"/>
  </w:num>
  <w:num w:numId="89">
    <w:abstractNumId w:val="43"/>
  </w:num>
  <w:num w:numId="90">
    <w:abstractNumId w:val="25"/>
  </w:num>
  <w:num w:numId="91">
    <w:abstractNumId w:val="55"/>
  </w:num>
  <w:num w:numId="92">
    <w:abstractNumId w:val="6"/>
  </w:num>
  <w:num w:numId="93">
    <w:abstractNumId w:val="107"/>
  </w:num>
  <w:num w:numId="94">
    <w:abstractNumId w:val="127"/>
  </w:num>
  <w:num w:numId="9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17"/>
  </w:num>
  <w:num w:numId="97">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79"/>
  </w:num>
  <w:num w:numId="99">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96"/>
  </w:num>
  <w:num w:numId="10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95"/>
  </w:num>
  <w:num w:numId="104">
    <w:abstractNumId w:val="128"/>
  </w:num>
  <w:num w:numId="105">
    <w:abstractNumId w:val="11"/>
  </w:num>
  <w:num w:numId="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63"/>
  </w:num>
  <w:num w:numId="10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32"/>
  </w:num>
  <w:num w:numId="111">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49"/>
  </w:num>
  <w:num w:numId="113">
    <w:abstractNumId w:val="101"/>
  </w:num>
  <w:num w:numId="114">
    <w:abstractNumId w:val="97"/>
  </w:num>
  <w:num w:numId="115">
    <w:abstractNumId w:val="141"/>
  </w:num>
  <w:num w:numId="116">
    <w:abstractNumId w:val="2"/>
  </w:num>
  <w:num w:numId="117">
    <w:abstractNumId w:val="98"/>
  </w:num>
  <w:num w:numId="118">
    <w:abstractNumId w:val="16"/>
  </w:num>
  <w:num w:numId="119">
    <w:abstractNumId w:val="131"/>
  </w:num>
  <w:num w:numId="120">
    <w:abstractNumId w:val="123"/>
  </w:num>
  <w:num w:numId="121">
    <w:abstractNumId w:val="50"/>
  </w:num>
  <w:num w:numId="12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62"/>
  </w:num>
  <w:num w:numId="124">
    <w:abstractNumId w:val="84"/>
  </w:num>
  <w:num w:numId="125">
    <w:abstractNumId w:val="74"/>
  </w:num>
  <w:num w:numId="126">
    <w:abstractNumId w:val="52"/>
  </w:num>
  <w:num w:numId="127">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0"/>
  </w:num>
  <w:num w:numId="130">
    <w:abstractNumId w:val="86"/>
  </w:num>
  <w:num w:numId="131">
    <w:abstractNumId w:val="3"/>
  </w:num>
  <w:num w:numId="132">
    <w:abstractNumId w:val="103"/>
  </w:num>
  <w:num w:numId="133">
    <w:abstractNumId w:val="53"/>
  </w:num>
  <w:num w:numId="13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27"/>
  </w:num>
  <w:num w:numId="136">
    <w:abstractNumId w:val="70"/>
  </w:num>
  <w:num w:numId="137">
    <w:abstractNumId w:val="122"/>
  </w:num>
  <w:num w:numId="138">
    <w:abstractNumId w:val="140"/>
  </w:num>
  <w:num w:numId="139">
    <w:abstractNumId w:val="22"/>
  </w:num>
  <w:num w:numId="1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41"/>
  </w:num>
  <w:num w:numId="144">
    <w:abstractNumId w:val="134"/>
  </w:num>
  <w:num w:numId="145">
    <w:abstractNumId w:val="36"/>
  </w:num>
  <w:num w:numId="146">
    <w:abstractNumId w:val="64"/>
  </w:num>
  <w:num w:numId="147">
    <w:abstractNumId w:val="73"/>
  </w:num>
  <w:num w:numId="14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32"/>
  </w:num>
  <w:num w:numId="150">
    <w:abstractNumId w:val="118"/>
  </w:num>
  <w:num w:numId="151">
    <w:abstractNumId w:val="61"/>
  </w:num>
  <w:num w:numId="15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7"/>
  </w:num>
  <w:num w:numId="156">
    <w:abstractNumId w:val="0"/>
  </w:num>
  <w:num w:numId="157">
    <w:abstractNumId w:val="69"/>
  </w:num>
  <w:num w:numId="158">
    <w:abstractNumId w:val="15"/>
  </w:num>
  <w:num w:numId="159">
    <w:abstractNumId w:val="46"/>
  </w:num>
  <w:num w:numId="160">
    <w:abstractNumId w:val="119"/>
  </w:num>
  <w:num w:numId="161">
    <w:abstractNumId w:val="65"/>
  </w:num>
  <w:num w:numId="162">
    <w:abstractNumId w:val="67"/>
  </w:num>
  <w:num w:numId="16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88"/>
  </w:num>
  <w:num w:numId="16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14"/>
  </w:num>
  <w:num w:numId="171">
    <w:abstractNumId w:val="24"/>
  </w:num>
  <w:num w:numId="172">
    <w:abstractNumId w:val="83"/>
  </w:num>
  <w:num w:numId="17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66"/>
  </w:num>
  <w:num w:numId="176">
    <w:abstractNumId w:val="68"/>
  </w:num>
  <w:num w:numId="177">
    <w:abstractNumId w:val="72"/>
  </w:num>
  <w:num w:numId="178">
    <w:abstractNumId w:val="30"/>
  </w:num>
  <w:num w:numId="179">
    <w:abstractNumId w:val="136"/>
  </w:num>
  <w:num w:numId="180">
    <w:abstractNumId w:val="26"/>
  </w:num>
  <w:num w:numId="1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8"/>
  </w:num>
  <w:num w:numId="1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3"/>
  </w:num>
  <w:num w:numId="186">
    <w:abstractNumId w:val="4"/>
  </w:num>
  <w:num w:numId="1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2"/>
  </w:num>
  <w:num w:numId="189">
    <w:abstractNumId w:val="29"/>
  </w:num>
  <w:num w:numId="190">
    <w:abstractNumId w:val="142"/>
  </w:num>
  <w:num w:numId="191">
    <w:abstractNumId w:val="105"/>
  </w:num>
  <w:num w:numId="192">
    <w:abstractNumId w:val="60"/>
  </w:num>
  <w:num w:numId="193">
    <w:abstractNumId w:val="120"/>
  </w:num>
  <w:num w:numId="194">
    <w:abstractNumId w:val="5"/>
  </w:num>
  <w:num w:numId="195">
    <w:abstractNumId w:val="20"/>
  </w:num>
  <w:num w:numId="196">
    <w:abstractNumId w:val="40"/>
  </w:num>
  <w:num w:numId="197">
    <w:abstractNumId w:val="121"/>
  </w:num>
  <w:num w:numId="198">
    <w:abstractNumId w:val="35"/>
  </w:num>
  <w:num w:numId="199">
    <w:abstractNumId w:val="59"/>
  </w:num>
  <w:num w:numId="200">
    <w:abstractNumId w:val="106"/>
  </w:num>
  <w:num w:numId="201">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31"/>
  </w:num>
  <w:num w:numId="20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82"/>
  </w:num>
  <w:num w:numId="20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54"/>
  </w:num>
  <w:num w:numId="207">
    <w:abstractNumId w:val="28"/>
  </w:num>
  <w:num w:numId="2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11"/>
  </w:num>
  <w:num w:numId="21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3D6750"/>
    <w:rsid w:val="2AFB0EEA"/>
    <w:rsid w:val="5B174C4F"/>
    <w:rsid w:val="61480D21"/>
    <w:rsid w:val="79815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6901</Words>
  <Characters>7593</Characters>
  <Lines>0</Lines>
  <Paragraphs>0</Paragraphs>
  <TotalTime>32</TotalTime>
  <ScaleCrop>false</ScaleCrop>
  <LinksUpToDate>false</LinksUpToDate>
  <CharactersWithSpaces>7732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2026-04-25T13:29:00Z</dcterms:created>
  <dc:creator>56839</dc:creator>
  <cp:lastModifiedBy>封伟</cp:lastModifiedBy>
  <dcterms:modified xsi:type="dcterms:W3CDTF">2026-04-27T23:18:11Z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eyJoZGlkIjoiNTg2NjhiYzVlZTIyYzRlOGJkZThkNjFlOWM1Y2RhZjUiLCJ1c2VySWQiOiIzODg3OTI3OTcifQ==</vt:lpwstr>
  </property>
  <property fmtid="{D5CDD505-2E9C-101B-9397-08002B2CF9AE}" pid="4" name="ICV">
    <vt:lpwstr>D49231C5D0564ED5ADC0BB1116F9070B_12</vt:lpwstr>
  </property>
</Properties>
</file>