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金智科技（002090）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金智科技（002090）。所属行业为[]。总市值约37.0亿元，属中小型企业。主营业务围绕[]展开。PE约51.0倍，处于中等估值区间。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金智科技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金智科技所属[]行业。由于概念标签数据当前不可获取（Tushare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金智科技在[]领域运营。以下基于行业通用框架和公开信息进行分析。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由PE51.0倍和总市值37.0亿元推导，公司年化净利润约7300万。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上游：原材料供应商和设备制造商（具体取决于[]细分环节）。对于金智科技这类企业，关键原材料包括钢材、有色金属、电子元器件等基础工业品，采购来源相对分散。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推导年化净利润约7300万（=总市值37.0亿 ÷ PE51.0倍）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推导ROE约4.6%（=PB2.4 ÷ PE51.0）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金智科技所在赛道：[]。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51.0x处于中等偏高区间。PB 2.36x。核心矛盾在于未来2-3年净利润增速能否消化当前PE。以51.0x PE计算，若净利润年增长20%，3年后PE降至约29.5x；若仅增长10%，3年后PE约38.3x。投资者需结合行业增速和公司市场份额变化判断增速假设的合理性。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公司业绩超预期增长，若净利润增速&gt;30%则当前PE51.0x有望被快速消化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估值压缩风险：PE51.0倍处于中等偏上，若市场情绪转向或行业景气度下行，估值可能压缩至20-25倍区间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金智科技当前面临估值压力或基本面不确定性。建议等待更明确的信号（业绩拐点、行业催化剂）后再做判断。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PE51.0x处于行业可接受范围，若净利润增速&gt;20%将形成合理估值支撑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PE51.0x存在估值压缩风险，若市场情绪转向或增长放缓，可能挤压至合理区间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宏观经济波动可能影响金智科技的下游需求和盈利能力，系统性风险不可忽视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可比公司估值对照——对比[]内同体量上市公司的PE中位数和PB均值，判断金智科技的相对估值位置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