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华设集团（603018）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ROE≈5.3%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华设集团（603018）。所属行业为[]。总市值约44.8亿元，属中小型企业。主营业务围绕[]展开。PE约15.7倍，处于低估值区间。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华设集团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603018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44.79亿元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华设集团所属[]行业。由于概念标签数据当前不可获取（Tushare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华设集团在[]领域运营。以下基于行业通用框架和公开信息进行分析。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由PE15.7倍和总市值44.8亿元推导，公司年化净利润约2.85亿。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若参考行业约7%的通用净利率水平，推导年营收约40.71亿。此为间接估算，准确数据请查阅公司最新年报。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上游：原材料供应商和设备制造商（具体取决于[]细分环节）。对于华设集团这类企业，关键原材料包括钢材、有色金属、电子元器件等基础工业品，采购来源相对分散。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推导年化净利润约2.85亿（=总市值44.8亿 ÷ PE15.7倍）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推导ROE约5.3%（=PB0.8 ÷ PE15.7）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44.79亿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华设集团所在赛道：[]。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15.7x处于低估值区间，PB 0.83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44.79亿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华设集团具有一定投资价值，但存在局部短板。建议在理解风险的前提下适度关注。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宏观经济波动可能影响华设集团的下游需求和盈利能力，系统性风险不可忽视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可比公司估值对照——对比[]内同体量上市公司的PE中位数和PB均值，判断华设集团的相对估值位置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