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安记食品（603696）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安记食品（603696）。所属行业为[]。总市值约29.1亿元，属中小型企业。主营业务围绕[]展开。PE约87.8倍，处于高估值成长区间。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安记食品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安记食品所属[]行业。由于概念标签数据当前不可获取（Tushare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安记食品在[]领域运营。以下基于行业通用框架和公开信息进行分析。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由PE87.8倍和总市值29.1亿元推导，公司年化净利润约3300万。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上游：原材料供应商和设备制造商（具体取决于[]细分环节）。对于安记食品这类企业，关键原材料包括钢材、有色金属、电子元器件等基础工业品，采购来源相对分散。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推导年化净利润约3300万（=总市值29.1亿 ÷ PE87.8倍）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推导ROE约5.9%（=PB5.2 ÷ PE87.8）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安记食品所在赛道：[]。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87.8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5.18x也处于中等偏高水平，若ROE不能持续维持在&gt;15%的水平，PB难以维持当前高位。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高估值回调风险：PE87.8倍处于高估值区间，若业绩不及预期可能面临"戴维斯双杀"（估值+业绩双重下修），PE从87.8x回落至44x可能导致股价腰斩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高PB风险：PB5.18x需要高ROE支撑，若ROE下滑PB将面临均值回归压力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安记食品当前面临较多不确定性，且数据支撑不足。建议以外围观察为主，不急于参与。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PB5.18x偏高，需要持续较强的资本回报率来支撑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宏观经济波动可能影响安记食品的下游需求和盈利能力，系统性风险不可忽视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可比公司估值对照——对比[]内同体量上市公司的PE中位数和PB均值，判断安记食品的相对估值位置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