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/>
          <w:bCs/>
          <w:sz w:val="36"/>
          <w:szCs w:val="36"/>
        </w:rPr>
      </w:pPr>
      <w:r>
        <w:rPr>
          <w:rFonts w:hint="eastAsia" w:ascii="楷体_GB2312" w:hAnsi="Times New Roman" w:eastAsia="楷体_GB2312"/>
          <w:b/>
          <w:bCs/>
          <w:sz w:val="36"/>
          <w:szCs w:val="36"/>
        </w:rPr>
        <w:t>《网络空间安全导论实践》实验报告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C8vj1QAAAAgBAAAPAAAAAAAAAAEAIAAAACIAAABkcnMvZG93bnJldi54bWxQ&#10;SwECFAAUAAAACACHTuJAsRge9PoBAADiAwAADgAAAAAAAAABACAAAAAkAQAAZHJzL2Uyb0RvYy54&#10;bWxQSwUGAAAAAAYABgBZAQAAkAUAAAAA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华文中宋" w:hAnsi="华文中宋" w:eastAsia="华文中宋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实验题目：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socket通信加密            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姓名：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         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学院：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网络空间安全学院        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专业：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网络空间安全（大类招生）        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班级：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</w:t>
      </w:r>
      <w:r>
        <w:rPr>
          <w:rFonts w:ascii="楷体_GB2312" w:hAnsi="Times New Roman"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学号：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</w:t>
      </w:r>
      <w:r>
        <w:rPr>
          <w:rFonts w:ascii="楷体_GB2312" w:hAnsi="Times New Roman"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联系方式：</w:t>
      </w:r>
      <w:r>
        <w:rPr>
          <w:rFonts w:ascii="楷体_GB2312" w:hAnsi="Times New Roman"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0" w:firstLineChars="750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>邮箱：</w:t>
      </w:r>
      <w:r>
        <w:rPr>
          <w:rFonts w:ascii="楷体_GB2312" w:hAnsi="Times New Roman" w:eastAsia="楷体_GB2312"/>
          <w:bCs/>
          <w:sz w:val="28"/>
          <w:szCs w:val="28"/>
          <w:u w:val="single"/>
        </w:rPr>
        <w:t xml:space="preserve">       </w:t>
      </w: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600" w:lineRule="exact"/>
        <w:ind w:firstLine="560" w:firstLineChars="200"/>
        <w:jc w:val="center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</w:rPr>
        <w:t xml:space="preserve">2022年 </w:t>
      </w:r>
      <w:r>
        <w:rPr>
          <w:rFonts w:ascii="楷体_GB2312" w:hAnsi="Times New Roman" w:eastAsia="楷体_GB2312"/>
          <w:bCs/>
          <w:sz w:val="28"/>
          <w:szCs w:val="28"/>
        </w:rPr>
        <w:t>5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 月  </w:t>
      </w:r>
      <w:r>
        <w:rPr>
          <w:rFonts w:ascii="楷体_GB2312" w:hAnsi="Times New Roman" w:eastAsia="楷体_GB2312"/>
          <w:bCs/>
          <w:sz w:val="28"/>
          <w:szCs w:val="28"/>
        </w:rPr>
        <w:t>10</w:t>
      </w:r>
      <w:r>
        <w:rPr>
          <w:rFonts w:hint="eastAsia" w:ascii="楷体_GB2312" w:hAnsi="Times New Roman" w:eastAsia="楷体_GB2312"/>
          <w:bCs/>
          <w:sz w:val="28"/>
          <w:szCs w:val="28"/>
        </w:rPr>
        <w:t>日</w:t>
      </w:r>
    </w:p>
    <w:p>
      <w:pPr>
        <w:widowControl/>
        <w:adjustRightInd w:val="0"/>
        <w:snapToGrid w:val="0"/>
        <w:spacing w:line="600" w:lineRule="exact"/>
        <w:ind w:firstLine="560" w:firstLineChars="200"/>
        <w:jc w:val="center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240" w:after="240"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实验内容及原理</w:t>
      </w:r>
    </w:p>
    <w:p>
      <w:pPr>
        <w:pStyle w:val="7"/>
        <w:shd w:val="clear" w:color="auto" w:fill="FFFFFF"/>
        <w:spacing w:beforeAutospacing="0" w:after="336" w:afterAutospacing="0"/>
        <w:rPr>
          <w:rFonts w:ascii="宋体" w:hAnsi="宋体"/>
          <w:color w:val="121212"/>
          <w:szCs w:val="24"/>
        </w:rPr>
      </w:pPr>
      <w:r>
        <w:rPr>
          <w:rFonts w:hint="eastAsia" w:ascii="宋体" w:hAnsi="宋体"/>
          <w:color w:val="121212"/>
          <w:szCs w:val="24"/>
        </w:rPr>
        <w:t>什么是Socket？</w:t>
      </w:r>
    </w:p>
    <w:p>
      <w:pPr>
        <w:pStyle w:val="7"/>
        <w:shd w:val="clear" w:color="auto" w:fill="FFFFFF"/>
        <w:spacing w:before="336" w:beforeAutospacing="0" w:after="336" w:afterAutospacing="0"/>
        <w:rPr>
          <w:rFonts w:hint="eastAsia" w:ascii="宋体" w:hAnsi="宋体"/>
          <w:color w:val="121212"/>
          <w:szCs w:val="24"/>
        </w:rPr>
      </w:pPr>
      <w:r>
        <w:rPr>
          <w:rFonts w:hint="eastAsia" w:ascii="宋体" w:hAnsi="宋体"/>
          <w:color w:val="121212"/>
          <w:szCs w:val="24"/>
        </w:rPr>
        <w:t>Socket的中文翻译过来就是“套接字”。套接字是什么，我们先来看看它的英文含义：插座。</w:t>
      </w:r>
    </w:p>
    <w:p>
      <w:pPr>
        <w:pStyle w:val="7"/>
        <w:shd w:val="clear" w:color="auto" w:fill="FFFFFF"/>
        <w:spacing w:before="336" w:beforeAutospacing="0" w:after="336" w:afterAutospacing="0"/>
        <w:rPr>
          <w:rFonts w:hint="eastAsia" w:ascii="宋体" w:hAnsi="宋体"/>
          <w:color w:val="121212"/>
          <w:szCs w:val="24"/>
        </w:rPr>
      </w:pPr>
      <w:r>
        <w:rPr>
          <w:rFonts w:hint="eastAsia" w:ascii="宋体" w:hAnsi="宋体"/>
          <w:color w:val="121212"/>
          <w:szCs w:val="24"/>
        </w:rPr>
        <w:t>Socket就像一个电话插座，负责连通两端的电话，进行点对点通信，让电话可以进行通信，端口就像插座上的孔，端口不能同时被其他进程占用。而我们建立连接就像把插头插在这个插座上，创建一个Socket实例开始监听后，这个电话插座就时刻监听着消息的传入，谁拨通我这个“IP地址和端口”，我就接通谁。</w:t>
      </w:r>
    </w:p>
    <w:p>
      <w:pPr>
        <w:pStyle w:val="7"/>
        <w:shd w:val="clear" w:color="auto" w:fill="FFFFFF"/>
        <w:spacing w:before="336" w:beforeAutospacing="0" w:after="336" w:afterAutospacing="0"/>
        <w:rPr>
          <w:rFonts w:hint="eastAsia" w:ascii="宋体" w:hAnsi="宋体"/>
          <w:color w:val="121212"/>
          <w:szCs w:val="24"/>
        </w:rPr>
      </w:pPr>
      <w:r>
        <w:rPr>
          <w:rFonts w:hint="eastAsia" w:ascii="宋体" w:hAnsi="宋体"/>
          <w:color w:val="121212"/>
          <w:szCs w:val="24"/>
        </w:rPr>
        <w:t>实际上，Socket是在应用层和传输层之间的一个抽象层，它把TCP/IP层复杂的操作抽象为几个简单的接口，供应用层调用实现进程在网络中的通信。Socket起源于UNIX，在Unix一切皆文件的思想下，进程间通信就被冠名为文件描述符（file desciptor），Socket是一种“打开—读/写—关闭”模式的实现，服务器和客户端各自维护一个“文件”，在建立连接打开后，可以向文件写入内容供对方读取或者读取对方内容，通讯结束时关闭文件。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/>
          <w:i/>
          <w:sz w:val="24"/>
          <w:szCs w:val="24"/>
        </w:rPr>
      </w:pPr>
      <w:r>
        <w:rPr>
          <w:rFonts w:hint="eastAsia" w:ascii="宋体" w:hAnsi="宋体"/>
          <w:i/>
          <w:sz w:val="24"/>
          <w:szCs w:val="24"/>
        </w:rPr>
        <w:t>2</w:t>
      </w:r>
      <w:r>
        <w:rPr>
          <w:rFonts w:ascii="宋体" w:hAnsi="宋体"/>
          <w:i/>
          <w:sz w:val="24"/>
          <w:szCs w:val="24"/>
        </w:rPr>
        <w:t>.</w:t>
      </w:r>
      <w:r>
        <w:rPr>
          <w:rFonts w:hint="eastAsia" w:ascii="宋体" w:hAnsi="宋体"/>
          <w:i/>
          <w:sz w:val="24"/>
          <w:szCs w:val="24"/>
        </w:rPr>
        <w:t>实验环境（实验拓扑、节点介绍）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</w:rPr>
        <w:t>服务端：</w:t>
      </w:r>
      <w:r>
        <w:rPr>
          <w:rFonts w:ascii="宋体" w:hAnsi="宋体"/>
        </w:rPr>
        <w:t>win11</w:t>
      </w:r>
      <w:r>
        <w:rPr>
          <w:rFonts w:hint="eastAsia" w:ascii="宋体" w:hAnsi="宋体"/>
        </w:rPr>
        <w:t>笔记本</w:t>
      </w:r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</w:rPr>
        <w:t>客户端：</w:t>
      </w:r>
      <w:r>
        <w:t xml:space="preserve">VMWare Station </w:t>
      </w:r>
      <w:r>
        <w:rPr>
          <w:rFonts w:hint="eastAsia" w:ascii="宋体" w:hAnsi="宋体"/>
        </w:rPr>
        <w:t>虚拟机（</w:t>
      </w:r>
      <w:r>
        <w:rPr>
          <w:rFonts w:hint="eastAsia"/>
        </w:rPr>
        <w:t>cen</w:t>
      </w:r>
      <w:r>
        <w:t>tos 7</w:t>
      </w:r>
      <w:r>
        <w:rPr>
          <w:rFonts w:hint="eastAsia" w:ascii="宋体" w:hAnsi="宋体"/>
        </w:rPr>
        <w:t>）</w:t>
      </w:r>
    </w:p>
    <w:p>
      <w:pPr>
        <w:spacing w:line="360" w:lineRule="auto"/>
        <w:rPr>
          <w:rFonts w:hint="eastAsia" w:ascii="宋体" w:hAnsi="宋体"/>
          <w:i/>
          <w:sz w:val="24"/>
          <w:szCs w:val="24"/>
        </w:rPr>
      </w:pPr>
    </w:p>
    <w:p>
      <w:pPr>
        <w:spacing w:line="360" w:lineRule="auto"/>
        <w:rPr>
          <w:rFonts w:ascii="宋体" w:hAnsi="宋体"/>
          <w:i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240" w:after="240"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程序概要设计(或使用的工具介绍)</w:t>
      </w:r>
    </w:p>
    <w:p>
      <w:pPr>
        <w:rPr>
          <w:rFonts w:hint="eastAsia"/>
        </w:rPr>
      </w:pPr>
      <w:r>
        <w:rPr>
          <w:rFonts w:hint="eastAsia"/>
        </w:rPr>
        <w:t>使用工具：</w:t>
      </w:r>
      <w:r>
        <w:t>P</w:t>
      </w:r>
      <w:r>
        <w:rPr>
          <w:rFonts w:hint="eastAsia"/>
        </w:rPr>
        <w:t>ycharm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client端：利用socket库与Pycryptodome库建立起服务端和解密程序。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server端：利用socket库与Pycryptodome库建立起客户端和加密程序。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代码参考：</w:t>
      </w:r>
      <w:r>
        <w:fldChar w:fldCharType="begin"/>
      </w:r>
      <w:r>
        <w:instrText xml:space="preserve"> HYPERLINK "https://blog.gcoperation.top/posts/c961f1fb/" </w:instrText>
      </w:r>
      <w:r>
        <w:fldChar w:fldCharType="separate"/>
      </w:r>
      <w:r>
        <w:t>https://blog.gcoperation.top/posts/c961f1fb/</w:t>
      </w:r>
      <w:r>
        <w:fldChar w:fldCharType="end"/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https://blog.csdn.net/qq_42693277/article/details/117040343</w:t>
      </w:r>
    </w:p>
    <w:p>
      <w:pPr>
        <w:pStyle w:val="2"/>
        <w:numPr>
          <w:ilvl w:val="0"/>
          <w:numId w:val="1"/>
        </w:numPr>
        <w:spacing w:before="240" w:after="240"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实验步骤、实验结果、分析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步骤：</w:t>
      </w:r>
      <w:bookmarkStart w:id="0" w:name="_GoBack"/>
      <w:bookmarkEnd w:id="0"/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运行 server服务器程序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0" distR="0">
            <wp:extent cx="6120130" cy="8553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运行client用户程序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6120130" cy="13709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输入key进行连接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drawing>
          <wp:inline distT="0" distB="0" distL="0" distR="0">
            <wp:extent cx="6120130" cy="11017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6120130" cy="1056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rFonts w:ascii="宋体" w:hAnsi="宋体"/>
          <w:i/>
          <w:iCs/>
          <w:sz w:val="24"/>
          <w:szCs w:val="24"/>
        </w:rPr>
      </w:pPr>
      <w:r>
        <w:rPr>
          <w:rFonts w:hint="eastAsia" w:ascii="宋体" w:hAnsi="宋体"/>
          <w:i/>
          <w:iCs/>
          <w:sz w:val="24"/>
          <w:szCs w:val="24"/>
        </w:rPr>
        <w:t>向服务器发送信息并加密，服务器接收信息并解密</w:t>
      </w:r>
    </w:p>
    <w:p>
      <w:pPr>
        <w:spacing w:line="360" w:lineRule="auto"/>
        <w:rPr>
          <w:rFonts w:hint="eastAsia" w:ascii="宋体" w:hAnsi="宋体"/>
          <w:i/>
          <w:iCs/>
          <w:sz w:val="24"/>
          <w:szCs w:val="24"/>
        </w:rPr>
      </w:pPr>
      <w:r>
        <w:drawing>
          <wp:inline distT="0" distB="0" distL="0" distR="0">
            <wp:extent cx="6120130" cy="13354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i/>
          <w:iCs/>
          <w:sz w:val="24"/>
          <w:szCs w:val="24"/>
        </w:rPr>
      </w:pPr>
      <w:r>
        <w:drawing>
          <wp:inline distT="0" distB="0" distL="0" distR="0">
            <wp:extent cx="6120130" cy="1504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分析：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成功建立了socket网络简单的通信，并实现了信息的加解密与传输。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pStyle w:val="3"/>
        <w:spacing w:before="240" w:after="240" w:line="360" w:lineRule="auto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4</w:t>
      </w:r>
      <w:r>
        <w:rPr>
          <w:rFonts w:ascii="宋体" w:hAnsi="宋体" w:eastAsia="宋体" w:cs="Times New Roman"/>
          <w:sz w:val="28"/>
          <w:szCs w:val="28"/>
        </w:rPr>
        <w:t>.</w:t>
      </w:r>
      <w:r>
        <w:rPr>
          <w:rFonts w:hint="eastAsia" w:ascii="宋体" w:hAnsi="宋体" w:eastAsia="宋体" w:cs="Times New Roman"/>
          <w:sz w:val="28"/>
          <w:szCs w:val="28"/>
        </w:rPr>
        <w:t>实现过程中遇到的问题、原因和解决</w:t>
      </w: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问题1：需要传输文件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解决：使用</w:t>
      </w:r>
      <w:r>
        <w:rPr>
          <w:rFonts w:ascii="宋体" w:hAnsi="宋体"/>
          <w:sz w:val="24"/>
          <w:szCs w:val="24"/>
        </w:rPr>
        <w:t>VM</w:t>
      </w:r>
      <w:r>
        <w:rPr>
          <w:rFonts w:hint="eastAsia" w:ascii="宋体" w:hAnsi="宋体"/>
          <w:sz w:val="24"/>
          <w:szCs w:val="24"/>
        </w:rPr>
        <w:t>ware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tools快速传输文件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问题2：对python代码没有系统性的学习</w:t>
      </w: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解决：在网上寻找代码，多看多学，多了解</w:t>
      </w:r>
    </w:p>
    <w:p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问题3：使用pycharm需要安装一系列的库函数 pip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解决：一步步排查原因，查找出错的问题，最后是path文件没有添加pip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script路径。</w:t>
      </w:r>
    </w:p>
    <w:p>
      <w:pPr>
        <w:pStyle w:val="3"/>
        <w:spacing w:before="240" w:after="240" w:line="360" w:lineRule="auto"/>
        <w:rPr>
          <w:rFonts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t>5.</w:t>
      </w:r>
      <w:r>
        <w:rPr>
          <w:rFonts w:hint="eastAsia" w:ascii="宋体" w:hAnsi="宋体" w:eastAsia="宋体" w:cs="Times New Roman"/>
          <w:sz w:val="28"/>
          <w:szCs w:val="28"/>
        </w:rPr>
        <w:t>实验总结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通过使用Python语言实现Socket编程，</w:t>
      </w:r>
      <w:r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实现简单的socket通信以及通信加密</w:t>
      </w:r>
      <w:r>
        <w:rPr>
          <w:rFonts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</w:rPr>
        <w:t>对网络通信过程中数据的传输有了一定的认识，并重新了解认识了R</w:t>
      </w:r>
      <w:r>
        <w:rPr>
          <w:rFonts w:asciiTheme="minorEastAsia" w:hAnsiTheme="minorEastAsia" w:eastAsiaTheme="minorEastAsia"/>
          <w:sz w:val="24"/>
          <w:szCs w:val="24"/>
        </w:rPr>
        <w:t>SA</w:t>
      </w:r>
      <w:r>
        <w:rPr>
          <w:rFonts w:hint="eastAsia" w:asciiTheme="minorEastAsia" w:hAnsiTheme="minorEastAsia" w:eastAsiaTheme="minorEastAsia"/>
          <w:sz w:val="24"/>
          <w:szCs w:val="24"/>
        </w:rPr>
        <w:t>与A</w:t>
      </w:r>
      <w:r>
        <w:rPr>
          <w:rFonts w:asciiTheme="minorEastAsia" w:hAnsiTheme="minorEastAsia" w:eastAsiaTheme="minorEastAsia"/>
          <w:sz w:val="24"/>
          <w:szCs w:val="24"/>
        </w:rPr>
        <w:t>ES</w:t>
      </w:r>
      <w:r>
        <w:rPr>
          <w:rFonts w:hint="eastAsia" w:asciiTheme="minorEastAsia" w:hAnsiTheme="minorEastAsia" w:eastAsiaTheme="minorEastAsia"/>
          <w:sz w:val="24"/>
          <w:szCs w:val="24"/>
        </w:rPr>
        <w:t>加密，并了解其具体实现函数。</w:t>
      </w:r>
      <w:r>
        <w:rPr>
          <w:rFonts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但不可否认的是，在界面优化、缓存利用、数据传输、性能稳定</w:t>
      </w:r>
      <w:r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，安全</w:t>
      </w:r>
      <w:r>
        <w:rPr>
          <w:rFonts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等诸多方面，</w:t>
      </w:r>
      <w:r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仍然存在一些问题。还值得我们深入思索考虑。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思考</w:t>
      </w:r>
    </w:p>
    <w:p>
      <w:pPr>
        <w:spacing w:line="360" w:lineRule="auto"/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采取的加密算法的加密强度如何：对于目前计算能力来说</w:t>
      </w:r>
      <w:r>
        <w:rPr>
          <w:rFonts w:ascii="宋体" w:hAnsi="宋体"/>
          <w:color w:val="000000"/>
          <w:sz w:val="24"/>
          <w:szCs w:val="24"/>
        </w:rPr>
        <w:t>1024</w:t>
      </w:r>
      <w:r>
        <w:rPr>
          <w:rFonts w:hint="eastAsia" w:ascii="宋体" w:hAnsi="宋体"/>
          <w:color w:val="000000"/>
          <w:sz w:val="24"/>
          <w:szCs w:val="24"/>
        </w:rPr>
        <w:t>位的R</w:t>
      </w:r>
      <w:r>
        <w:rPr>
          <w:rFonts w:ascii="宋体" w:hAnsi="宋体"/>
          <w:color w:val="000000"/>
          <w:sz w:val="24"/>
          <w:szCs w:val="24"/>
        </w:rPr>
        <w:t>SA</w:t>
      </w:r>
      <w:r>
        <w:rPr>
          <w:rFonts w:hint="eastAsia" w:ascii="宋体" w:hAnsi="宋体"/>
          <w:color w:val="000000"/>
          <w:sz w:val="24"/>
          <w:szCs w:val="24"/>
        </w:rPr>
        <w:t>是安全的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对于并发的多用户要分别进行加密和解密，用分别生成对应的key进行加解密；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color w:val="000000"/>
          <w:sz w:val="24"/>
          <w:szCs w:val="24"/>
        </w:rPr>
        <w:t>多个socket（套接字）如何管理？：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使用</w:t>
      </w:r>
      <w:r>
        <w:rPr>
          <w:rFonts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高效的多路复用方法</w:t>
      </w:r>
      <w:r>
        <w:fldChar w:fldCharType="begin"/>
      </w:r>
      <w:r>
        <w:instrText xml:space="preserve"> HYPERLINK "https://so.csdn.net/so/search?q=epoll&amp;spm=1001.2101.3001.7020" \t "_blank" </w:instrText>
      </w:r>
      <w:r>
        <w:fldChar w:fldCharType="separate"/>
      </w:r>
      <w:r>
        <w:rPr>
          <w:color w:val="4D4D4D"/>
          <w:shd w:val="clear" w:color="auto" w:fill="FFFFFF"/>
        </w:rPr>
        <w:t>epoll</w:t>
      </w:r>
      <w:r>
        <w:rPr>
          <w:color w:val="4D4D4D"/>
          <w:shd w:val="clear" w:color="auto" w:fill="FFFFFF"/>
        </w:rPr>
        <w:fldChar w:fldCharType="end"/>
      </w:r>
      <w:r>
        <w:rPr>
          <w:rFonts w:hint="eastAsia" w:cs="Arial" w:asciiTheme="minorEastAsia" w:hAnsiTheme="minorEastAsia" w:eastAsiaTheme="minorEastAsia"/>
          <w:color w:val="4D4D4D"/>
          <w:sz w:val="24"/>
          <w:szCs w:val="24"/>
          <w:shd w:val="clear" w:color="auto" w:fill="FFFFFF"/>
        </w:rPr>
        <w:t>解决策略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4236616"/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《网络空间安全</w:t>
    </w:r>
    <w:r>
      <w:t>导论实践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73E96"/>
    <w:multiLevelType w:val="multilevel"/>
    <w:tmpl w:val="03F73E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2MDVjZTM4MmY2M2U3ZGNiM2VjYTZhZGY4MmUyZWEifQ=="/>
  </w:docVars>
  <w:rsids>
    <w:rsidRoot w:val="006D3B4D"/>
    <w:rsid w:val="00017391"/>
    <w:rsid w:val="0001769F"/>
    <w:rsid w:val="00035012"/>
    <w:rsid w:val="0008219D"/>
    <w:rsid w:val="00090885"/>
    <w:rsid w:val="00112D8A"/>
    <w:rsid w:val="00146555"/>
    <w:rsid w:val="00161B1B"/>
    <w:rsid w:val="00186455"/>
    <w:rsid w:val="00191B02"/>
    <w:rsid w:val="001C2643"/>
    <w:rsid w:val="001C6D92"/>
    <w:rsid w:val="001D3664"/>
    <w:rsid w:val="001E1D13"/>
    <w:rsid w:val="0022689B"/>
    <w:rsid w:val="00232821"/>
    <w:rsid w:val="00247D8D"/>
    <w:rsid w:val="00250C10"/>
    <w:rsid w:val="00256BB7"/>
    <w:rsid w:val="002774FA"/>
    <w:rsid w:val="002A3EA5"/>
    <w:rsid w:val="002E59A6"/>
    <w:rsid w:val="00307864"/>
    <w:rsid w:val="003321AB"/>
    <w:rsid w:val="00332691"/>
    <w:rsid w:val="00372C0F"/>
    <w:rsid w:val="003845AB"/>
    <w:rsid w:val="0039611F"/>
    <w:rsid w:val="003D45D7"/>
    <w:rsid w:val="00432817"/>
    <w:rsid w:val="0043470B"/>
    <w:rsid w:val="00455E47"/>
    <w:rsid w:val="00466388"/>
    <w:rsid w:val="004B2A5F"/>
    <w:rsid w:val="004F4C94"/>
    <w:rsid w:val="00517279"/>
    <w:rsid w:val="00525FD4"/>
    <w:rsid w:val="005464D5"/>
    <w:rsid w:val="0057300D"/>
    <w:rsid w:val="00574703"/>
    <w:rsid w:val="005822FE"/>
    <w:rsid w:val="005F7A30"/>
    <w:rsid w:val="00600035"/>
    <w:rsid w:val="00603B88"/>
    <w:rsid w:val="00611E07"/>
    <w:rsid w:val="00631E26"/>
    <w:rsid w:val="006349FD"/>
    <w:rsid w:val="0063657D"/>
    <w:rsid w:val="00671FFF"/>
    <w:rsid w:val="0067271A"/>
    <w:rsid w:val="00677002"/>
    <w:rsid w:val="006C4458"/>
    <w:rsid w:val="006D30A0"/>
    <w:rsid w:val="006D3B4D"/>
    <w:rsid w:val="00704E04"/>
    <w:rsid w:val="00746B89"/>
    <w:rsid w:val="00747B59"/>
    <w:rsid w:val="00762621"/>
    <w:rsid w:val="00766607"/>
    <w:rsid w:val="007D255F"/>
    <w:rsid w:val="008162E5"/>
    <w:rsid w:val="008201D9"/>
    <w:rsid w:val="00830906"/>
    <w:rsid w:val="00845996"/>
    <w:rsid w:val="00847781"/>
    <w:rsid w:val="008549B8"/>
    <w:rsid w:val="008B3EF8"/>
    <w:rsid w:val="008B6EE4"/>
    <w:rsid w:val="008D695C"/>
    <w:rsid w:val="008F5F36"/>
    <w:rsid w:val="00903383"/>
    <w:rsid w:val="00934DCF"/>
    <w:rsid w:val="00946FD5"/>
    <w:rsid w:val="009733E4"/>
    <w:rsid w:val="00980C9C"/>
    <w:rsid w:val="009943D4"/>
    <w:rsid w:val="009A03F1"/>
    <w:rsid w:val="009F6678"/>
    <w:rsid w:val="00A2005F"/>
    <w:rsid w:val="00A22208"/>
    <w:rsid w:val="00A41124"/>
    <w:rsid w:val="00A55F0E"/>
    <w:rsid w:val="00A57330"/>
    <w:rsid w:val="00AA005E"/>
    <w:rsid w:val="00AA7CE2"/>
    <w:rsid w:val="00AD1EA7"/>
    <w:rsid w:val="00AF71EF"/>
    <w:rsid w:val="00AF7905"/>
    <w:rsid w:val="00B07C16"/>
    <w:rsid w:val="00B15194"/>
    <w:rsid w:val="00B36200"/>
    <w:rsid w:val="00B40659"/>
    <w:rsid w:val="00B64376"/>
    <w:rsid w:val="00B711FB"/>
    <w:rsid w:val="00BB33E5"/>
    <w:rsid w:val="00BD1BA8"/>
    <w:rsid w:val="00BD2BD8"/>
    <w:rsid w:val="00C15503"/>
    <w:rsid w:val="00C22111"/>
    <w:rsid w:val="00C33189"/>
    <w:rsid w:val="00C36AA9"/>
    <w:rsid w:val="00C649BD"/>
    <w:rsid w:val="00C70EA6"/>
    <w:rsid w:val="00C80005"/>
    <w:rsid w:val="00CB56D2"/>
    <w:rsid w:val="00CC620C"/>
    <w:rsid w:val="00CF04D5"/>
    <w:rsid w:val="00D203C6"/>
    <w:rsid w:val="00D22DCE"/>
    <w:rsid w:val="00D9024E"/>
    <w:rsid w:val="00DD00B4"/>
    <w:rsid w:val="00DE0776"/>
    <w:rsid w:val="00E213B2"/>
    <w:rsid w:val="00E60254"/>
    <w:rsid w:val="00E966EE"/>
    <w:rsid w:val="00EA59BD"/>
    <w:rsid w:val="00EF686B"/>
    <w:rsid w:val="00F31E87"/>
    <w:rsid w:val="00F84C28"/>
    <w:rsid w:val="00FB1F38"/>
    <w:rsid w:val="00FB7EE9"/>
    <w:rsid w:val="00FD3354"/>
    <w:rsid w:val="00FE0607"/>
    <w:rsid w:val="00FF3324"/>
    <w:rsid w:val="13CA6C67"/>
    <w:rsid w:val="146E6535"/>
    <w:rsid w:val="23104834"/>
    <w:rsid w:val="25934029"/>
    <w:rsid w:val="34EB6982"/>
    <w:rsid w:val="4DFF20DC"/>
    <w:rsid w:val="50E431C8"/>
    <w:rsid w:val="573028E5"/>
    <w:rsid w:val="598B781B"/>
    <w:rsid w:val="60B9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批注框文本 字符"/>
    <w:basedOn w:val="9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QB正文 Char"/>
    <w:link w:val="16"/>
    <w:qFormat/>
    <w:uiPriority w:val="0"/>
    <w:rPr>
      <w:rFonts w:ascii="宋体"/>
    </w:rPr>
  </w:style>
  <w:style w:type="paragraph" w:customStyle="1" w:styleId="16">
    <w:name w:val="QB正文"/>
    <w:basedOn w:val="1"/>
    <w:link w:val="15"/>
    <w:qFormat/>
    <w:uiPriority w:val="0"/>
    <w:pPr>
      <w:widowControl/>
      <w:autoSpaceDE w:val="0"/>
      <w:autoSpaceDN w:val="0"/>
      <w:spacing w:line="300" w:lineRule="auto"/>
      <w:ind w:firstLine="200" w:firstLineChars="200"/>
    </w:pPr>
    <w:rPr>
      <w:rFonts w:ascii="宋体" w:hAnsiTheme="minorHAnsi" w:eastAsiaTheme="minorEastAsia" w:cstheme="minorBidi"/>
    </w:rPr>
  </w:style>
  <w:style w:type="paragraph" w:customStyle="1" w:styleId="17">
    <w:name w:val="p15"/>
    <w:basedOn w:val="1"/>
    <w:uiPriority w:val="0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18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19">
    <w:name w:val="标题 1 字符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ztext-empty-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3">
    <w:name w:val="15"/>
    <w:basedOn w:val="9"/>
    <w:uiPriority w:val="0"/>
    <w:rPr>
      <w:rFonts w:hint="default" w:ascii="Calibri" w:hAnsi="Calibri" w:cs="Calibri"/>
      <w:color w:val="0000FF"/>
      <w:u w:val="single"/>
    </w:rPr>
  </w:style>
  <w:style w:type="character" w:customStyle="1" w:styleId="24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4749C3-AEF2-4C27-B556-EF502CCC12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1628</Words>
  <Characters>2120</Characters>
  <Lines>19</Lines>
  <Paragraphs>5</Paragraphs>
  <TotalTime>106</TotalTime>
  <ScaleCrop>false</ScaleCrop>
  <LinksUpToDate>false</LinksUpToDate>
  <CharactersWithSpaces>2281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2015-10-12T09:10:00Z</dcterms:created>
  <dc:creator>YYT</dc:creator>
  <cp:lastModifiedBy>名字不容易取</cp:lastModifiedBy>
  <dcterms:modified xsi:type="dcterms:W3CDTF">2022-08-09T10:43:18Z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4FB1FE6BB91A4FF89FAB2B9837691F24</vt:lpwstr>
  </property>
</Properties>
</file>