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2971278">
      <w:pPr>
        <w:pStyle w:val="style0"/>
        <w:rPr/>
      </w:pPr>
      <w:bookmarkStart w:id="0" w:name="_GoBack"/>
      <w:bookmarkEnd w:id="0"/>
      <w:r>
        <w:t>整体架构评审：优点 + 现存问题 + 优化修正方案</w:t>
      </w:r>
    </w:p>
    <w:p w14:paraId="F6059A8F">
      <w:pPr>
        <w:pStyle w:val="style0"/>
        <w:rPr/>
      </w:pPr>
      <w:r>
        <w:t xml:space="preserve"> </w:t>
      </w:r>
    </w:p>
    <w:p w14:paraId="0F8D8FBA">
      <w:pPr>
        <w:pStyle w:val="style0"/>
        <w:rPr/>
      </w:pPr>
      <w:r>
        <w:t>一、先说这套方案的亮点（合理部分）</w:t>
      </w:r>
    </w:p>
    <w:p w14:paraId="F33651BF">
      <w:pPr>
        <w:pStyle w:val="style0"/>
        <w:rPr/>
      </w:pPr>
      <w:r>
        <w:t xml:space="preserve"> </w:t>
      </w:r>
    </w:p>
    <w:p w14:paraId="52CD824D">
      <w:pPr>
        <w:pStyle w:val="style0"/>
        <w:rPr/>
      </w:pPr>
      <w:r>
        <w:t>1. 解决了最核心痛点</w:t>
      </w:r>
    </w:p>
    <w:p w14:paraId="6E247954">
      <w:pPr>
        <w:pStyle w:val="style0"/>
        <w:rPr/>
      </w:pPr>
      <w:r>
        <w:t>原仓库两份近500行同类业务文件高度重复，合并为  unified_formula_library.py  统一核心逻辑，消除60%重复代码，提升复用率到95%，这个重构目标完全正确。</w:t>
      </w:r>
    </w:p>
    <w:p w14:paraId="9E7865CE">
      <w:pPr>
        <w:pStyle w:val="style0"/>
        <w:rPr/>
      </w:pPr>
      <w:r>
        <w:t>2. 分层思路符合标准后端工程规范</w:t>
      </w:r>
    </w:p>
    <w:p w14:paraId="6848F0B9">
      <w:pPr>
        <w:pStyle w:val="style0"/>
        <w:rPr/>
      </w:pPr>
      <w:r>
        <w:t> core （底层基础能力）/ database （数据层）/ services （业务层）/ api （对外接口）/ models （AI模型）分层，职责拆分大方向没问题；配套单测/集成测试目录划分规范。</w:t>
      </w:r>
    </w:p>
    <w:p w14:paraId="C35D6E32">
      <w:pPr>
        <w:pStyle w:val="style0"/>
        <w:rPr/>
      </w:pPr>
      <w:r>
        <w:t>3. 技术栈选型适配场景</w:t>
      </w:r>
    </w:p>
    <w:p w14:paraId="A032E272">
      <w:pPr>
        <w:pStyle w:val="style0"/>
        <w:rPr/>
      </w:pPr>
      <w:r>
        <w:t>SQLAlchemy ORM做持久化、FastAPI提供REST接口、Sympy做符号计算、Docker部署、Seq2Seq ML预留扩展，针对物理公式生成场景技术匹配度高。</w:t>
      </w:r>
    </w:p>
    <w:p w14:paraId="F096E72E">
      <w:pPr>
        <w:pStyle w:val="style0"/>
        <w:rPr/>
      </w:pPr>
      <w:r>
        <w:t>4. 落地链路完整</w:t>
      </w:r>
    </w:p>
    <w:p w14:paraId="34D6DC48">
      <w:pPr>
        <w:pStyle w:val="style0"/>
        <w:rPr/>
      </w:pPr>
      <w:r>
        <w:t>给出现状评估→新版能力对比→目录结构→分步实施清单，可落地性强。</w:t>
      </w:r>
    </w:p>
    <w:p w14:paraId="0A294459">
      <w:pPr>
        <w:pStyle w:val="style0"/>
        <w:rPr/>
      </w:pPr>
      <w:r>
        <w:t xml:space="preserve"> </w:t>
      </w:r>
    </w:p>
    <w:p w14:paraId="76C37AF7">
      <w:pPr>
        <w:pStyle w:val="style0"/>
        <w:rPr/>
      </w:pPr>
      <w:r>
        <w:t>二、架构设计存在的明显问题（分大类）</w:t>
      </w:r>
    </w:p>
    <w:p w14:paraId="5BD77FA6">
      <w:pPr>
        <w:pStyle w:val="style0"/>
        <w:rPr/>
      </w:pPr>
      <w:r>
        <w:t xml:space="preserve"> </w:t>
      </w:r>
    </w:p>
    <w:p w14:paraId="010F2E05">
      <w:pPr>
        <w:pStyle w:val="style0"/>
        <w:rPr/>
      </w:pPr>
      <w:r>
        <w:t>1. 分层职责边界模糊（最严重）</w:t>
      </w:r>
    </w:p>
    <w:p w14:paraId="43405C9D">
      <w:pPr>
        <w:pStyle w:val="style0"/>
        <w:rPr/>
      </w:pPr>
      <w:r>
        <w:t xml:space="preserve"> </w:t>
      </w:r>
    </w:p>
    <w:p w14:paraId="8301D5CB">
      <w:pPr>
        <w:pStyle w:val="style0"/>
        <w:rPr/>
      </w:pPr>
      <w:r>
        <w:t>（1）core 与 services 职责混淆</w:t>
      </w:r>
    </w:p>
    <w:p w14:paraId="4228C955">
      <w:pPr>
        <w:pStyle w:val="style0"/>
        <w:rPr/>
      </w:pPr>
      <w:r>
        <w:t xml:space="preserve"> </w:t>
      </w:r>
    </w:p>
    <w:p w14:paraId="B512D545">
      <w:pPr>
        <w:pStyle w:val="style0"/>
        <w:rPr/>
      </w:pPr>
      <w:r>
        <w:t>- 当前： core/unified_formula_library.py  同时承载基础数据结构、量纲计算、公式管理业务逻辑；又单独新建  services/formula_service.py </w:t>
      </w:r>
    </w:p>
    <w:p w14:paraId="5426555F">
      <w:pPr>
        <w:pStyle w:val="style0"/>
        <w:rPr/>
      </w:pPr>
      <w:r>
        <w:t>- 问题：</w:t>
      </w:r>
    </w:p>
    <w:p w14:paraId="14FA8B5B">
      <w:pPr>
        <w:pStyle w:val="style0"/>
        <w:rPr/>
      </w:pPr>
      <w:r>
        <w:t>- core 本应只放纯底层无依赖基础模块：物理量定义、量纲基类、常数、基础符号计算工具，无数据库、无接口、无业务流程；</w:t>
      </w:r>
    </w:p>
    <w:p w14:paraId="ADBCB2BF">
      <w:pPr>
        <w:pStyle w:val="style0"/>
        <w:rPr/>
      </w:pPr>
      <w:r>
        <w:t>- formula 增删改查、校验、检索、统计这类业务流程应该全部下沉到 service；</w:t>
      </w:r>
    </w:p>
    <w:p w14:paraId="AD2B97ED">
      <w:pPr>
        <w:pStyle w:val="style0"/>
        <w:rPr/>
      </w:pPr>
      <w:r>
        <w:t>现在把大量业务逻辑塞进 core，后续数据库、API调用 core 会出现循环依赖、core 过重。</w:t>
      </w:r>
    </w:p>
    <w:p w14:paraId="3D6826A3">
      <w:pPr>
        <w:pStyle w:val="style0"/>
        <w:rPr/>
      </w:pPr>
      <w:r>
        <w:t xml:space="preserve"> </w:t>
      </w:r>
    </w:p>
    <w:p w14:paraId="81A92348">
      <w:pPr>
        <w:pStyle w:val="style0"/>
        <w:rPr/>
      </w:pPr>
      <w:r>
        <w:t>（2）dimension 模块拆分混乱</w:t>
      </w:r>
    </w:p>
    <w:p w14:paraId="FDD68016">
      <w:pPr>
        <w:pStyle w:val="style0"/>
        <w:rPr/>
      </w:pPr>
      <w:r>
        <w:t xml:space="preserve"> </w:t>
      </w:r>
    </w:p>
    <w:p w14:paraId="BF97E7B4">
      <w:pPr>
        <w:pStyle w:val="style0"/>
        <w:rPr/>
      </w:pPr>
      <w:r>
        <w:t>现有规划：</w:t>
      </w:r>
    </w:p>
    <w:p w14:paraId="27C2AD79">
      <w:pPr>
        <w:pStyle w:val="style0"/>
        <w:rPr/>
      </w:pPr>
      <w:r>
        <w:t> core/dimension.py  +  services/dimension_validator.py </w:t>
      </w:r>
    </w:p>
    <w:p w14:paraId="900359C2">
      <w:pPr>
        <w:pStyle w:val="style0"/>
        <w:rPr/>
      </w:pPr>
      <w:r>
        <w:t>同一套量纲校验逻辑拆在两层，出现重复维护：基础量纲单位、维度定义放 core，但校验规则、复杂比对逻辑放 service，调用链路割裂。</w:t>
      </w:r>
    </w:p>
    <w:p w14:paraId="4FB57A8D">
      <w:pPr>
        <w:pStyle w:val="style0"/>
        <w:rPr/>
      </w:pPr>
      <w:r>
        <w:t>正确做法：基础维度实体 core，校验工具类直接附属 core 或统一 core/dimension 包，不需要单独 service。</w:t>
      </w:r>
    </w:p>
    <w:p w14:paraId="8F4AF197">
      <w:pPr>
        <w:pStyle w:val="style0"/>
        <w:rPr/>
      </w:pPr>
      <w:r>
        <w:t xml:space="preserve"> </w:t>
      </w:r>
    </w:p>
    <w:p w14:paraId="395E39DA">
      <w:pPr>
        <w:pStyle w:val="style0"/>
        <w:rPr/>
      </w:pPr>
      <w:r>
        <w:t>（3）AI模型目录命名冲突</w:t>
      </w:r>
    </w:p>
    <w:p w14:paraId="BA67A638">
      <w:pPr>
        <w:pStyle w:val="style0"/>
        <w:rPr/>
      </w:pPr>
      <w:r>
        <w:t xml:space="preserve"> </w:t>
      </w:r>
    </w:p>
    <w:p w14:paraId="869049DF">
      <w:pPr>
        <w:pStyle w:val="style0"/>
        <w:rPr/>
      </w:pPr>
      <w:r>
        <w:t> src/models/seq2seq.py  与数据库ORM模型  database/models.py  重名目录名  models ，多人协作极易混淆，阅读、导入、文档都会产生歧义。</w:t>
      </w:r>
    </w:p>
    <w:p w14:paraId="4384AFBD">
      <w:pPr>
        <w:pStyle w:val="style0"/>
        <w:rPr/>
      </w:pPr>
      <w:r>
        <w:t xml:space="preserve"> </w:t>
      </w:r>
    </w:p>
    <w:p w14:paraId="5924D484">
      <w:pPr>
        <w:pStyle w:val="style0"/>
        <w:rPr/>
      </w:pPr>
      <w:r>
        <w:t>2. 数据库层设计缺陷</w:t>
      </w:r>
    </w:p>
    <w:p w14:paraId="90F455E7">
      <w:pPr>
        <w:pStyle w:val="style0"/>
        <w:rPr/>
      </w:pPr>
      <w:r>
        <w:t xml:space="preserve"> </w:t>
      </w:r>
    </w:p>
    <w:p w14:paraId="8B7C23DA">
      <w:pPr>
        <w:pStyle w:val="style0"/>
        <w:rPr/>
      </w:pPr>
      <w:r>
        <w:t>1. 数据库模块缺少配置隔离</w:t>
      </w:r>
    </w:p>
    <w:p w14:paraId="D9672E47">
      <w:pPr>
        <w:pStyle w:val="style0"/>
        <w:rPr/>
      </w:pPr>
      <w:r>
        <w:t>只有  models.py （表结构）、 session.py （连接），无独立  database/config.py  存放数据库地址、池化参数、环境区分（开发/测试/生产），硬编码会导致部署、多环境切换困难。</w:t>
      </w:r>
    </w:p>
    <w:p w14:paraId="B058C9AC">
      <w:pPr>
        <w:pStyle w:val="style0"/>
        <w:rPr/>
      </w:pPr>
      <w:r>
        <w:t>2. 缺少数据迁移方案</w:t>
      </w:r>
    </w:p>
    <w:p w14:paraId="21821054">
      <w:pPr>
        <w:pStyle w:val="style0"/>
        <w:rPr/>
      </w:pPr>
      <w:r>
        <w:t>引入PostgreSQL+SQLAlchemy，但没规划 Alembic 迁移脚本目录，后续表结构变更无法平滑升级线上库。</w:t>
      </w:r>
    </w:p>
    <w:p w14:paraId="CB7000FA">
      <w:pPr>
        <w:pStyle w:val="style0"/>
        <w:rPr/>
      </w:pPr>
      <w:r>
        <w:t>3. core 底层直接隐含依赖ORM</w:t>
      </w:r>
    </w:p>
    <w:p w14:paraId="C5D0AA58">
      <w:pPr>
        <w:pStyle w:val="style0"/>
        <w:rPr/>
      </w:pPr>
      <w:r>
        <w:t>文档写“SQLAlchemy ready”，若核心库直接导入数据库模型，会造成底层基础模块强依赖存储层，单元测试必须启动数据库，违背分层解耦；</w:t>
      </w:r>
    </w:p>
    <w:p w14:paraId="32CE9B34">
      <w:pPr>
        <w:pStyle w:val="style0"/>
        <w:rPr/>
      </w:pPr>
      <w:r>
        <w:t>正确设计：core 只定义内存实体，service 层做「内存实体 ↔ DB ORM模型」转换。</w:t>
      </w:r>
    </w:p>
    <w:p w14:paraId="B3292CF3">
      <w:pPr>
        <w:pStyle w:val="style0"/>
        <w:rPr/>
      </w:pPr>
      <w:r>
        <w:t xml:space="preserve"> </w:t>
      </w:r>
    </w:p>
    <w:p w14:paraId="BC419695">
      <w:pPr>
        <w:pStyle w:val="style0"/>
        <w:rPr/>
      </w:pPr>
      <w:r>
        <w:t>3. API 层设计单薄，缺少分层隔离</w:t>
      </w:r>
    </w:p>
    <w:p w14:paraId="AD1027F4">
      <w:pPr>
        <w:pStyle w:val="style0"/>
        <w:rPr/>
      </w:pPr>
      <w:r>
        <w:t xml:space="preserve"> </w:t>
      </w:r>
    </w:p>
    <w:p w14:paraId="DED0716E">
      <w:pPr>
        <w:pStyle w:val="style0"/>
        <w:rPr/>
      </w:pPr>
      <w:r>
        <w:t>仅  api/app.py  顶层入口，缺少标准分层：</w:t>
      </w:r>
    </w:p>
    <w:p w14:paraId="A2478F49">
      <w:pPr>
        <w:pStyle w:val="style0"/>
        <w:rPr/>
      </w:pPr>
      <w:r>
        <w:t xml:space="preserve"> </w:t>
      </w:r>
    </w:p>
    <w:p w14:paraId="7869B1EC">
      <w:pPr>
        <w:pStyle w:val="style0"/>
        <w:rPr/>
      </w:pPr>
      <w:r>
        <w:t>-  api/routes/ ：拆分公式、量纲、ML 等路由文件</w:t>
      </w:r>
    </w:p>
    <w:p w14:paraId="9B6E39F3">
      <w:pPr>
        <w:pStyle w:val="style0"/>
        <w:rPr/>
      </w:pPr>
      <w:r>
        <w:t>-  api/deps/ ：依赖注入（DB会话、权限、参数校验）</w:t>
      </w:r>
    </w:p>
    <w:p w14:paraId="A2FD4E8D">
      <w:pPr>
        <w:pStyle w:val="style0"/>
        <w:rPr/>
      </w:pPr>
      <w:r>
        <w:t>-  api/schemas/ ：Pydantic 请求/响应序列化模型</w:t>
      </w:r>
    </w:p>
    <w:p w14:paraId="271F9528">
      <w:pPr>
        <w:pStyle w:val="style0"/>
        <w:rPr/>
      </w:pPr>
      <w:r>
        <w:t>现状所有接口全堆在 app.py，后期接口多了会变成千行巨型文件，难以维护。</w:t>
      </w:r>
    </w:p>
    <w:p w14:paraId="CE2FF1E1">
      <w:pPr>
        <w:pStyle w:val="style0"/>
        <w:rPr/>
      </w:pPr>
      <w:r>
        <w:t xml:space="preserve"> </w:t>
      </w:r>
    </w:p>
    <w:p w14:paraId="0CD01A60">
      <w:pPr>
        <w:pStyle w:val="style0"/>
        <w:rPr/>
      </w:pPr>
      <w:r>
        <w:t>4. 测试设计隐患</w:t>
      </w:r>
    </w:p>
    <w:p w14:paraId="9A40BD20">
      <w:pPr>
        <w:pStyle w:val="style0"/>
        <w:rPr/>
      </w:pPr>
      <w:r>
        <w:t xml:space="preserve"> </w:t>
      </w:r>
    </w:p>
    <w:p w14:paraId="5AEAE6EA">
      <w:pPr>
        <w:pStyle w:val="style0"/>
        <w:rPr/>
      </w:pPr>
      <w:r>
        <w:t>1. 没有测试公共夹具目录  tests/conftest.py ，数据库会话、测试用公式、mock ML模型等通用复用代码无处存放；</w:t>
      </w:r>
    </w:p>
    <w:p w14:paraId="E491431E">
      <w:pPr>
        <w:pStyle w:val="style0"/>
        <w:rPr/>
      </w:pPr>
      <w:r>
        <w:t>2. 集成测试  test_api.py 、 test_database.py  未区分环境隔离，无测试专用内存库/测试库方案，跑完整用例会污染开发数据库；</w:t>
      </w:r>
    </w:p>
    <w:p w14:paraId="CA9393E2">
      <w:pPr>
        <w:pStyle w:val="style0"/>
        <w:rPr/>
      </w:pPr>
      <w:r>
        <w:t>3. 缺少性能/边界场景测试规划（超大公式、非法量纲、批量导入）。</w:t>
      </w:r>
    </w:p>
    <w:p w14:paraId="1A6D05DD">
      <w:pPr>
        <w:pStyle w:val="style0"/>
        <w:rPr/>
      </w:pPr>
      <w:r>
        <w:t xml:space="preserve"> </w:t>
      </w:r>
    </w:p>
    <w:p w14:paraId="A0DA5BEA">
      <w:pPr>
        <w:pStyle w:val="style0"/>
        <w:rPr/>
      </w:pPr>
      <w:r>
        <w:t>5. 模块耦合与扩展性问题</w:t>
      </w:r>
    </w:p>
    <w:p w14:paraId="FC2E70A5">
      <w:pPr>
        <w:pStyle w:val="style0"/>
        <w:rPr/>
      </w:pPr>
      <w:r>
        <w:t xml:space="preserve"> </w:t>
      </w:r>
    </w:p>
    <w:p w14:paraId="168C5D5B">
      <w:pPr>
        <w:pStyle w:val="style0"/>
        <w:rPr/>
      </w:pPr>
      <w:r>
        <w:t>1. ML Seq2Seq 与核心公式库强耦合风险</w:t>
      </w:r>
    </w:p>
    <w:p w14:paraId="5C259F48">
      <w:pPr>
        <w:pStyle w:val="style0"/>
        <w:rPr/>
      </w:pPr>
      <w:r>
        <w:t>直接在 core 预留ML接口，AI推理属于上层业务能力，不应该侵入底层核心；应通过 service 层封装调用，core 只提供纯数据结构给AI使用。</w:t>
      </w:r>
    </w:p>
    <w:p w14:paraId="8C230077">
      <w:pPr>
        <w:pStyle w:val="style0"/>
        <w:rPr/>
      </w:pPr>
      <w:r>
        <w:t>2. 全局异常处理、统一日志、配置中心缺失</w:t>
      </w:r>
    </w:p>
    <w:p w14:paraId="7305C49A">
      <w:pPr>
        <w:pStyle w:val="style0"/>
        <w:rPr/>
      </w:pPr>
      <w:r>
        <w:t>整套架构没规划全局  config/  配置目录、统一日志模块、全局异常捕获，生产环境排查日志、环境切换麻烦；</w:t>
      </w:r>
    </w:p>
    <w:p w14:paraId="F2BE0C65">
      <w:pPr>
        <w:pStyle w:val="style0"/>
        <w:rPr/>
      </w:pPr>
      <w:r>
        <w:t>3. 导出功能散落在 core，未抽离独立工具层</w:t>
      </w:r>
    </w:p>
    <w:p w14:paraId="7C558B85">
      <w:pPr>
        <w:pStyle w:val="style0"/>
        <w:rPr/>
      </w:pPr>
      <w:r>
        <w:t>JSON/CSV/MD多格式导出属于通用工具，建议新增  src/utils/exporter.py ，core 只提供原始数据，由工具层实现序列化导出。</w:t>
      </w:r>
    </w:p>
    <w:p w14:paraId="7715C33B">
      <w:pPr>
        <w:pStyle w:val="style0"/>
        <w:rPr/>
      </w:pPr>
      <w:r>
        <w:t xml:space="preserve"> </w:t>
      </w:r>
    </w:p>
    <w:p w14:paraId="E55A2905">
      <w:pPr>
        <w:pStyle w:val="style0"/>
        <w:rPr/>
      </w:pPr>
      <w:r>
        <w:t>6. 目录结构细节不合理</w:t>
      </w:r>
    </w:p>
    <w:p w14:paraId="3B5AFAC8">
      <w:pPr>
        <w:pStyle w:val="style0"/>
        <w:rPr/>
      </w:pPr>
      <w:r>
        <w:t xml:space="preserve"> </w:t>
      </w:r>
    </w:p>
    <w:p w14:paraId="CB533F2F">
      <w:pPr>
        <w:pStyle w:val="style0"/>
        <w:rPr/>
      </w:pPr>
      <w:r>
        <w:t>1. 根目录缺少标准化工程文件规划：</w:t>
      </w:r>
    </w:p>
    <w:p w14:paraId="CFF56C23">
      <w:pPr>
        <w:pStyle w:val="style0"/>
        <w:rPr/>
      </w:pPr>
      <w:r>
        <w:t>-  .env  环境变量、 docker-compose.yml 、 Dockerfile 、 requirements.txt 、 pyproject.toml 、 .gitignore 、lint配置等未纳入方案；</w:t>
      </w:r>
    </w:p>
    <w:p w14:paraId="B0AF2983">
      <w:pPr>
        <w:pStyle w:val="style0"/>
        <w:rPr/>
      </w:pPr>
      <w:r>
        <w:t>2. 无公共工具包  src/utils/ ：导出、日志、通用工具、参数校验工具无处放置；</w:t>
      </w:r>
    </w:p>
    <w:p w14:paraId="3B3C5AD1">
      <w:pPr>
        <w:pStyle w:val="style0"/>
        <w:rPr/>
      </w:pPr>
      <w:r>
        <w:t>3. constants 仅物理常数，缺少通用常量（错误码、接口状态码、量纲类型枚举）。</w:t>
      </w:r>
    </w:p>
    <w:p w14:paraId="3F9502A6">
      <w:pPr>
        <w:pStyle w:val="style0"/>
        <w:rPr/>
      </w:pPr>
      <w:r>
        <w:t xml:space="preserve"> </w:t>
      </w:r>
    </w:p>
    <w:p w14:paraId="23B6293E">
      <w:pPr>
        <w:pStyle w:val="style0"/>
        <w:rPr/>
      </w:pPr>
      <w:r>
        <w:t>三、修正后的标准分层目录（解决所有上述问题）</w:t>
      </w:r>
    </w:p>
    <w:p w14:paraId="83460724">
      <w:pPr>
        <w:pStyle w:val="style0"/>
        <w:rPr/>
      </w:pPr>
      <w:r>
        <w:t xml:space="preserve"> </w:t>
      </w:r>
    </w:p>
    <w:p w14:paraId="AA9871EA">
      <w:pPr>
        <w:pStyle w:val="style0"/>
        <w:rPr/>
      </w:pPr>
      <w:r>
        <w:t>plaintext</w:t>
        <w:cr/>
        <w:t xml:space="preserve">  </w:t>
        <w:cr/>
      </w:r>
    </w:p>
    <w:p w14:paraId="F7EF1CE5">
      <w:pPr>
        <w:pStyle w:val="style0"/>
        <w:rPr/>
      </w:pPr>
      <w:r>
        <w:t>src/</w:t>
      </w:r>
    </w:p>
    <w:p w14:paraId="419FF26A">
      <w:pPr>
        <w:pStyle w:val="style0"/>
        <w:rPr/>
      </w:pPr>
      <w:r>
        <w:t>├── config/                  # 全局配置（数据库、API、ML、环境变量）</w:t>
      </w:r>
    </w:p>
    <w:p w14:paraId="1E1AD7D0">
      <w:pPr>
        <w:pStyle w:val="style0"/>
        <w:rPr/>
      </w:pPr>
      <w:r>
        <w:t>│   ├── settings.py</w:t>
      </w:r>
    </w:p>
    <w:p w14:paraId="636B8D66">
      <w:pPr>
        <w:pStyle w:val="style0"/>
        <w:rPr/>
      </w:pPr>
      <w:r>
        <w:t>│   └── log_config.py</w:t>
      </w:r>
    </w:p>
    <w:p w14:paraId="140912CA">
      <w:pPr>
        <w:pStyle w:val="style0"/>
        <w:rPr/>
      </w:pPr>
      <w:r>
        <w:t>├── core/                    # 纯底层基础，无DB/API依赖</w:t>
      </w:r>
    </w:p>
    <w:p w14:paraId="FE6F83D3">
      <w:pPr>
        <w:pStyle w:val="style0"/>
        <w:rPr/>
      </w:pPr>
      <w:r>
        <w:t>│   ├── __init__.py</w:t>
      </w:r>
    </w:p>
    <w:p w14:paraId="4AA7EC05">
      <w:pPr>
        <w:pStyle w:val="style0"/>
        <w:rPr/>
      </w:pPr>
      <w:r>
        <w:t>│   ├── physical_quantity.py # 物理量基础实体</w:t>
      </w:r>
    </w:p>
    <w:p w14:paraId="2A54E63C">
      <w:pPr>
        <w:pStyle w:val="style0"/>
        <w:rPr/>
      </w:pPr>
      <w:r>
        <w:t>│   ├── dimension/           # 完整量纲体系统一放core，不拆分service</w:t>
      </w:r>
    </w:p>
    <w:p w14:paraId="8C114687">
      <w:pPr>
        <w:pStyle w:val="style0"/>
        <w:rPr/>
      </w:pPr>
      <w:r>
        <w:t>│   │   ├── __init__.py</w:t>
      </w:r>
    </w:p>
    <w:p w14:paraId="4C2698CE">
      <w:pPr>
        <w:pStyle w:val="style0"/>
        <w:rPr/>
      </w:pPr>
      <w:r>
        <w:t>│   │   ├── base.py          # 维度定义、单位常量</w:t>
      </w:r>
    </w:p>
    <w:p w14:paraId="CE2848D7">
      <w:pPr>
        <w:pStyle w:val="style0"/>
        <w:rPr/>
      </w:pPr>
      <w:r>
        <w:t>│   │   └── validator.py     # 深浅量纲校验工具</w:t>
      </w:r>
    </w:p>
    <w:p w14:paraId="083FF8E7">
      <w:pPr>
        <w:pStyle w:val="style0"/>
        <w:rPr/>
      </w:pPr>
      <w:r>
        <w:t>│   ├── formula_entity.py    # 纯内存公式数据模型</w:t>
      </w:r>
    </w:p>
    <w:p w14:paraId="61A21685">
      <w:pPr>
        <w:pStyle w:val="style0"/>
        <w:rPr/>
      </w:pPr>
      <w:r>
        <w:t>│   └── constants.py         # 物理常量、全局枚举</w:t>
      </w:r>
    </w:p>
    <w:p w14:paraId="40342D14">
      <w:pPr>
        <w:pStyle w:val="style0"/>
        <w:rPr/>
      </w:pPr>
      <w:r>
        <w:t>├── utils/                   # 通用工具层，解耦重复工具逻辑</w:t>
      </w:r>
    </w:p>
    <w:p w14:paraId="3BB0D68E">
      <w:pPr>
        <w:pStyle w:val="style0"/>
        <w:rPr/>
      </w:pPr>
      <w:r>
        <w:t>│   ├── exporter.py          # JSON/CSV/MD导出</w:t>
      </w:r>
    </w:p>
    <w:p w14:paraId="C485023A">
      <w:pPr>
        <w:pStyle w:val="style0"/>
        <w:rPr/>
      </w:pPr>
      <w:r>
        <w:t>│   ├── symbol_calc.py       # Sympy符号计算封装</w:t>
      </w:r>
    </w:p>
    <w:p w14:paraId="2D4EAB60">
      <w:pPr>
        <w:pStyle w:val="style0"/>
        <w:rPr/>
      </w:pPr>
      <w:r>
        <w:t>│   └── common.py            # 通用工具、异常封装</w:t>
      </w:r>
    </w:p>
    <w:p w14:paraId="B6E8E28D">
      <w:pPr>
        <w:pStyle w:val="style0"/>
        <w:rPr/>
      </w:pPr>
      <w:r>
        <w:t>├── database/                # 纯数据持久层</w:t>
      </w:r>
    </w:p>
    <w:p w14:paraId="1FD4808C">
      <w:pPr>
        <w:pStyle w:val="style0"/>
        <w:rPr/>
      </w:pPr>
      <w:r>
        <w:t>│   ├── __init__.py</w:t>
      </w:r>
    </w:p>
    <w:p w14:paraId="0353253C">
      <w:pPr>
        <w:pStyle w:val="style0"/>
        <w:rPr/>
      </w:pPr>
      <w:r>
        <w:t>│   ├── config.py            # DB连接配置、连接池</w:t>
      </w:r>
    </w:p>
    <w:p w14:paraId="53C1D515">
      <w:pPr>
        <w:pStyle w:val="style0"/>
        <w:rPr/>
      </w:pPr>
      <w:r>
        <w:t>│   ├── session.py           # 会话工厂</w:t>
      </w:r>
    </w:p>
    <w:p w14:paraId="46273455">
      <w:pPr>
        <w:pStyle w:val="style0"/>
        <w:rPr/>
      </w:pPr>
      <w:r>
        <w:t>│   ├── models.py            # ORM数据表模型</w:t>
      </w:r>
    </w:p>
    <w:p w14:paraId="8698A4B5">
      <w:pPr>
        <w:pStyle w:val="style0"/>
        <w:rPr/>
      </w:pPr>
      <w:r>
        <w:t>│   └── migrations/          # Alembic迁移脚本</w:t>
      </w:r>
    </w:p>
    <w:p w14:paraId="09A47E05">
      <w:pPr>
        <w:pStyle w:val="style0"/>
        <w:rPr/>
      </w:pPr>
      <w:r>
        <w:t>├── services/                # 业务层：串联core+db+utils+AI</w:t>
      </w:r>
    </w:p>
    <w:p w14:paraId="A03D912C">
      <w:pPr>
        <w:pStyle w:val="style0"/>
        <w:rPr/>
      </w:pPr>
      <w:r>
        <w:t>│   ├── __init__.py</w:t>
      </w:r>
    </w:p>
    <w:p w14:paraId="1825DC62">
      <w:pPr>
        <w:pStyle w:val="style0"/>
        <w:rPr/>
      </w:pPr>
      <w:r>
        <w:t>│   ├── formula_service.py   # 公式CRUD、检索、统计业务</w:t>
      </w:r>
    </w:p>
    <w:p w14:paraId="137E0F1F">
      <w:pPr>
        <w:pStyle w:val="style0"/>
        <w:rPr/>
      </w:pPr>
      <w:r>
        <w:t>│   └── ml_service.py        # Seq2Seq模型推理、生成业务</w:t>
      </w:r>
    </w:p>
    <w:p w14:paraId="E6A4D971">
      <w:pPr>
        <w:pStyle w:val="style0"/>
        <w:rPr/>
      </w:pPr>
      <w:r>
        <w:t>├── api/                     # 接口层，仅转发请求、参数校验</w:t>
      </w:r>
    </w:p>
    <w:p w14:paraId="D369A1E6">
      <w:pPr>
        <w:pStyle w:val="style0"/>
        <w:rPr/>
      </w:pPr>
      <w:r>
        <w:t>│   ├── __init__.py</w:t>
      </w:r>
    </w:p>
    <w:p w14:paraId="F67354B8">
      <w:pPr>
        <w:pStyle w:val="style0"/>
        <w:rPr/>
      </w:pPr>
      <w:r>
        <w:t>│   ├── app.py               # FastAPI总入口</w:t>
      </w:r>
    </w:p>
    <w:p w14:paraId="CC7483A1">
      <w:pPr>
        <w:pStyle w:val="style0"/>
        <w:rPr/>
      </w:pPr>
      <w:r>
        <w:t>│   ├── deps.py              # 依赖注入</w:t>
      </w:r>
    </w:p>
    <w:p w14:paraId="9FA6675F">
      <w:pPr>
        <w:pStyle w:val="style0"/>
        <w:rPr/>
      </w:pPr>
      <w:r>
        <w:t>│   ├── schemas/             # Pydantic请求响应模型</w:t>
      </w:r>
    </w:p>
    <w:p w14:paraId="9146B74D">
      <w:pPr>
        <w:pStyle w:val="style0"/>
        <w:rPr/>
      </w:pPr>
      <w:r>
        <w:t>│   └── routes/              # 按业务拆分接口</w:t>
      </w:r>
    </w:p>
    <w:p w14:paraId="7AC89B7A">
      <w:pPr>
        <w:pStyle w:val="style0"/>
        <w:rPr/>
      </w:pPr>
      <w:r>
        <w:t>│       ├── formula_route.py</w:t>
      </w:r>
    </w:p>
    <w:p w14:paraId="8F84A771">
      <w:pPr>
        <w:pStyle w:val="style0"/>
        <w:rPr/>
      </w:pPr>
      <w:r>
        <w:t>│       ├── dimension_route.py</w:t>
      </w:r>
    </w:p>
    <w:p w14:paraId="D5B53353">
      <w:pPr>
        <w:pStyle w:val="style0"/>
        <w:rPr/>
      </w:pPr>
      <w:r>
        <w:t>│       └── ml_route.py</w:t>
      </w:r>
    </w:p>
    <w:p w14:paraId="2349F541">
      <w:pPr>
        <w:pStyle w:val="style0"/>
        <w:rPr/>
      </w:pPr>
      <w:r>
        <w:t>└── ai_models/               # 重命名，和database/models区分开</w:t>
      </w:r>
    </w:p>
    <w:p w14:paraId="A00FF011">
      <w:pPr>
        <w:pStyle w:val="style0"/>
        <w:rPr/>
      </w:pPr>
      <w:r>
        <w:t xml:space="preserve">    ├── __init__.py</w:t>
      </w:r>
    </w:p>
    <w:p w14:paraId="401313D9">
      <w:pPr>
        <w:pStyle w:val="style0"/>
        <w:rPr/>
      </w:pPr>
      <w:r>
        <w:t xml:space="preserve">    └── seq2seq.py           # AI模型权重、推理逻辑</w:t>
      </w:r>
    </w:p>
    <w:p w14:paraId="DC96113E">
      <w:pPr>
        <w:pStyle w:val="style0"/>
        <w:rPr/>
      </w:pPr>
    </w:p>
    <w:p w14:paraId="FC0F1DB4">
      <w:pPr>
        <w:pStyle w:val="style0"/>
        <w:rPr/>
      </w:pPr>
      <w:r>
        <w:t>tests/</w:t>
      </w:r>
    </w:p>
    <w:p w14:paraId="345A3D89">
      <w:pPr>
        <w:pStyle w:val="style0"/>
        <w:rPr/>
      </w:pPr>
      <w:r>
        <w:t>├── conftest.py              # 全局测试夹具</w:t>
      </w:r>
    </w:p>
    <w:p w14:paraId="B3D4F334">
      <w:pPr>
        <w:pStyle w:val="style0"/>
        <w:rPr/>
      </w:pPr>
      <w:r>
        <w:t>├── unit/                    # 单元测试（仅测core/utils，不依赖DB）</w:t>
      </w:r>
    </w:p>
    <w:p w14:paraId="33E5D679">
      <w:pPr>
        <w:pStyle w:val="style0"/>
        <w:rPr/>
      </w:pPr>
      <w:r>
        <w:t>│   ├── test_dimension.py</w:t>
      </w:r>
    </w:p>
    <w:p w14:paraId="9E6C7D20">
      <w:pPr>
        <w:pStyle w:val="style0"/>
        <w:rPr/>
      </w:pPr>
      <w:r>
        <w:t>│   ├── test_formula_entity.py</w:t>
      </w:r>
    </w:p>
    <w:p w14:paraId="9D2D426B">
      <w:pPr>
        <w:pStyle w:val="style0"/>
        <w:rPr/>
      </w:pPr>
      <w:r>
        <w:t>│   └── test_export.py</w:t>
      </w:r>
    </w:p>
    <w:p w14:paraId="3FAD54D4">
      <w:pPr>
        <w:pStyle w:val="style0"/>
        <w:rPr/>
      </w:pPr>
      <w:r>
        <w:t>└── integration/             # 集成测试（DB/API/AI）</w:t>
      </w:r>
    </w:p>
    <w:p w14:paraId="1ED8F815">
      <w:pPr>
        <w:pStyle w:val="style0"/>
        <w:rPr/>
      </w:pPr>
      <w:r>
        <w:t xml:space="preserve">    ├── test_db_service.py</w:t>
      </w:r>
    </w:p>
    <w:p w14:paraId="F8ADF823">
      <w:pPr>
        <w:pStyle w:val="style0"/>
        <w:rPr/>
      </w:pPr>
      <w:r>
        <w:t xml:space="preserve">    ├── test_api_routes.py</w:t>
      </w:r>
    </w:p>
    <w:p w14:paraId="9D4D7487">
      <w:pPr>
        <w:pStyle w:val="style0"/>
        <w:rPr/>
      </w:pPr>
      <w:r>
        <w:t xml:space="preserve">    └── test_ml_infer.py</w:t>
      </w:r>
    </w:p>
    <w:p w14:paraId="3928262F">
      <w:pPr>
        <w:pStyle w:val="style0"/>
        <w:rPr/>
      </w:pPr>
      <w:r>
        <w:t> </w:t>
      </w:r>
    </w:p>
    <w:p w14:paraId="C40B5A56">
      <w:pPr>
        <w:pStyle w:val="style0"/>
        <w:rPr/>
      </w:pPr>
      <w:r>
        <w:t xml:space="preserve"> </w:t>
      </w:r>
    </w:p>
    <w:p w14:paraId="A13B3251">
      <w:pPr>
        <w:pStyle w:val="style0"/>
        <w:rPr/>
      </w:pPr>
      <w:r>
        <w:t>四、核心整改规则（落地时遵循）</w:t>
      </w:r>
    </w:p>
    <w:p w14:paraId="2FD84052">
      <w:pPr>
        <w:pStyle w:val="style0"/>
        <w:rPr/>
      </w:pPr>
      <w:r>
        <w:t xml:space="preserve"> </w:t>
      </w:r>
    </w:p>
    <w:p w14:paraId="46549BA6">
      <w:pPr>
        <w:pStyle w:val="style0"/>
        <w:rPr/>
      </w:pPr>
      <w:r>
        <w:t>1. 单向依赖原则（杜绝循环依赖）</w:t>
      </w:r>
    </w:p>
    <w:p w14:paraId="282C29FC">
      <w:pPr>
        <w:pStyle w:val="style0"/>
        <w:rPr/>
      </w:pPr>
      <w:r>
        <w:t> api → services → core/utils </w:t>
      </w:r>
    </w:p>
    <w:p w14:paraId="4ADF99E9">
      <w:pPr>
        <w:pStyle w:val="style0"/>
        <w:rPr/>
      </w:pPr>
      <w:r>
        <w:t> services → database/ai_models </w:t>
      </w:r>
    </w:p>
    <w:p w14:paraId="6CC890EC">
      <w:pPr>
        <w:pStyle w:val="style0"/>
        <w:rPr/>
      </w:pPr>
      <w:r>
        <w:t>core、utils 不反向依赖任何上层（DB、API、AI）</w:t>
      </w:r>
    </w:p>
    <w:p w14:paraId="80B1DB0E">
      <w:pPr>
        <w:pStyle w:val="style0"/>
        <w:rPr/>
      </w:pPr>
      <w:r>
        <w:t>2. 数据转换隔离</w:t>
      </w:r>
    </w:p>
    <w:p w14:paraId="23143E0F">
      <w:pPr>
        <w:pStyle w:val="style0"/>
        <w:rPr/>
      </w:pPr>
      <w:r>
        <w:t>- core：内存实体（纯计算用）</w:t>
      </w:r>
    </w:p>
    <w:p w14:paraId="0F53C3B8">
      <w:pPr>
        <w:pStyle w:val="style0"/>
        <w:rPr/>
      </w:pPr>
      <w:r>
        <w:t>- database：ORM存储模型（数据库映射）</w:t>
      </w:r>
    </w:p>
    <w:p w14:paraId="2F7B3081">
      <w:pPr>
        <w:pStyle w:val="style0"/>
        <w:rPr/>
      </w:pPr>
      <w:r>
        <w:t>- api.schemas：前后端交互模型</w:t>
      </w:r>
    </w:p>
    <w:p w14:paraId="3848BD77">
      <w:pPr>
        <w:pStyle w:val="style0"/>
        <w:rPr/>
      </w:pPr>
      <w:r>
        <w:t>三层实体互不混用，service 负责互相转换。</w:t>
      </w:r>
    </w:p>
    <w:p w14:paraId="48C32E86">
      <w:pPr>
        <w:pStyle w:val="style0"/>
        <w:rPr/>
      </w:pPr>
      <w:r>
        <w:t>3. 量纲逻辑统一收拢至 core.dimension</w:t>
      </w:r>
    </w:p>
    <w:p w14:paraId="87BC7F4C">
      <w:pPr>
        <w:pStyle w:val="style0"/>
        <w:rPr/>
      </w:pPr>
      <w:r>
        <w:t>取消  services/dimension_validator.py ，校验能力下沉底层，业务层直接调用core工具，无需二次封装拆分。</w:t>
      </w:r>
    </w:p>
    <w:p w14:paraId="A2D8B386">
      <w:pPr>
        <w:pStyle w:val="style0"/>
        <w:rPr/>
      </w:pPr>
      <w:r>
        <w:t>4. AI目录改名  ai_models ，彻底区分数据库ORM models。</w:t>
      </w:r>
    </w:p>
    <w:p w14:paraId="D2BC2574">
      <w:pPr>
        <w:pStyle w:val="style0"/>
        <w:rPr/>
      </w:pPr>
      <w:r>
        <w:t>5. 新增  config 、 utils  两个标准工程目录，收纳配置、导出、符号计算通用能力，避免core臃肿。</w:t>
      </w:r>
    </w:p>
    <w:p w14:paraId="3FD3CA6D">
      <w:pPr>
        <w:pStyle w:val="style0"/>
        <w:rPr/>
      </w:pPr>
      <w:r>
        <w:t xml:space="preserve"> </w:t>
      </w:r>
    </w:p>
    <w:p w14:paraId="4034C978">
      <w:pPr>
        <w:pStyle w:val="style0"/>
        <w:rPr/>
      </w:pPr>
      <w:r>
        <w:t>五、总结</w:t>
      </w:r>
    </w:p>
    <w:p w14:paraId="F422A654">
      <w:pPr>
        <w:pStyle w:val="style0"/>
        <w:rPr/>
      </w:pPr>
      <w:r>
        <w:t xml:space="preserve"> </w:t>
      </w:r>
    </w:p>
    <w:p w14:paraId="B9F7676D">
      <w:pPr>
        <w:pStyle w:val="style0"/>
        <w:rPr/>
      </w:pPr>
      <w:r>
        <w:t>原架构能不能用？</w:t>
      </w:r>
    </w:p>
    <w:p w14:paraId="BBC82F89">
      <w:pPr>
        <w:pStyle w:val="style0"/>
        <w:rPr/>
      </w:pPr>
      <w:r>
        <w:t xml:space="preserve"> </w:t>
      </w:r>
    </w:p>
    <w:p w14:paraId="7A7E83BD">
      <w:pPr>
        <w:pStyle w:val="style0"/>
        <w:rPr/>
      </w:pPr>
      <w:r>
        <w:t>可以临时落地，但属于半成品分层设计，短期能跑，项目迭代3个月以上会出现：</w:t>
      </w:r>
    </w:p>
    <w:p w14:paraId="261A155C">
      <w:pPr>
        <w:pStyle w:val="style0"/>
        <w:rPr/>
      </w:pPr>
      <w:r>
        <w:t xml:space="preserve"> </w:t>
      </w:r>
    </w:p>
    <w:p w14:paraId="D4457FD0">
      <w:pPr>
        <w:pStyle w:val="style0"/>
        <w:rPr/>
      </w:pPr>
      <w:r>
        <w:t>- 文件臃肿、分层职责混乱；</w:t>
      </w:r>
    </w:p>
    <w:p w14:paraId="C31DFFE7">
      <w:pPr>
        <w:pStyle w:val="style0"/>
        <w:rPr/>
      </w:pPr>
      <w:r>
        <w:t>- 模块循环导入；</w:t>
      </w:r>
    </w:p>
    <w:p w14:paraId="520C340E">
      <w:pPr>
        <w:pStyle w:val="style0"/>
        <w:rPr/>
      </w:pPr>
      <w:r>
        <w:t>- 单元测试必须依赖数据库，测试效率极低；</w:t>
      </w:r>
    </w:p>
    <w:p w14:paraId="64DB0A91">
      <w:pPr>
        <w:pStyle w:val="style0"/>
        <w:rPr/>
      </w:pPr>
      <w:r>
        <w:t>- API、数据库、AI模块难以独立扩展维护。</w:t>
      </w:r>
    </w:p>
    <w:p w14:paraId="A2903278">
      <w:pPr>
        <w:pStyle w:val="style0"/>
        <w:rPr/>
      </w:pPr>
      <w:r>
        <w:t xml:space="preserve"> </w:t>
      </w:r>
    </w:p>
    <w:p w14:paraId="C07EAAE5">
      <w:pPr>
        <w:pStyle w:val="style0"/>
        <w:rPr/>
      </w:pPr>
      <w:r>
        <w:t>最简改造优先级（不用全重构，分步改）</w:t>
      </w:r>
    </w:p>
    <w:p w14:paraId="8B9E58C0">
      <w:pPr>
        <w:pStyle w:val="style0"/>
        <w:rPr/>
      </w:pPr>
      <w:r>
        <w:t xml:space="preserve"> </w:t>
      </w:r>
    </w:p>
    <w:p w14:paraId="A185E1B3">
      <w:pPr>
        <w:pStyle w:val="style0"/>
        <w:rPr/>
      </w:pPr>
      <w:r>
        <w:t>1. 重命名  src/models  →  src/ai_models ，消除命名歧义；</w:t>
      </w:r>
    </w:p>
    <w:p w14:paraId="3ED7C19D">
      <w:pPr>
        <w:pStyle w:val="style0"/>
        <w:rPr/>
      </w:pPr>
      <w:r>
        <w:t>2. 拆分 core 过重逻辑：业务流程移到 service，纯基础实体留在core；</w:t>
      </w:r>
    </w:p>
    <w:p w14:paraId="A8837D9D">
      <w:pPr>
        <w:pStyle w:val="style0"/>
        <w:rPr/>
      </w:pPr>
      <w:r>
        <w:t>3. 合并两处量纲代码，全部放入  core/dimension/ ；</w:t>
      </w:r>
    </w:p>
    <w:p w14:paraId="D2C203E8">
      <w:pPr>
        <w:pStyle w:val="style0"/>
        <w:rPr/>
      </w:pPr>
      <w:r>
        <w:t>4. 补充  config/ 、 utils/  目录，抽离导出、配置能力；</w:t>
      </w:r>
    </w:p>
    <w:p w14:paraId="864F19B5">
      <w:pPr>
        <w:pStyle w:val="style0"/>
        <w:rPr/>
      </w:pPr>
      <w:r>
        <w:t>5. API拆分为routes、schemas分层；</w:t>
      </w:r>
    </w:p>
    <w:p w14:paraId="61876C14">
      <w:pPr>
        <w:pStyle w:val="style0"/>
        <w:rPr/>
      </w:pPr>
      <w:r>
        <w:t>6. 数据库增加迁移脚本目录与独立配置文件。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2359</Words>
  <Characters>3954</Characters>
  <Application>WPS Office</Application>
  <Paragraphs>167</Paragraphs>
  <CharactersWithSpaces>4795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2026-07-03T15:25:44Z</dcterms:created>
  <dc:creator>BKY-W10</dc:creator>
  <lastModifiedBy>BKY-W10</lastModifiedBy>
  <dcterms:modified xsi:type="dcterms:W3CDTF">2026-07-03T15:26:23Z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f0539337360f41dd993de2dc8b09ed36_21</vt:lpwstr>
  </property>
</Properties>
</file>