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588D05" w14:textId="7926ECA7" w:rsidR="00D7677E" w:rsidRPr="00D7677E" w:rsidRDefault="00D7677E" w:rsidP="00767482">
      <w:pPr>
        <w:rPr>
          <w:b/>
          <w:bCs/>
          <w:sz w:val="52"/>
          <w:szCs w:val="52"/>
        </w:rPr>
      </w:pPr>
      <w:r w:rsidRPr="00D7677E">
        <w:rPr>
          <w:rFonts w:hint="eastAsia"/>
          <w:b/>
          <w:bCs/>
          <w:sz w:val="52"/>
          <w:szCs w:val="52"/>
        </w:rPr>
        <w:t>炮弹</w:t>
      </w:r>
    </w:p>
    <w:p w14:paraId="4E81684C" w14:textId="24445AB5" w:rsidR="00767482" w:rsidRPr="00767482" w:rsidRDefault="00767482" w:rsidP="00767482">
      <w:r w:rsidRPr="00767482">
        <w:rPr>
          <w:rFonts w:hint="eastAsia"/>
        </w:rPr>
        <w:t>钨芯穿甲弹</w:t>
      </w:r>
    </w:p>
    <w:p w14:paraId="5D10E7ED" w14:textId="5A620FEC" w:rsidR="009D1346" w:rsidRDefault="00767482">
      <w:r>
        <w:rPr>
          <w:noProof/>
        </w:rPr>
        <w:drawing>
          <wp:inline distT="0" distB="0" distL="0" distR="0" wp14:anchorId="5A4E0E1D" wp14:editId="32790ECF">
            <wp:extent cx="525145" cy="525145"/>
            <wp:effectExtent l="0" t="0" r="825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145" cy="52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09B775" w14:textId="4199FE2B" w:rsidR="00767482" w:rsidRDefault="00767482" w:rsidP="00767482">
      <w:r w:rsidRPr="00767482">
        <w:rPr>
          <w:rFonts w:hint="eastAsia"/>
        </w:rPr>
        <w:t>这种炮弹几乎是所有坦克的标准高级炮弹，它具有很高的穿甲厚度，但造成的杀伤值与普通穿甲弹相同。它的特点与普通穿甲弹相同，只是跳弹机率会低很多。</w:t>
      </w:r>
    </w:p>
    <w:p w14:paraId="4BB88BFD" w14:textId="01DF56FC" w:rsidR="00767482" w:rsidRDefault="00767482" w:rsidP="00767482"/>
    <w:p w14:paraId="532896C6" w14:textId="572D154D" w:rsidR="00767482" w:rsidRPr="00767482" w:rsidRDefault="00767482" w:rsidP="00767482">
      <w:pPr>
        <w:rPr>
          <w:rFonts w:hint="eastAsia"/>
        </w:rPr>
      </w:pPr>
      <w:r w:rsidRPr="00767482">
        <w:rPr>
          <w:rFonts w:hint="eastAsia"/>
        </w:rPr>
        <w:t>穿甲弹</w:t>
      </w:r>
    </w:p>
    <w:p w14:paraId="469AEACB" w14:textId="5A3FEE77" w:rsidR="00767482" w:rsidRDefault="00767482" w:rsidP="00767482">
      <w:r>
        <w:rPr>
          <w:noProof/>
        </w:rPr>
        <w:drawing>
          <wp:inline distT="0" distB="0" distL="0" distR="0" wp14:anchorId="3AFADB9B" wp14:editId="0CF0ADE4">
            <wp:extent cx="525145" cy="525145"/>
            <wp:effectExtent l="0" t="0" r="8255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145" cy="52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AC37E0" w14:textId="77970FF9" w:rsidR="00767482" w:rsidRDefault="00767482" w:rsidP="00767482">
      <w:r w:rsidRPr="00767482">
        <w:rPr>
          <w:rFonts w:hint="eastAsia"/>
        </w:rPr>
        <w:t>如果穿甲弹能够击穿坦克装甲，就能够造成其数据中写的所有伤害，而且会伤害成员，损坏坦克的部件。但是，如果穿甲弹没有击穿装甲，或者形成跳弹，则不会对目标造成任何伤害。</w:t>
      </w:r>
    </w:p>
    <w:p w14:paraId="794CBDF6" w14:textId="102085F9" w:rsidR="00767482" w:rsidRDefault="00767482" w:rsidP="00767482"/>
    <w:p w14:paraId="4AC061D2" w14:textId="00BDF60F" w:rsidR="00767482" w:rsidRPr="00767482" w:rsidRDefault="00767482" w:rsidP="00767482">
      <w:r w:rsidRPr="00767482">
        <w:rPr>
          <w:rFonts w:hint="eastAsia"/>
        </w:rPr>
        <w:t>破甲弹</w:t>
      </w:r>
    </w:p>
    <w:p w14:paraId="12953ECC" w14:textId="69B3768A" w:rsidR="00767482" w:rsidRDefault="00767482" w:rsidP="00767482">
      <w:r>
        <w:rPr>
          <w:noProof/>
        </w:rPr>
        <w:drawing>
          <wp:inline distT="0" distB="0" distL="0" distR="0" wp14:anchorId="31932772" wp14:editId="4179FD25">
            <wp:extent cx="525145" cy="525145"/>
            <wp:effectExtent l="0" t="0" r="8255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145" cy="52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6E970" w14:textId="0BA542A9" w:rsidR="00767482" w:rsidRDefault="00767482" w:rsidP="00767482">
      <w:r w:rsidRPr="00767482">
        <w:rPr>
          <w:rFonts w:hint="eastAsia"/>
        </w:rPr>
        <w:t>自行火炮和坦克榴弹炮所配备的高级炮弹。比高爆榴弹的穿甲厚度要大，使用方式与穿甲弹相同，破甲弹必须直接命中目标才能对其造成伤害，比穿透装甲后的高爆榴弹所造成的伤害值要低。</w:t>
      </w:r>
    </w:p>
    <w:p w14:paraId="5DFB02E4" w14:textId="77777777" w:rsidR="00D7677E" w:rsidRPr="00D7677E" w:rsidRDefault="00D7677E" w:rsidP="00767482">
      <w:pPr>
        <w:rPr>
          <w:rFonts w:hint="eastAsia"/>
        </w:rPr>
      </w:pPr>
    </w:p>
    <w:p w14:paraId="42FA12BE" w14:textId="01A27A63" w:rsidR="00767482" w:rsidRPr="00767482" w:rsidRDefault="00767482" w:rsidP="00767482">
      <w:r w:rsidRPr="00767482">
        <w:rPr>
          <w:rFonts w:hint="eastAsia"/>
        </w:rPr>
        <w:t>高爆榴弹</w:t>
      </w:r>
    </w:p>
    <w:p w14:paraId="513DDBAA" w14:textId="0316610D" w:rsidR="00767482" w:rsidRDefault="00767482" w:rsidP="00767482">
      <w:r>
        <w:rPr>
          <w:noProof/>
        </w:rPr>
        <w:drawing>
          <wp:inline distT="0" distB="0" distL="0" distR="0" wp14:anchorId="0C2BF7B9" wp14:editId="79D81A88">
            <wp:extent cx="525145" cy="525145"/>
            <wp:effectExtent l="0" t="0" r="8255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145" cy="52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95E201" w14:textId="7F1F5155" w:rsidR="00767482" w:rsidRDefault="00767482" w:rsidP="00767482">
      <w:r w:rsidRPr="00767482">
        <w:rPr>
          <w:rFonts w:hint="eastAsia"/>
        </w:rPr>
        <w:t>某些自行火炮配备的高级炮弹，使用方法与高爆榴弹相同，溅射半径比高爆榴弹要大。</w:t>
      </w:r>
    </w:p>
    <w:p w14:paraId="6F803671" w14:textId="01AAD932" w:rsidR="00767482" w:rsidRPr="00D7677E" w:rsidRDefault="00D7677E" w:rsidP="00767482">
      <w:pPr>
        <w:rPr>
          <w:b/>
          <w:bCs/>
          <w:sz w:val="52"/>
          <w:szCs w:val="52"/>
        </w:rPr>
      </w:pPr>
      <w:r w:rsidRPr="00D7677E">
        <w:rPr>
          <w:rFonts w:hint="eastAsia"/>
          <w:b/>
          <w:bCs/>
          <w:sz w:val="52"/>
          <w:szCs w:val="52"/>
        </w:rPr>
        <w:t>燃料</w:t>
      </w:r>
    </w:p>
    <w:p w14:paraId="6DE63639" w14:textId="128A2F70" w:rsidR="008268C0" w:rsidRPr="008268C0" w:rsidRDefault="008268C0" w:rsidP="008268C0">
      <w:pPr>
        <w:rPr>
          <w:rFonts w:hint="eastAsia"/>
        </w:rPr>
      </w:pPr>
      <w:r w:rsidRPr="008268C0">
        <w:rPr>
          <w:rFonts w:hint="eastAsia"/>
        </w:rPr>
        <w:t>100号汽油</w:t>
      </w:r>
    </w:p>
    <w:p w14:paraId="62945865" w14:textId="5A4A845F" w:rsidR="00767482" w:rsidRDefault="008268C0" w:rsidP="00767482">
      <w:r>
        <w:rPr>
          <w:noProof/>
        </w:rPr>
        <w:drawing>
          <wp:inline distT="0" distB="0" distL="0" distR="0" wp14:anchorId="49500A1E" wp14:editId="1F6F7CAB">
            <wp:extent cx="408305" cy="40830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305" cy="40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5228D" w14:textId="0FDDAD54" w:rsidR="008268C0" w:rsidRDefault="00D12E4F" w:rsidP="00D12E4F">
      <w:r w:rsidRPr="00D12E4F">
        <w:rPr>
          <w:rFonts w:hint="eastAsia"/>
        </w:rPr>
        <w:t>提高坦克发动机功率（提升加速性）和炮塔转速5%</w:t>
      </w:r>
      <w:r>
        <w:rPr>
          <w:rFonts w:hint="eastAsia"/>
        </w:rPr>
        <w:t>，适用于所有坦克</w:t>
      </w:r>
    </w:p>
    <w:p w14:paraId="0B356F82" w14:textId="77777777" w:rsidR="00D12E4F" w:rsidRPr="00D12E4F" w:rsidRDefault="00D12E4F" w:rsidP="00D12E4F"/>
    <w:p w14:paraId="762BBA4B" w14:textId="0EDE2A89" w:rsidR="008268C0" w:rsidRPr="008268C0" w:rsidRDefault="008268C0" w:rsidP="008268C0">
      <w:r w:rsidRPr="008268C0">
        <w:rPr>
          <w:rFonts w:hint="eastAsia"/>
        </w:rPr>
        <w:t>美制汽油</w:t>
      </w:r>
    </w:p>
    <w:p w14:paraId="7C128662" w14:textId="02EAE647" w:rsidR="008268C0" w:rsidRDefault="008268C0" w:rsidP="00767482">
      <w:r>
        <w:rPr>
          <w:noProof/>
        </w:rPr>
        <w:drawing>
          <wp:inline distT="0" distB="0" distL="0" distR="0" wp14:anchorId="268417B2" wp14:editId="6A47FD45">
            <wp:extent cx="408305" cy="40830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305" cy="40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90DB88" w14:textId="70DA1EBE" w:rsidR="008268C0" w:rsidRDefault="00D12E4F" w:rsidP="00767482">
      <w:r w:rsidRPr="00D12E4F">
        <w:rPr>
          <w:rFonts w:hint="eastAsia"/>
        </w:rPr>
        <w:t>提高坦克发动机功率（提升加速性）和炮塔转速5%</w:t>
      </w:r>
      <w:r>
        <w:rPr>
          <w:rFonts w:hint="eastAsia"/>
        </w:rPr>
        <w:t>，适用于</w:t>
      </w:r>
      <w:r>
        <w:rPr>
          <w:rFonts w:hint="eastAsia"/>
        </w:rPr>
        <w:t>美国坦克</w:t>
      </w:r>
    </w:p>
    <w:p w14:paraId="65C49305" w14:textId="77777777" w:rsidR="00D12E4F" w:rsidRDefault="00D12E4F" w:rsidP="00767482">
      <w:pPr>
        <w:rPr>
          <w:rFonts w:hint="eastAsia"/>
        </w:rPr>
      </w:pPr>
    </w:p>
    <w:p w14:paraId="1CA480E7" w14:textId="7D3204B1" w:rsidR="008268C0" w:rsidRPr="008268C0" w:rsidRDefault="008268C0" w:rsidP="008268C0">
      <w:r w:rsidRPr="008268C0">
        <w:rPr>
          <w:rFonts w:hint="eastAsia"/>
        </w:rPr>
        <w:t>高质量燃油</w:t>
      </w:r>
    </w:p>
    <w:p w14:paraId="14CA44CB" w14:textId="7ADA4CF1" w:rsidR="008268C0" w:rsidRDefault="008268C0" w:rsidP="00767482">
      <w:r>
        <w:rPr>
          <w:noProof/>
        </w:rPr>
        <w:drawing>
          <wp:inline distT="0" distB="0" distL="0" distR="0" wp14:anchorId="585C1755" wp14:editId="53CAE6FF">
            <wp:extent cx="408305" cy="40830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305" cy="40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C6A560" w14:textId="6BA25458" w:rsidR="00D12E4F" w:rsidRDefault="00D12E4F" w:rsidP="00767482">
      <w:pPr>
        <w:rPr>
          <w:rFonts w:hint="eastAsia"/>
        </w:rPr>
      </w:pPr>
      <w:r w:rsidRPr="00D12E4F">
        <w:rPr>
          <w:rFonts w:hint="eastAsia"/>
        </w:rPr>
        <w:t>提高坦克发动机功率（提升加速性）和炮塔转速5%</w:t>
      </w:r>
      <w:r>
        <w:rPr>
          <w:rFonts w:hint="eastAsia"/>
        </w:rPr>
        <w:t>，适用于</w:t>
      </w:r>
      <w:r>
        <w:rPr>
          <w:rFonts w:hint="eastAsia"/>
        </w:rPr>
        <w:t>中国坦克</w:t>
      </w:r>
    </w:p>
    <w:p w14:paraId="18218D5F" w14:textId="0CAFC8E8" w:rsidR="00D12E4F" w:rsidRDefault="00D12E4F" w:rsidP="00767482"/>
    <w:p w14:paraId="4EBB36FC" w14:textId="6CB2E3D9" w:rsidR="00D12E4F" w:rsidRPr="00D12E4F" w:rsidRDefault="00D12E4F" w:rsidP="00D12E4F">
      <w:pPr>
        <w:rPr>
          <w:rFonts w:hint="eastAsia"/>
        </w:rPr>
      </w:pPr>
      <w:r w:rsidRPr="00D12E4F">
        <w:rPr>
          <w:rFonts w:hint="eastAsia"/>
        </w:rPr>
        <w:t>105号汽油</w:t>
      </w:r>
    </w:p>
    <w:p w14:paraId="5DE92373" w14:textId="040A9831" w:rsidR="00D12E4F" w:rsidRDefault="00D12E4F" w:rsidP="00767482">
      <w:r>
        <w:rPr>
          <w:noProof/>
        </w:rPr>
        <w:drawing>
          <wp:inline distT="0" distB="0" distL="0" distR="0" wp14:anchorId="25D85CB0" wp14:editId="5F7FC712">
            <wp:extent cx="408305" cy="40830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305" cy="40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7D3797" w14:textId="0FD98757" w:rsidR="00D12E4F" w:rsidRDefault="00D12E4F" w:rsidP="00D12E4F">
      <w:r w:rsidRPr="00D12E4F">
        <w:rPr>
          <w:rFonts w:hint="eastAsia"/>
        </w:rPr>
        <w:t>提高坦克发动机功率（提升加速性）和炮塔转速10%</w:t>
      </w:r>
    </w:p>
    <w:p w14:paraId="2729E109" w14:textId="3BF79380" w:rsidR="000059B0" w:rsidRPr="00D7677E" w:rsidRDefault="00D7677E" w:rsidP="00D12E4F">
      <w:pPr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可零售的</w:t>
      </w:r>
      <w:r w:rsidRPr="00D7677E">
        <w:rPr>
          <w:rFonts w:hint="eastAsia"/>
          <w:b/>
          <w:bCs/>
          <w:sz w:val="44"/>
          <w:szCs w:val="44"/>
        </w:rPr>
        <w:t>配件</w:t>
      </w:r>
    </w:p>
    <w:p w14:paraId="109CE3F5" w14:textId="16E1793F" w:rsidR="000059B0" w:rsidRPr="000059B0" w:rsidRDefault="000059B0" w:rsidP="000059B0">
      <w:r w:rsidRPr="000059B0">
        <w:rPr>
          <w:rFonts w:hint="eastAsia"/>
        </w:rPr>
        <w:t>伪装网</w:t>
      </w:r>
    </w:p>
    <w:p w14:paraId="62F51F48" w14:textId="51B0947A" w:rsidR="000059B0" w:rsidRDefault="000059B0" w:rsidP="00D12E4F">
      <w:r>
        <w:rPr>
          <w:noProof/>
        </w:rPr>
        <w:drawing>
          <wp:inline distT="0" distB="0" distL="0" distR="0" wp14:anchorId="109619F2" wp14:editId="4D3E97E3">
            <wp:extent cx="408305" cy="40830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305" cy="40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3CED93" w14:textId="37FE44FB" w:rsidR="000059B0" w:rsidRDefault="000059B0" w:rsidP="000059B0">
      <w:r w:rsidRPr="000059B0">
        <w:rPr>
          <w:rFonts w:hint="eastAsia"/>
        </w:rPr>
        <w:t>坦克静止3秒以后降低被发现机率25%</w:t>
      </w:r>
    </w:p>
    <w:p w14:paraId="30A91824" w14:textId="620FF771" w:rsidR="000059B0" w:rsidRDefault="000059B0" w:rsidP="000059B0"/>
    <w:p w14:paraId="19948624" w14:textId="6D4747BB" w:rsidR="000059B0" w:rsidRPr="000059B0" w:rsidRDefault="000059B0" w:rsidP="000059B0">
      <w:r w:rsidRPr="000059B0">
        <w:rPr>
          <w:rFonts w:hint="eastAsia"/>
        </w:rPr>
        <w:t>炮队镜</w:t>
      </w:r>
    </w:p>
    <w:p w14:paraId="6297B14A" w14:textId="22A40C3E" w:rsidR="000059B0" w:rsidRDefault="000059B0" w:rsidP="000059B0">
      <w:r>
        <w:rPr>
          <w:noProof/>
        </w:rPr>
        <w:drawing>
          <wp:inline distT="0" distB="0" distL="0" distR="0" wp14:anchorId="35790A63" wp14:editId="4D8ABD41">
            <wp:extent cx="408305" cy="40830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305" cy="40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65E80" w14:textId="3AB53B97" w:rsidR="000059B0" w:rsidRDefault="000059B0" w:rsidP="000059B0">
      <w:r w:rsidRPr="000059B0">
        <w:rPr>
          <w:rFonts w:hint="eastAsia"/>
        </w:rPr>
        <w:t>坦克静止3秒以后增加视野距离25%，但最远不超过500米</w:t>
      </w:r>
    </w:p>
    <w:p w14:paraId="55BBF5AF" w14:textId="2F882535" w:rsidR="000059B0" w:rsidRDefault="000059B0" w:rsidP="000059B0"/>
    <w:p w14:paraId="150822EC" w14:textId="0AF52D16" w:rsidR="00D7677E" w:rsidRPr="00D7677E" w:rsidRDefault="00D7677E" w:rsidP="00D7677E">
      <w:pPr>
        <w:rPr>
          <w:rFonts w:hint="eastAsia"/>
        </w:rPr>
      </w:pPr>
      <w:r w:rsidRPr="00D7677E">
        <w:rPr>
          <w:rFonts w:hint="eastAsia"/>
        </w:rPr>
        <w:t>工具箱</w:t>
      </w:r>
    </w:p>
    <w:p w14:paraId="23B7A224" w14:textId="7ACF4A27" w:rsidR="000059B0" w:rsidRDefault="00D7677E" w:rsidP="000059B0">
      <w:r>
        <w:rPr>
          <w:noProof/>
        </w:rPr>
        <w:drawing>
          <wp:inline distT="0" distB="0" distL="0" distR="0" wp14:anchorId="342C9158" wp14:editId="43905794">
            <wp:extent cx="408305" cy="40830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305" cy="40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5CBDF7" w14:textId="4FFA9561" w:rsidR="00D7677E" w:rsidRDefault="00D7677E" w:rsidP="00D7677E">
      <w:r w:rsidRPr="00D7677E">
        <w:rPr>
          <w:rFonts w:hint="eastAsia"/>
        </w:rPr>
        <w:t>加快维修坦克速度25%，工具箱是很好的选择，因为它可以减少维修的时间，尤其是在修理被击毁的履带时，能够提高生存机会。</w:t>
      </w:r>
    </w:p>
    <w:p w14:paraId="5B4199A8" w14:textId="7EB09FB0" w:rsidR="00D7677E" w:rsidRDefault="00D7677E" w:rsidP="00D7677E"/>
    <w:p w14:paraId="58EB2516" w14:textId="179541BC" w:rsidR="00D7677E" w:rsidRPr="00D7677E" w:rsidRDefault="00D7677E" w:rsidP="00D7677E">
      <w:r w:rsidRPr="00D7677E">
        <w:rPr>
          <w:rFonts w:hint="eastAsia"/>
        </w:rPr>
        <w:t>水套</w:t>
      </w:r>
    </w:p>
    <w:p w14:paraId="54078769" w14:textId="2C4C7C3B" w:rsidR="00D7677E" w:rsidRDefault="00D7677E" w:rsidP="00D7677E">
      <w:r>
        <w:rPr>
          <w:noProof/>
        </w:rPr>
        <w:drawing>
          <wp:inline distT="0" distB="0" distL="0" distR="0" wp14:anchorId="603346C2" wp14:editId="48A51000">
            <wp:extent cx="408305" cy="40830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305" cy="40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469D35" w14:textId="4A71F615" w:rsidR="00D7677E" w:rsidRDefault="00D7677E" w:rsidP="00D7677E">
      <w:r w:rsidRPr="00D7677E">
        <w:rPr>
          <w:rFonts w:hint="eastAsia"/>
        </w:rPr>
        <w:t>使弹药架受损伤的机率降低50%，如果你觉得坦克弹药架经常受损或者爆炸，可以选用这个配件。</w:t>
      </w:r>
    </w:p>
    <w:p w14:paraId="10FA700E" w14:textId="72A97631" w:rsidR="00D7677E" w:rsidRDefault="00D7677E" w:rsidP="00D7677E"/>
    <w:p w14:paraId="6A281CFA" w14:textId="448B6BEF" w:rsidR="00D7677E" w:rsidRPr="00D7677E" w:rsidRDefault="00D7677E" w:rsidP="00D7677E">
      <w:r w:rsidRPr="00D7677E">
        <w:rPr>
          <w:rFonts w:hint="eastAsia"/>
        </w:rPr>
        <w:t>输弹机</w:t>
      </w:r>
    </w:p>
    <w:p w14:paraId="33B8986D" w14:textId="53E15521" w:rsidR="00D7677E" w:rsidRDefault="00D7677E" w:rsidP="00D7677E">
      <w:r>
        <w:rPr>
          <w:noProof/>
        </w:rPr>
        <w:drawing>
          <wp:inline distT="0" distB="0" distL="0" distR="0" wp14:anchorId="5AD79E82" wp14:editId="4CEB18E4">
            <wp:extent cx="408305" cy="40830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305" cy="40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BA4E4" w14:textId="2AAB5FB3" w:rsidR="00D7677E" w:rsidRDefault="00D7677E" w:rsidP="00D7677E">
      <w:r w:rsidRPr="00D7677E">
        <w:rPr>
          <w:rFonts w:hint="eastAsia"/>
        </w:rPr>
        <w:lastRenderedPageBreak/>
        <w:t xml:space="preserve">　减少重新装弹时间10%。装弹机是非常普遍的配件，它能提高坦克独立作战的能力。</w:t>
      </w:r>
    </w:p>
    <w:p w14:paraId="0B8314AC" w14:textId="6EB5D91A" w:rsidR="00D7677E" w:rsidRDefault="00D7677E" w:rsidP="00D7677E"/>
    <w:p w14:paraId="5156B8EC" w14:textId="75F769E6" w:rsidR="00D7677E" w:rsidRPr="00D7677E" w:rsidRDefault="00D7677E" w:rsidP="00D7677E">
      <w:pPr>
        <w:rPr>
          <w:rFonts w:hint="eastAsia"/>
        </w:rPr>
      </w:pPr>
      <w:r w:rsidRPr="00D7677E">
        <w:rPr>
          <w:rFonts w:hint="eastAsia"/>
        </w:rPr>
        <w:t>燃油滤清器</w:t>
      </w:r>
    </w:p>
    <w:p w14:paraId="68F5E1DE" w14:textId="2FA69FC1" w:rsidR="00D7677E" w:rsidRDefault="00D7677E" w:rsidP="00D7677E">
      <w:r>
        <w:rPr>
          <w:noProof/>
        </w:rPr>
        <w:drawing>
          <wp:inline distT="0" distB="0" distL="0" distR="0" wp14:anchorId="5D451928" wp14:editId="7FEC6BEA">
            <wp:extent cx="408305" cy="40830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305" cy="40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4B8B0D" w14:textId="63345643" w:rsidR="00D7677E" w:rsidRDefault="00D7677E" w:rsidP="00D7677E">
      <w:r w:rsidRPr="00D7677E">
        <w:rPr>
          <w:rFonts w:hint="eastAsia"/>
        </w:rPr>
        <w:t>能够增加发动机寿命50%</w:t>
      </w:r>
    </w:p>
    <w:p w14:paraId="69DE2D0B" w14:textId="38984DEB" w:rsidR="00D7677E" w:rsidRDefault="00D7677E" w:rsidP="00D7677E"/>
    <w:p w14:paraId="45F1FF45" w14:textId="40A1E66F" w:rsidR="00D7677E" w:rsidRPr="00D7677E" w:rsidRDefault="00D7677E" w:rsidP="00D7677E">
      <w:pPr>
        <w:rPr>
          <w:rFonts w:hint="eastAsia"/>
        </w:rPr>
      </w:pPr>
      <w:r w:rsidRPr="00D7677E">
        <w:rPr>
          <w:rFonts w:hint="eastAsia"/>
        </w:rPr>
        <w:t>充二氧化碳气的油箱</w:t>
      </w:r>
    </w:p>
    <w:p w14:paraId="50AD5323" w14:textId="1E11F4D0" w:rsidR="00D7677E" w:rsidRDefault="00D7677E" w:rsidP="00D7677E">
      <w:r>
        <w:rPr>
          <w:noProof/>
        </w:rPr>
        <w:drawing>
          <wp:inline distT="0" distB="0" distL="0" distR="0" wp14:anchorId="0B2F0401" wp14:editId="0FB6CDE6">
            <wp:extent cx="408305" cy="40830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305" cy="40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E983CA" w14:textId="774C90CC" w:rsidR="00D7677E" w:rsidRDefault="00D7677E" w:rsidP="00D7677E">
      <w:r w:rsidRPr="00D7677E">
        <w:rPr>
          <w:rFonts w:hint="eastAsia"/>
        </w:rPr>
        <w:t>使油箱受损时着火机率降低50%。</w:t>
      </w:r>
    </w:p>
    <w:p w14:paraId="4F5BC9E2" w14:textId="0F5CD2F9" w:rsidR="00D7677E" w:rsidRDefault="00D7677E" w:rsidP="00D7677E"/>
    <w:p w14:paraId="77165533" w14:textId="64324246" w:rsidR="00D7677E" w:rsidRPr="00D7677E" w:rsidRDefault="00D7677E" w:rsidP="00D7677E">
      <w:r w:rsidRPr="00D7677E">
        <w:rPr>
          <w:rFonts w:hint="eastAsia"/>
        </w:rPr>
        <w:t>履带</w:t>
      </w:r>
    </w:p>
    <w:p w14:paraId="7725717C" w14:textId="40C6D018" w:rsidR="00D7677E" w:rsidRDefault="00D7677E" w:rsidP="00D7677E">
      <w:r>
        <w:rPr>
          <w:noProof/>
        </w:rPr>
        <w:drawing>
          <wp:inline distT="0" distB="0" distL="0" distR="0" wp14:anchorId="298258CB" wp14:editId="129B81BE">
            <wp:extent cx="408305" cy="40830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305" cy="40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9EEA1" w14:textId="5AA5661F" w:rsidR="00D7677E" w:rsidRDefault="00D7677E" w:rsidP="00D7677E">
      <w:r>
        <w:rPr>
          <w:rFonts w:hint="eastAsia"/>
        </w:rPr>
        <w:t>全新坦克履带</w:t>
      </w:r>
    </w:p>
    <w:p w14:paraId="164B8A08" w14:textId="6AFB156B" w:rsidR="00D7677E" w:rsidRDefault="00D7677E" w:rsidP="00D7677E"/>
    <w:p w14:paraId="3D7192C5" w14:textId="7FC5A410" w:rsidR="00D7677E" w:rsidRDefault="00D7677E" w:rsidP="00D7677E">
      <w:r>
        <w:rPr>
          <w:rFonts w:hint="eastAsia"/>
        </w:rPr>
        <w:t>空调系统</w:t>
      </w:r>
    </w:p>
    <w:p w14:paraId="5C33EAE1" w14:textId="058A78F2" w:rsidR="00D7677E" w:rsidRDefault="00D7677E" w:rsidP="00D7677E">
      <w:r>
        <w:rPr>
          <w:noProof/>
        </w:rPr>
        <w:drawing>
          <wp:inline distT="0" distB="0" distL="0" distR="0" wp14:anchorId="3ED4BAB4" wp14:editId="11483A18">
            <wp:extent cx="408305" cy="408305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305" cy="40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4E7EC2" w14:textId="5FA27815" w:rsidR="00D7677E" w:rsidRDefault="00D7677E" w:rsidP="00D7677E">
      <w:r>
        <w:rPr>
          <w:rFonts w:hint="eastAsia"/>
        </w:rPr>
        <w:t>全新空调系统</w:t>
      </w:r>
    </w:p>
    <w:p w14:paraId="76E5B9EF" w14:textId="661AECC6" w:rsidR="00D7677E" w:rsidRDefault="00D7677E" w:rsidP="00D7677E"/>
    <w:p w14:paraId="31FA57F3" w14:textId="30395062" w:rsidR="00D7677E" w:rsidRPr="00D7677E" w:rsidRDefault="00D7677E" w:rsidP="00D7677E">
      <w:r w:rsidRPr="00D7677E">
        <w:rPr>
          <w:rFonts w:hint="eastAsia"/>
        </w:rPr>
        <w:t>悬挂</w:t>
      </w:r>
    </w:p>
    <w:p w14:paraId="21CD96BF" w14:textId="53BF52CC" w:rsidR="00D7677E" w:rsidRDefault="00D7677E" w:rsidP="00D7677E">
      <w:r>
        <w:rPr>
          <w:noProof/>
        </w:rPr>
        <w:drawing>
          <wp:inline distT="0" distB="0" distL="0" distR="0" wp14:anchorId="4AC9F437" wp14:editId="6FE5B1C7">
            <wp:extent cx="408305" cy="408305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305" cy="40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82DEE" w14:textId="51F943D1" w:rsidR="00D7677E" w:rsidRPr="00D7677E" w:rsidRDefault="00D7677E" w:rsidP="00D7677E">
      <w:pPr>
        <w:rPr>
          <w:rFonts w:hint="eastAsia"/>
        </w:rPr>
      </w:pPr>
      <w:r>
        <w:rPr>
          <w:rFonts w:hint="eastAsia"/>
        </w:rPr>
        <w:t>全新坦克悬挂</w:t>
      </w:r>
    </w:p>
    <w:sectPr w:rsidR="00D7677E" w:rsidRPr="00D767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346"/>
    <w:rsid w:val="000059B0"/>
    <w:rsid w:val="00767482"/>
    <w:rsid w:val="008268C0"/>
    <w:rsid w:val="009D1346"/>
    <w:rsid w:val="00D12E4F"/>
    <w:rsid w:val="00D76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81A52"/>
  <w15:chartTrackingRefBased/>
  <w15:docId w15:val="{8EDE4BAE-4877-45D2-9B8E-8B389936B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118</Words>
  <Characters>677</Characters>
  <Application>Microsoft Office Word</Application>
  <DocSecurity>0</DocSecurity>
  <Lines>5</Lines>
  <Paragraphs>1</Paragraphs>
  <ScaleCrop>false</ScaleCrop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玉鹏 康</dc:creator>
  <cp:keywords/>
  <dc:description/>
  <cp:lastModifiedBy>玉鹏 康</cp:lastModifiedBy>
  <cp:revision>5</cp:revision>
  <dcterms:created xsi:type="dcterms:W3CDTF">2020-07-19T07:55:00Z</dcterms:created>
  <dcterms:modified xsi:type="dcterms:W3CDTF">2020-07-19T08:15:00Z</dcterms:modified>
</cp:coreProperties>
</file>