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Globex Inc 员工手册（2025 版）</w:t>
      </w:r>
    </w:p>
    <w:p/>
    <w:p>
      <w:pPr>
        <w:jc w:val="center"/>
      </w:pPr>
      <w:r>
        <w:rPr>
          <w:b/>
          <w:sz w:val="28"/>
        </w:rPr>
        <w:t>第一章 公司简介与文化</w:t>
      </w:r>
    </w:p>
    <w:p/>
    <w:p>
      <w:r>
        <w:t>Globex Inc 是一家全球领先的企业级 SaaS 软件公司，总部位于美国加利福尼亚州圣何塞市。中国区总部设在深圳市南山区科技园南区，成立于 2015 年。公司中国区总裁为王思远，技术副总裁为赵晓东博士。Globex 的使命是用技术连接商业，核心价值观为客户第一、创新驱动、多元包容。</w:t>
      </w:r>
    </w:p>
    <w:p/>
    <w:p>
      <w:pPr>
        <w:jc w:val="center"/>
      </w:pPr>
      <w:r>
        <w:rPr>
          <w:b/>
          <w:sz w:val="28"/>
        </w:rPr>
        <w:t>第二章 考勤与工时制度</w:t>
      </w:r>
    </w:p>
    <w:p/>
    <w:p>
      <w:r>
        <w:t>标准工作时间为周一至周五上午九点至下午六点，午休十二点至下午一点。实行弹性工作制，可申请上午八点至十点到岗。每月允许远程办公不超过八天。迟到三十分钟以内不计入考勤异常，但每月累计不超过三次。加班需提前在 OA 系统提交申请并获得直属上级审批。周末及法定节假日加班享受双倍工资或调休。</w:t>
      </w:r>
    </w:p>
    <w:p/>
    <w:p>
      <w:pPr>
        <w:jc w:val="center"/>
      </w:pPr>
      <w:r>
        <w:rPr>
          <w:b/>
          <w:sz w:val="28"/>
        </w:rPr>
        <w:t>第三章 薪酬与福利</w:t>
      </w:r>
    </w:p>
    <w:p/>
    <w:p>
      <w:r>
        <w:t>薪酬结构为基本工资加绩效奖金加年终奖，年终奖为十三至十五薪。五险一金按实际工资全额缴纳，非最低基数。补充商业医疗保险覆盖员工本人及配偶和子女。年度体检标准为 1500 元每人。员工持股计划 ESOP 覆盖所有正式员工，入职满一年即可参与。每月交通补贴 800 元，通讯补贴 300 元。午餐补贴每日 50 元，加班晚餐报销上限 80 元每餐。</w:t>
      </w:r>
    </w:p>
    <w:p/>
    <w:p>
      <w:pPr>
        <w:jc w:val="center"/>
      </w:pPr>
      <w:r>
        <w:rPr>
          <w:b/>
          <w:sz w:val="28"/>
        </w:rPr>
        <w:t>第四章 年假与假期政策</w:t>
      </w:r>
    </w:p>
    <w:p/>
    <w:p>
      <w:r>
        <w:t>法定年假 5 天，入职满 1 年后每年增加 1 天，上限 15 天。带薪病假每年 12 天。婚假 10 个工作日，需提供结婚证明。女性员工产假 158 天，男性员工陪产假 15 天。每年提供 3 天自我提升假，可用于参加行业会议或培训。入职满 3 年可申请为期 1 个月的创新休假，用于个人项目探索。</w:t>
      </w:r>
    </w:p>
    <w:p/>
    <w:p>
      <w:pPr>
        <w:jc w:val="center"/>
      </w:pPr>
      <w:r>
        <w:rPr>
          <w:b/>
          <w:sz w:val="28"/>
        </w:rPr>
        <w:t>第五章 安全与应急规范</w:t>
      </w:r>
    </w:p>
    <w:p/>
    <w:p>
      <w:r>
        <w:t>办公区域全面禁烟，包括电子烟。消防疏散集合点为大厦一楼南广场。每季度组织一次消防演练，全体员工必须参加。急救药箱位于各楼层茶水间入口处。禁止携带易燃易爆物品进入办公区域。紧急情况拨打内线 999 联系安保部。</w:t>
      </w:r>
    </w:p>
    <w:p/>
    <w:p>
      <w:pPr>
        <w:jc w:val="center"/>
      </w:pPr>
      <w:r>
        <w:rPr>
          <w:b/>
          <w:sz w:val="28"/>
        </w:rPr>
        <w:t>第六章 IT 设备使用规定</w:t>
      </w:r>
    </w:p>
    <w:p/>
    <w:p>
      <w:r>
        <w:t>公司配发的笔记本电脑为固定资产，离职时需归还。禁止在办公设备上安装未授权软件或游戏。公司内网 WiFi 仅限认证设备接入，SSID 为 Globex-Secure。敏感文件须加密存储，禁止通过个人邮箱或即时通讯工具传输。VPN 登录使用双因素认证 2FA，密码每 90 天更换一次。技术部门员工可申请额外显示器上限 2 台和开发服务器资源。</w:t>
      </w:r>
    </w:p>
    <w:p/>
    <w:p>
      <w:pPr>
        <w:jc w:val="center"/>
      </w:pPr>
      <w:r>
        <w:rPr>
          <w:b/>
          <w:sz w:val="28"/>
        </w:rPr>
        <w:t>第七章 联系方式</w:t>
      </w:r>
    </w:p>
    <w:p/>
    <w:p>
      <w:r>
        <w:t>深圳总部地址为深圳市南山区科技园南路 88 号环球科技大厦 25 层，邮编 518057。HR 咨询邮箱为 hr-china@globex.com。IT 支持热线为 0755-3688-1000 工作时间或 itsupport@globex.com。员工投诉与建议匿名邮箱为 feedback@globex.com。公司官网为 www.globex.com。</w:t>
      </w:r>
    </w:p>
    <w:p/>
    <w:p>
      <w:r>
        <w:t>本手册最终解释权归 Globex Inc 中国区人力资源部所有，如有修订以最新版本为准。修订日期为 2025 年 03 月 01 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