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venir" w:cs="Avenir" w:eastAsia="Avenir" w:hAnsi="Avenir"/>
          <w:sz w:val="28"/>
          <w:szCs w:val="28"/>
          <w:u w:val="single"/>
        </w:rPr>
      </w:pPr>
      <w:r w:rsidDel="00000000" w:rsidR="00000000" w:rsidRPr="00000000">
        <w:rPr>
          <w:rFonts w:ascii="Avenir" w:cs="Avenir" w:eastAsia="Avenir" w:hAnsi="Avenir"/>
          <w:sz w:val="28"/>
          <w:szCs w:val="28"/>
          <w:u w:val="single"/>
          <w:rtl w:val="0"/>
        </w:rPr>
        <w:t xml:space="preserve">Project Proposal</w:t>
      </w:r>
    </w:p>
    <w:p w:rsidR="00000000" w:rsidDel="00000000" w:rsidP="00000000" w:rsidRDefault="00000000" w:rsidRPr="00000000">
      <w:pPr>
        <w:contextualSpacing w:val="0"/>
        <w:jc w:val="center"/>
        <w:rPr>
          <w:rFonts w:ascii="Avenir" w:cs="Avenir" w:eastAsia="Avenir" w:hAnsi="Avenir"/>
          <w:sz w:val="28"/>
          <w:szCs w:val="28"/>
          <w:u w:val="single"/>
        </w:rPr>
      </w:pPr>
      <w:r w:rsidDel="00000000" w:rsidR="00000000" w:rsidRPr="00000000">
        <w:rPr>
          <w:rtl w:val="0"/>
        </w:rPr>
      </w:r>
    </w:p>
    <w:p w:rsidR="00000000" w:rsidDel="00000000" w:rsidP="00000000" w:rsidRDefault="00000000" w:rsidRPr="00000000">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proposal serves as a plan for the final project due the last week of the course. Include all of the following information in your proposal and submit to the instructor in class for approval by </w:t>
      </w:r>
      <w:r w:rsidDel="00000000" w:rsidR="00000000" w:rsidRPr="00000000">
        <w:rPr>
          <w:rFonts w:ascii="Avenir" w:cs="Avenir" w:eastAsia="Avenir" w:hAnsi="Avenir"/>
          <w:b w:val="1"/>
          <w:sz w:val="24"/>
          <w:szCs w:val="24"/>
          <w:u w:val="single"/>
          <w:rtl w:val="0"/>
        </w:rPr>
        <w:t xml:space="preserve">September 14th, 2017</w:t>
      </w:r>
      <w:r w:rsidDel="00000000" w:rsidR="00000000" w:rsidRPr="00000000">
        <w:rPr>
          <w:rFonts w:ascii="Avenir" w:cs="Avenir" w:eastAsia="Avenir" w:hAnsi="Avenir"/>
          <w:sz w:val="24"/>
          <w:szCs w:val="24"/>
          <w:rtl w:val="0"/>
        </w:rPr>
        <w:t xml:space="preserve">. Note that the final version of the project does not have to adhere to every detail provided here, but should be clearly based on the details provided.</w:t>
      </w:r>
    </w:p>
    <w:p w:rsidR="00000000" w:rsidDel="00000000" w:rsidP="00000000" w:rsidRDefault="00000000" w:rsidRPr="00000000">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 description </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The source of the data</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The date (or time period) of collection</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Method of data collection</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Sample size</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Outcome of interest (include type, i.e. binary, continuous, categorical, time to event, etc.)</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List of covariates </w:t>
      </w:r>
    </w:p>
    <w:p w:rsidR="00000000" w:rsidDel="00000000" w:rsidP="00000000" w:rsidRDefault="00000000" w:rsidRPr="00000000">
      <w:pPr>
        <w:ind w:left="720" w:firstLine="0"/>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sz w:val="24"/>
          <w:szCs w:val="24"/>
        </w:rPr>
      </w:pPr>
      <w:r w:rsidDel="00000000" w:rsidR="00000000" w:rsidRPr="00000000">
        <w:rPr>
          <w:rFonts w:ascii="Avenir" w:cs="Avenir" w:eastAsia="Avenir" w:hAnsi="Avenir"/>
          <w:sz w:val="24"/>
          <w:szCs w:val="24"/>
          <w:rtl w:val="0"/>
        </w:rPr>
        <w:t xml:space="preserve">Scientific question/hypothesis to be answered/tested</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Should relate to the data described and be answerable/testable using the data described</w:t>
      </w:r>
    </w:p>
    <w:p w:rsidR="00000000" w:rsidDel="00000000" w:rsidP="00000000" w:rsidRDefault="00000000" w:rsidRPr="00000000">
      <w:pPr>
        <w:ind w:left="720" w:firstLine="0"/>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sz w:val="24"/>
          <w:szCs w:val="24"/>
        </w:rPr>
      </w:pPr>
      <w:r w:rsidDel="00000000" w:rsidR="00000000" w:rsidRPr="00000000">
        <w:rPr>
          <w:rFonts w:ascii="Avenir" w:cs="Avenir" w:eastAsia="Avenir" w:hAnsi="Avenir"/>
          <w:sz w:val="24"/>
          <w:szCs w:val="24"/>
          <w:rtl w:val="0"/>
        </w:rPr>
        <w:t xml:space="preserve">Programming language (R, Python, etc.) and platform (Jupyter, knitr, etc.) to be used</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You may use multiple languages and platforms</w:t>
      </w:r>
    </w:p>
    <w:p w:rsidR="00000000" w:rsidDel="00000000" w:rsidP="00000000" w:rsidRDefault="00000000" w:rsidRPr="00000000">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sz w:val="24"/>
          <w:szCs w:val="24"/>
        </w:rPr>
      </w:pPr>
      <w:r w:rsidDel="00000000" w:rsidR="00000000" w:rsidRPr="00000000">
        <w:rPr>
          <w:rFonts w:ascii="Avenir" w:cs="Avenir" w:eastAsia="Avenir" w:hAnsi="Avenir"/>
          <w:sz w:val="24"/>
          <w:szCs w:val="24"/>
          <w:rtl w:val="0"/>
        </w:rPr>
        <w:t xml:space="preserve">Planned methods and analysis</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 as specific as possible</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Be sure the methods are appropriate for the type of data being analyzed </w:t>
      </w:r>
    </w:p>
    <w:p w:rsidR="00000000" w:rsidDel="00000000" w:rsidP="00000000" w:rsidRDefault="00000000" w:rsidRPr="00000000">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venir" w:cs="Avenir" w:eastAsia="Avenir" w:hAnsi="Avenir"/>
          <w:sz w:val="24"/>
          <w:szCs w:val="24"/>
        </w:rPr>
      </w:pPr>
      <w:r w:rsidDel="00000000" w:rsidR="00000000" w:rsidRPr="00000000">
        <w:rPr>
          <w:rFonts w:ascii="Avenir" w:cs="Avenir" w:eastAsia="Avenir" w:hAnsi="Avenir"/>
          <w:sz w:val="24"/>
          <w:szCs w:val="24"/>
          <w:rtl w:val="0"/>
        </w:rPr>
        <w:t xml:space="preserve">Planned visuals</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Types (tables, charts, figures, etc.)</w:t>
      </w:r>
    </w:p>
    <w:p w:rsidR="00000000" w:rsidDel="00000000" w:rsidP="00000000" w:rsidRDefault="00000000" w:rsidRPr="00000000">
      <w:pPr>
        <w:numPr>
          <w:ilvl w:val="1"/>
          <w:numId w:val="1"/>
        </w:numPr>
        <w:ind w:left="1440" w:hanging="360"/>
        <w:contextualSpacing w:val="1"/>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Figures may be generated with a language other than the one stated in section 3 above. For example, you can perform an analysis using Python, but generate figures using R.</w:t>
      </w:r>
    </w:p>
    <w:p w:rsidR="00000000" w:rsidDel="00000000" w:rsidP="00000000" w:rsidRDefault="00000000" w:rsidRPr="00000000">
      <w:pPr>
        <w:contextualSpacing w:val="0"/>
        <w:rPr>
          <w:rFonts w:ascii="Avenir" w:cs="Avenir" w:eastAsia="Avenir" w:hAnsi="Aveni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