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教师</w:t>
      </w:r>
      <w:r>
        <w:rPr>
          <w:rFonts w:hint="eastAsia"/>
          <w:sz w:val="36"/>
          <w:szCs w:val="36"/>
        </w:rPr>
        <w:t>访谈纪要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64"/>
        <w:gridCol w:w="1689"/>
        <w:gridCol w:w="2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696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会议地点</w:t>
            </w:r>
          </w:p>
        </w:tc>
        <w:tc>
          <w:tcPr>
            <w:tcW w:w="2564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理四506</w:t>
            </w:r>
          </w:p>
        </w:tc>
        <w:tc>
          <w:tcPr>
            <w:tcW w:w="1689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会议时间</w:t>
            </w:r>
          </w:p>
        </w:tc>
        <w:tc>
          <w:tcPr>
            <w:tcW w:w="257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201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/>
                <w:kern w:val="0"/>
                <w:sz w:val="28"/>
                <w:szCs w:val="28"/>
              </w:rPr>
              <w:t>年1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8"/>
                <w:szCs w:val="28"/>
              </w:rPr>
              <w:t>月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17</w:t>
            </w:r>
            <w:r>
              <w:rPr>
                <w:rFonts w:hint="eastAsia"/>
                <w:kern w:val="0"/>
                <w:sz w:val="28"/>
                <w:szCs w:val="28"/>
              </w:rPr>
              <w:t>日</w:t>
            </w:r>
          </w:p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16:10-16：40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主持人</w:t>
            </w:r>
          </w:p>
        </w:tc>
        <w:tc>
          <w:tcPr>
            <w:tcW w:w="2564" w:type="dxa"/>
          </w:tcPr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刘向辉</w:t>
            </w:r>
          </w:p>
        </w:tc>
        <w:tc>
          <w:tcPr>
            <w:tcW w:w="1689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记录人</w:t>
            </w:r>
          </w:p>
        </w:tc>
        <w:tc>
          <w:tcPr>
            <w:tcW w:w="2573" w:type="dxa"/>
          </w:tcPr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陈祥斌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时间管理员</w:t>
            </w:r>
          </w:p>
        </w:tc>
        <w:tc>
          <w:tcPr>
            <w:tcW w:w="2564" w:type="dxa"/>
          </w:tcPr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左文正</w:t>
            </w:r>
          </w:p>
        </w:tc>
        <w:tc>
          <w:tcPr>
            <w:tcW w:w="1689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范围管理员</w:t>
            </w:r>
          </w:p>
        </w:tc>
        <w:tc>
          <w:tcPr>
            <w:tcW w:w="2573" w:type="dxa"/>
          </w:tcPr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涂弘森、王安栋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访谈对象</w:t>
            </w:r>
          </w:p>
        </w:tc>
        <w:tc>
          <w:tcPr>
            <w:tcW w:w="6826" w:type="dxa"/>
            <w:gridSpan w:val="3"/>
          </w:tcPr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杨枨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会议主题</w:t>
            </w:r>
          </w:p>
        </w:tc>
        <w:tc>
          <w:tcPr>
            <w:tcW w:w="6826" w:type="dxa"/>
            <w:gridSpan w:val="3"/>
          </w:tcPr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获取教师需求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5" w:hRule="atLeast"/>
        </w:trPr>
        <w:tc>
          <w:tcPr>
            <w:tcW w:w="8522" w:type="dxa"/>
            <w:gridSpan w:val="4"/>
          </w:tcPr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Q:老师对于界面风格功能上是否有意见？</w:t>
            </w:r>
          </w:p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A：风格大致可以但是主界面不是很吸引人重点不够突出，像我的下载这块就可以放到课程里。</w:t>
            </w:r>
          </w:p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Q：首页的模块是否有要求？</w:t>
            </w:r>
          </w:p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A：建议导航条中简单分为</w:t>
            </w:r>
            <w:r>
              <w:rPr>
                <w:rFonts w:hint="eastAsia"/>
                <w:kern w:val="0"/>
                <w:sz w:val="28"/>
                <w:szCs w:val="28"/>
              </w:rPr>
              <w:t>主页，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我的课程</w:t>
            </w:r>
            <w:r>
              <w:rPr>
                <w:rFonts w:hint="eastAsia"/>
                <w:kern w:val="0"/>
                <w:sz w:val="28"/>
                <w:szCs w:val="28"/>
              </w:rPr>
              <w:t>，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论坛</w:t>
            </w:r>
            <w:r>
              <w:rPr>
                <w:rFonts w:hint="eastAsia"/>
                <w:kern w:val="0"/>
                <w:sz w:val="28"/>
                <w:szCs w:val="28"/>
              </w:rPr>
              <w:t>，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我的博客</w:t>
            </w:r>
            <w:r>
              <w:rPr>
                <w:rFonts w:hint="eastAsia"/>
                <w:kern w:val="0"/>
                <w:sz w:val="28"/>
                <w:szCs w:val="28"/>
              </w:rPr>
              <w:t>四个模块</w:t>
            </w:r>
          </w:p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Q:希望我们课程模块中能有哪些功能？</w:t>
            </w:r>
          </w:p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A：课程模块下最好分为</w:t>
            </w:r>
            <w:r>
              <w:rPr>
                <w:rFonts w:hint="eastAsia"/>
                <w:kern w:val="0"/>
                <w:sz w:val="28"/>
                <w:szCs w:val="28"/>
              </w:rPr>
              <w:t>课程公告，课程介绍，教师介绍，课程资料，课程答疑，课程论坛，课程链接，课程搜素，八个板块予以呈现。</w:t>
            </w:r>
          </w:p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Q：具体使用功能上有没有什么需要改进的地方？</w:t>
            </w:r>
          </w:p>
          <w:p>
            <w:pPr>
              <w:pStyle w:val="5"/>
              <w:numPr>
                <w:numId w:val="0"/>
              </w:numPr>
              <w:ind w:leftChars="0"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A：例如答疑功能要能够教师自己设置答疑时间，用开房间这样的实现模式能看到有谁参与答疑了。</w:t>
            </w:r>
            <w:bookmarkStart w:id="0" w:name="_GoBack"/>
            <w:bookmarkEnd w:id="0"/>
          </w:p>
        </w:tc>
      </w:tr>
    </w:tbl>
    <w:p>
      <w:pPr>
        <w:jc w:val="center"/>
        <w:rPr>
          <w:sz w:val="36"/>
          <w:szCs w:val="36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7A"/>
    <w:rsid w:val="000923FB"/>
    <w:rsid w:val="0031582E"/>
    <w:rsid w:val="00405F1B"/>
    <w:rsid w:val="00735A7A"/>
    <w:rsid w:val="009401FD"/>
    <w:rsid w:val="00A02206"/>
    <w:rsid w:val="00A14206"/>
    <w:rsid w:val="00D56514"/>
    <w:rsid w:val="00EB45ED"/>
    <w:rsid w:val="00F318B0"/>
    <w:rsid w:val="14630FE6"/>
    <w:rsid w:val="379101D2"/>
    <w:rsid w:val="765C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295</Characters>
  <Lines>2</Lines>
  <Paragraphs>1</Paragraphs>
  <TotalTime>2</TotalTime>
  <ScaleCrop>false</ScaleCrop>
  <LinksUpToDate>false</LinksUpToDate>
  <CharactersWithSpaces>345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2017-11-12T03:05:00Z</dcterms:created>
  <dc:creator>hp</dc:creator>
  <cp:lastModifiedBy>ASUS</cp:lastModifiedBy>
  <dcterms:modified xsi:type="dcterms:W3CDTF">2019-01-15T16:23:10Z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