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5E8" w:rsidRDefault="006C55E8"/>
    <w:p w:rsidR="006C55E8" w:rsidRDefault="00AA5E5A">
      <w:pPr>
        <w:numPr>
          <w:ilvl w:val="0"/>
          <w:numId w:val="1"/>
        </w:numPr>
      </w:pPr>
      <w:r>
        <w:rPr>
          <w:rFonts w:hint="eastAsia"/>
        </w:rPr>
        <w:t>浏览首页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登录</w:t>
      </w:r>
    </w:p>
    <w:p w:rsidR="006C55E8" w:rsidRDefault="00AA5E5A">
      <w:r>
        <w:rPr>
          <w:rFonts w:hint="eastAsia"/>
        </w:rPr>
        <w:t>1.1</w:t>
      </w:r>
      <w:r>
        <w:rPr>
          <w:rFonts w:hint="eastAsia"/>
        </w:rPr>
        <w:t>、找回密码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访问论坛主页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访问教师主页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访问课程主页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访问个人中心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访问我的空间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访问全局搜索页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访问我的消息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访问我的动态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访问我的收藏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访问下载</w:t>
      </w:r>
      <w:r>
        <w:rPr>
          <w:rFonts w:hint="eastAsia"/>
        </w:rPr>
        <w:t>app</w:t>
      </w:r>
      <w:r>
        <w:rPr>
          <w:rFonts w:hint="eastAsia"/>
        </w:rPr>
        <w:t>二维码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</w:t>
      </w:r>
      <w:r>
        <w:rPr>
          <w:rFonts w:hint="eastAsia"/>
        </w:rPr>
        <w:t>LOGO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</w:t>
      </w:r>
      <w:proofErr w:type="gramStart"/>
      <w:r>
        <w:rPr>
          <w:rFonts w:hint="eastAsia"/>
        </w:rPr>
        <w:t>轮播图</w:t>
      </w:r>
      <w:proofErr w:type="gramEnd"/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浏览系统公告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访问具体公告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浏览论坛精华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浏览教师风采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浏览推荐课程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浏览版权信息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访问友情链接</w:t>
      </w:r>
    </w:p>
    <w:p w:rsidR="006C55E8" w:rsidRDefault="00AA5E5A">
      <w:pPr>
        <w:numPr>
          <w:ilvl w:val="0"/>
          <w:numId w:val="2"/>
        </w:numPr>
      </w:pPr>
      <w:r>
        <w:rPr>
          <w:rFonts w:hint="eastAsia"/>
        </w:rPr>
        <w:t>退出登录</w:t>
      </w:r>
    </w:p>
    <w:p w:rsidR="006C55E8" w:rsidRDefault="00AA5E5A">
      <w:pPr>
        <w:numPr>
          <w:ilvl w:val="0"/>
          <w:numId w:val="1"/>
        </w:numPr>
      </w:pPr>
      <w:r>
        <w:rPr>
          <w:rFonts w:hint="eastAsia"/>
        </w:rPr>
        <w:t>浏览个人中心</w:t>
      </w:r>
    </w:p>
    <w:p w:rsidR="006C55E8" w:rsidRDefault="00AA5E5A">
      <w:pPr>
        <w:numPr>
          <w:ilvl w:val="0"/>
          <w:numId w:val="3"/>
        </w:numPr>
      </w:pPr>
      <w:r>
        <w:rPr>
          <w:rFonts w:hint="eastAsia"/>
        </w:rPr>
        <w:t>浏览我的信息</w:t>
      </w:r>
    </w:p>
    <w:p w:rsidR="006C55E8" w:rsidRDefault="00AA5E5A">
      <w:r>
        <w:rPr>
          <w:rFonts w:hint="eastAsia"/>
        </w:rPr>
        <w:t>1.1</w:t>
      </w:r>
      <w:r>
        <w:rPr>
          <w:rFonts w:hint="eastAsia"/>
        </w:rPr>
        <w:t>、更换邮箱</w:t>
      </w:r>
    </w:p>
    <w:p w:rsidR="006C55E8" w:rsidRDefault="00AA5E5A">
      <w:r>
        <w:rPr>
          <w:rFonts w:hint="eastAsia"/>
        </w:rPr>
        <w:t>1.2</w:t>
      </w:r>
      <w:r>
        <w:rPr>
          <w:rFonts w:hint="eastAsia"/>
        </w:rPr>
        <w:t>、编辑个性签名</w:t>
      </w:r>
    </w:p>
    <w:p w:rsidR="006C55E8" w:rsidRDefault="00AA5E5A">
      <w:r>
        <w:rPr>
          <w:rFonts w:hint="eastAsia"/>
        </w:rPr>
        <w:t>1.3</w:t>
      </w:r>
      <w:r>
        <w:rPr>
          <w:rFonts w:hint="eastAsia"/>
        </w:rPr>
        <w:t>、编辑个人介绍</w:t>
      </w:r>
    </w:p>
    <w:p w:rsidR="006C55E8" w:rsidRDefault="00AA5E5A">
      <w:pPr>
        <w:numPr>
          <w:ilvl w:val="0"/>
          <w:numId w:val="3"/>
        </w:numPr>
      </w:pPr>
      <w:r>
        <w:rPr>
          <w:rFonts w:hint="eastAsia"/>
        </w:rPr>
        <w:t>浏览我的头像</w:t>
      </w:r>
    </w:p>
    <w:p w:rsidR="006C55E8" w:rsidRDefault="00AA5E5A">
      <w:r>
        <w:rPr>
          <w:rFonts w:hint="eastAsia"/>
        </w:rPr>
        <w:t>2.1</w:t>
      </w:r>
      <w:r>
        <w:rPr>
          <w:rFonts w:hint="eastAsia"/>
        </w:rPr>
        <w:t>、上传头像</w:t>
      </w:r>
    </w:p>
    <w:p w:rsidR="006C55E8" w:rsidRDefault="00AA5E5A">
      <w:r>
        <w:rPr>
          <w:rFonts w:hint="eastAsia"/>
        </w:rPr>
        <w:t>2.2</w:t>
      </w:r>
      <w:r>
        <w:rPr>
          <w:rFonts w:hint="eastAsia"/>
        </w:rPr>
        <w:t>、更换头像</w:t>
      </w:r>
    </w:p>
    <w:p w:rsidR="006C55E8" w:rsidRDefault="00AA5E5A">
      <w:pPr>
        <w:numPr>
          <w:ilvl w:val="0"/>
          <w:numId w:val="3"/>
        </w:numPr>
      </w:pPr>
      <w:r>
        <w:rPr>
          <w:rFonts w:hint="eastAsia"/>
        </w:rPr>
        <w:t>浏览账号安全</w:t>
      </w:r>
    </w:p>
    <w:p w:rsidR="006C55E8" w:rsidRDefault="00AA5E5A">
      <w:r>
        <w:rPr>
          <w:rFonts w:hint="eastAsia"/>
        </w:rPr>
        <w:t>3.1</w:t>
      </w:r>
      <w:r>
        <w:rPr>
          <w:rFonts w:hint="eastAsia"/>
        </w:rPr>
        <w:t>、设置密保</w:t>
      </w:r>
    </w:p>
    <w:p w:rsidR="006C55E8" w:rsidRDefault="00AA5E5A">
      <w:r>
        <w:rPr>
          <w:rFonts w:hint="eastAsia"/>
        </w:rPr>
        <w:t>3.2</w:t>
      </w:r>
      <w:r>
        <w:rPr>
          <w:rFonts w:hint="eastAsia"/>
        </w:rPr>
        <w:t>、更换密保</w:t>
      </w:r>
    </w:p>
    <w:p w:rsidR="006C55E8" w:rsidRDefault="00AA5E5A">
      <w:r>
        <w:rPr>
          <w:rFonts w:hint="eastAsia"/>
        </w:rPr>
        <w:t>3.3</w:t>
      </w:r>
      <w:r>
        <w:rPr>
          <w:rFonts w:hint="eastAsia"/>
        </w:rPr>
        <w:t>、更换邮箱</w:t>
      </w:r>
    </w:p>
    <w:p w:rsidR="006C55E8" w:rsidRDefault="00AA5E5A">
      <w:r>
        <w:rPr>
          <w:rFonts w:hint="eastAsia"/>
        </w:rPr>
        <w:t>3.4</w:t>
      </w:r>
      <w:r>
        <w:rPr>
          <w:rFonts w:hint="eastAsia"/>
        </w:rPr>
        <w:t>、修改密码</w:t>
      </w:r>
    </w:p>
    <w:p w:rsidR="006C55E8" w:rsidRDefault="00AA5E5A">
      <w:r>
        <w:rPr>
          <w:rFonts w:hint="eastAsia"/>
        </w:rPr>
        <w:t>4</w:t>
      </w:r>
      <w:r>
        <w:rPr>
          <w:rFonts w:hint="eastAsia"/>
        </w:rPr>
        <w:t>、实名认证</w:t>
      </w:r>
    </w:p>
    <w:p w:rsidR="006C55E8" w:rsidRDefault="00AA5E5A">
      <w:r>
        <w:rPr>
          <w:rFonts w:hint="eastAsia"/>
        </w:rPr>
        <w:t>5</w:t>
      </w:r>
      <w:r>
        <w:rPr>
          <w:rFonts w:hint="eastAsia"/>
        </w:rPr>
        <w:t>、访问我的主页</w:t>
      </w:r>
    </w:p>
    <w:p w:rsidR="006C55E8" w:rsidRDefault="00AA5E5A">
      <w:r>
        <w:rPr>
          <w:rFonts w:hint="eastAsia"/>
        </w:rPr>
        <w:t>6</w:t>
      </w:r>
      <w:r>
        <w:rPr>
          <w:rFonts w:hint="eastAsia"/>
        </w:rPr>
        <w:t>、访问我的消息</w:t>
      </w:r>
    </w:p>
    <w:p w:rsidR="006C55E8" w:rsidRDefault="00AA5E5A">
      <w:pPr>
        <w:numPr>
          <w:ilvl w:val="0"/>
          <w:numId w:val="1"/>
        </w:numPr>
      </w:pPr>
      <w:r>
        <w:rPr>
          <w:rFonts w:hint="eastAsia"/>
        </w:rPr>
        <w:t>浏览我的主页</w:t>
      </w:r>
    </w:p>
    <w:p w:rsidR="006C55E8" w:rsidRDefault="00AA5E5A">
      <w:pPr>
        <w:numPr>
          <w:ilvl w:val="0"/>
          <w:numId w:val="4"/>
        </w:numPr>
      </w:pPr>
      <w:r>
        <w:rPr>
          <w:rFonts w:hint="eastAsia"/>
        </w:rPr>
        <w:t>浏览动态</w:t>
      </w:r>
    </w:p>
    <w:p w:rsidR="006C55E8" w:rsidRDefault="00AA5E5A">
      <w:pPr>
        <w:numPr>
          <w:ilvl w:val="0"/>
          <w:numId w:val="4"/>
        </w:numPr>
      </w:pPr>
      <w:r>
        <w:rPr>
          <w:rFonts w:hint="eastAsia"/>
        </w:rPr>
        <w:t>浏览回复</w:t>
      </w:r>
    </w:p>
    <w:p w:rsidR="006C55E8" w:rsidRDefault="00AA5E5A">
      <w:pPr>
        <w:numPr>
          <w:ilvl w:val="0"/>
          <w:numId w:val="4"/>
        </w:numPr>
      </w:pPr>
      <w:r>
        <w:rPr>
          <w:rFonts w:hint="eastAsia"/>
        </w:rPr>
        <w:t>浏览帖子</w:t>
      </w:r>
    </w:p>
    <w:p w:rsidR="006C55E8" w:rsidRDefault="006C55E8"/>
    <w:p w:rsidR="006C55E8" w:rsidRDefault="00AA5E5A">
      <w:pPr>
        <w:numPr>
          <w:ilvl w:val="0"/>
          <w:numId w:val="4"/>
        </w:numPr>
      </w:pPr>
      <w:r>
        <w:rPr>
          <w:rFonts w:hint="eastAsia"/>
        </w:rPr>
        <w:t>浏览我的关注</w:t>
      </w:r>
    </w:p>
    <w:p w:rsidR="006C55E8" w:rsidRDefault="00AA5E5A">
      <w:r>
        <w:rPr>
          <w:rFonts w:hint="eastAsia"/>
        </w:rPr>
        <w:t>4.1</w:t>
      </w:r>
      <w:r>
        <w:rPr>
          <w:rFonts w:hint="eastAsia"/>
        </w:rPr>
        <w:t>、浏览关注的人</w:t>
      </w:r>
    </w:p>
    <w:p w:rsidR="006C55E8" w:rsidRDefault="00AA5E5A">
      <w:r>
        <w:rPr>
          <w:rFonts w:hint="eastAsia"/>
        </w:rPr>
        <w:t>4.2</w:t>
      </w:r>
      <w:r>
        <w:rPr>
          <w:rFonts w:hint="eastAsia"/>
        </w:rPr>
        <w:t>、浏览粉丝</w:t>
      </w:r>
    </w:p>
    <w:p w:rsidR="006C55E8" w:rsidRDefault="00AA5E5A">
      <w:r>
        <w:rPr>
          <w:rFonts w:hint="eastAsia"/>
        </w:rPr>
        <w:t>4.3</w:t>
      </w:r>
      <w:r>
        <w:rPr>
          <w:rFonts w:hint="eastAsia"/>
        </w:rPr>
        <w:t>、浏览关注的课程</w:t>
      </w:r>
    </w:p>
    <w:p w:rsidR="006C55E8" w:rsidRDefault="00AA5E5A">
      <w:r>
        <w:rPr>
          <w:rFonts w:hint="eastAsia"/>
        </w:rPr>
        <w:t>4.4</w:t>
      </w:r>
      <w:r>
        <w:rPr>
          <w:rFonts w:hint="eastAsia"/>
        </w:rPr>
        <w:t>、浏览关注的论坛</w:t>
      </w:r>
    </w:p>
    <w:p w:rsidR="006C55E8" w:rsidRDefault="00AA5E5A">
      <w:r>
        <w:rPr>
          <w:rFonts w:hint="eastAsia"/>
        </w:rPr>
        <w:t>4.5</w:t>
      </w:r>
      <w:r>
        <w:rPr>
          <w:rFonts w:hint="eastAsia"/>
        </w:rPr>
        <w:t>、浏览关注的帖子</w:t>
      </w:r>
    </w:p>
    <w:p w:rsidR="006C55E8" w:rsidRDefault="00AA5E5A">
      <w:r>
        <w:rPr>
          <w:rFonts w:hint="eastAsia"/>
        </w:rPr>
        <w:t>5</w:t>
      </w:r>
      <w:r>
        <w:rPr>
          <w:rFonts w:hint="eastAsia"/>
        </w:rPr>
        <w:t>、浏览收藏</w:t>
      </w:r>
    </w:p>
    <w:p w:rsidR="006C55E8" w:rsidRDefault="00AA5E5A">
      <w:pPr>
        <w:numPr>
          <w:ilvl w:val="0"/>
          <w:numId w:val="1"/>
        </w:numPr>
      </w:pPr>
      <w:r>
        <w:rPr>
          <w:rFonts w:hint="eastAsia"/>
        </w:rPr>
        <w:t>浏览消息中心</w:t>
      </w:r>
    </w:p>
    <w:p w:rsidR="006C55E8" w:rsidRDefault="00AA5E5A">
      <w:pPr>
        <w:numPr>
          <w:ilvl w:val="0"/>
          <w:numId w:val="5"/>
        </w:numPr>
      </w:pPr>
      <w:r>
        <w:rPr>
          <w:rFonts w:hint="eastAsia"/>
        </w:rPr>
        <w:t>浏览系统通知</w:t>
      </w:r>
    </w:p>
    <w:p w:rsidR="006C55E8" w:rsidRDefault="00AA5E5A">
      <w:pPr>
        <w:numPr>
          <w:ilvl w:val="0"/>
          <w:numId w:val="5"/>
        </w:numPr>
      </w:pPr>
      <w:r>
        <w:rPr>
          <w:rFonts w:hint="eastAsia"/>
        </w:rPr>
        <w:t>浏览我的私信</w:t>
      </w:r>
    </w:p>
    <w:p w:rsidR="006C55E8" w:rsidRDefault="00AA5E5A">
      <w:r>
        <w:rPr>
          <w:rFonts w:hint="eastAsia"/>
        </w:rPr>
        <w:t>2.1</w:t>
      </w:r>
      <w:r>
        <w:rPr>
          <w:rFonts w:hint="eastAsia"/>
        </w:rPr>
        <w:t>、发送私信</w:t>
      </w:r>
    </w:p>
    <w:p w:rsidR="006C55E8" w:rsidRDefault="00AA5E5A">
      <w:r>
        <w:rPr>
          <w:rFonts w:hint="eastAsia"/>
        </w:rPr>
        <w:t>2.2</w:t>
      </w:r>
      <w:r>
        <w:rPr>
          <w:rFonts w:hint="eastAsia"/>
        </w:rPr>
        <w:t>、发送表情</w:t>
      </w:r>
    </w:p>
    <w:p w:rsidR="006C55E8" w:rsidRDefault="00AA5E5A">
      <w:r>
        <w:rPr>
          <w:rFonts w:hint="eastAsia"/>
        </w:rPr>
        <w:t>2.3</w:t>
      </w:r>
      <w:r>
        <w:rPr>
          <w:rFonts w:hint="eastAsia"/>
        </w:rPr>
        <w:t>、发送图片</w:t>
      </w:r>
    </w:p>
    <w:p w:rsidR="006C55E8" w:rsidRDefault="00AA5E5A">
      <w:pPr>
        <w:numPr>
          <w:ilvl w:val="0"/>
          <w:numId w:val="1"/>
        </w:numPr>
      </w:pPr>
      <w:r>
        <w:rPr>
          <w:rFonts w:hint="eastAsia"/>
        </w:rPr>
        <w:t>浏览论坛页</w:t>
      </w:r>
    </w:p>
    <w:p w:rsidR="006C55E8" w:rsidRDefault="00AA5E5A">
      <w:pPr>
        <w:numPr>
          <w:ilvl w:val="0"/>
          <w:numId w:val="6"/>
        </w:numPr>
      </w:pPr>
      <w:r>
        <w:rPr>
          <w:rFonts w:hint="eastAsia"/>
        </w:rPr>
        <w:t>浏览推荐帖子</w:t>
      </w:r>
    </w:p>
    <w:p w:rsidR="006C55E8" w:rsidRDefault="00AA5E5A">
      <w:pPr>
        <w:numPr>
          <w:ilvl w:val="0"/>
          <w:numId w:val="6"/>
        </w:numPr>
      </w:pPr>
      <w:r>
        <w:rPr>
          <w:rFonts w:hint="eastAsia"/>
        </w:rPr>
        <w:t>浏览关注内容</w:t>
      </w:r>
    </w:p>
    <w:p w:rsidR="006C55E8" w:rsidRDefault="00AA5E5A">
      <w:pPr>
        <w:numPr>
          <w:ilvl w:val="0"/>
          <w:numId w:val="6"/>
        </w:numPr>
      </w:pPr>
      <w:r>
        <w:rPr>
          <w:rFonts w:hint="eastAsia"/>
        </w:rPr>
        <w:t>浏览热榜</w:t>
      </w:r>
    </w:p>
    <w:p w:rsidR="006C55E8" w:rsidRDefault="00AA5E5A">
      <w:pPr>
        <w:numPr>
          <w:ilvl w:val="0"/>
          <w:numId w:val="6"/>
        </w:numPr>
      </w:pPr>
      <w:r>
        <w:rPr>
          <w:rFonts w:hint="eastAsia"/>
        </w:rPr>
        <w:t>浏览收到的回复</w:t>
      </w:r>
    </w:p>
    <w:p w:rsidR="006C55E8" w:rsidRDefault="00AA5E5A">
      <w:pPr>
        <w:numPr>
          <w:ilvl w:val="0"/>
          <w:numId w:val="6"/>
        </w:numPr>
      </w:pPr>
      <w:r>
        <w:rPr>
          <w:rFonts w:hint="eastAsia"/>
        </w:rPr>
        <w:t>浏览子论坛列表</w:t>
      </w:r>
    </w:p>
    <w:p w:rsidR="006C55E8" w:rsidRDefault="00AA5E5A">
      <w:r>
        <w:rPr>
          <w:rFonts w:hint="eastAsia"/>
        </w:rPr>
        <w:t>5.1</w:t>
      </w:r>
      <w:r>
        <w:rPr>
          <w:rFonts w:hint="eastAsia"/>
        </w:rPr>
        <w:t>、访问子论坛</w:t>
      </w:r>
    </w:p>
    <w:p w:rsidR="006C55E8" w:rsidRDefault="00AA5E5A">
      <w:r>
        <w:rPr>
          <w:rFonts w:hint="eastAsia"/>
        </w:rPr>
        <w:t>5.1.1</w:t>
      </w:r>
      <w:r>
        <w:rPr>
          <w:rFonts w:hint="eastAsia"/>
        </w:rPr>
        <w:t>、发帖</w:t>
      </w:r>
    </w:p>
    <w:p w:rsidR="006C55E8" w:rsidRDefault="00AA5E5A">
      <w:r>
        <w:rPr>
          <w:rFonts w:hint="eastAsia"/>
        </w:rPr>
        <w:t>5.1.2</w:t>
      </w:r>
      <w:r>
        <w:rPr>
          <w:rFonts w:hint="eastAsia"/>
        </w:rPr>
        <w:t>、浏览全部帖子</w:t>
      </w:r>
    </w:p>
    <w:p w:rsidR="006C55E8" w:rsidRDefault="00AA5E5A">
      <w:r>
        <w:rPr>
          <w:rFonts w:hint="eastAsia"/>
        </w:rPr>
        <w:t>5.1.3</w:t>
      </w:r>
      <w:r>
        <w:rPr>
          <w:rFonts w:hint="eastAsia"/>
        </w:rPr>
        <w:t>、浏览精华帖子</w:t>
      </w:r>
    </w:p>
    <w:p w:rsidR="006C55E8" w:rsidRDefault="00AA5E5A">
      <w:r>
        <w:rPr>
          <w:rFonts w:hint="eastAsia"/>
        </w:rPr>
        <w:t>5.1.4</w:t>
      </w:r>
      <w:r>
        <w:rPr>
          <w:rFonts w:hint="eastAsia"/>
        </w:rPr>
        <w:t>、浏览热门帖子</w:t>
      </w:r>
    </w:p>
    <w:p w:rsidR="006C55E8" w:rsidRDefault="00AA5E5A">
      <w:r>
        <w:rPr>
          <w:rFonts w:hint="eastAsia"/>
        </w:rPr>
        <w:t>5.1.5</w:t>
      </w:r>
      <w:r>
        <w:rPr>
          <w:rFonts w:hint="eastAsia"/>
        </w:rPr>
        <w:t>、关注论坛</w:t>
      </w:r>
    </w:p>
    <w:p w:rsidR="006C55E8" w:rsidRDefault="00AA5E5A">
      <w:pPr>
        <w:numPr>
          <w:ilvl w:val="0"/>
          <w:numId w:val="6"/>
        </w:numPr>
      </w:pPr>
      <w:r>
        <w:rPr>
          <w:rFonts w:hint="eastAsia"/>
        </w:rPr>
        <w:t>访问具体帖子</w:t>
      </w:r>
    </w:p>
    <w:p w:rsidR="006C55E8" w:rsidRDefault="00AA5E5A">
      <w:r>
        <w:rPr>
          <w:rFonts w:hint="eastAsia"/>
        </w:rPr>
        <w:t>6.1</w:t>
      </w:r>
      <w:r>
        <w:rPr>
          <w:rFonts w:hint="eastAsia"/>
        </w:rPr>
        <w:t>、</w:t>
      </w:r>
      <w:proofErr w:type="gramStart"/>
      <w:r>
        <w:rPr>
          <w:rFonts w:hint="eastAsia"/>
        </w:rPr>
        <w:t>点赞帖子</w:t>
      </w:r>
      <w:proofErr w:type="gramEnd"/>
    </w:p>
    <w:p w:rsidR="006C55E8" w:rsidRDefault="00AA5E5A">
      <w:r>
        <w:rPr>
          <w:rFonts w:hint="eastAsia"/>
        </w:rPr>
        <w:t>6.2</w:t>
      </w:r>
      <w:r>
        <w:rPr>
          <w:rFonts w:hint="eastAsia"/>
        </w:rPr>
        <w:t>评论帖子</w:t>
      </w:r>
    </w:p>
    <w:p w:rsidR="006C55E8" w:rsidRDefault="00AA5E5A">
      <w:r>
        <w:rPr>
          <w:rFonts w:hint="eastAsia"/>
        </w:rPr>
        <w:t>6.2.1</w:t>
      </w:r>
      <w:r>
        <w:rPr>
          <w:rFonts w:hint="eastAsia"/>
        </w:rPr>
        <w:t>、浏览帖子评论</w:t>
      </w:r>
    </w:p>
    <w:p w:rsidR="006C55E8" w:rsidRDefault="00AA5E5A">
      <w:r>
        <w:rPr>
          <w:rFonts w:hint="eastAsia"/>
        </w:rPr>
        <w:t>6.2.2</w:t>
      </w:r>
      <w:r>
        <w:rPr>
          <w:rFonts w:hint="eastAsia"/>
        </w:rPr>
        <w:t>、</w:t>
      </w:r>
      <w:proofErr w:type="gramStart"/>
      <w:r>
        <w:rPr>
          <w:rFonts w:hint="eastAsia"/>
        </w:rPr>
        <w:t>点赞评论</w:t>
      </w:r>
      <w:proofErr w:type="gramEnd"/>
    </w:p>
    <w:p w:rsidR="006C55E8" w:rsidRDefault="00AA5E5A">
      <w:r>
        <w:rPr>
          <w:rFonts w:hint="eastAsia"/>
        </w:rPr>
        <w:t>6.2.3</w:t>
      </w:r>
      <w:r>
        <w:rPr>
          <w:rFonts w:hint="eastAsia"/>
        </w:rPr>
        <w:t>、回复评论</w:t>
      </w:r>
    </w:p>
    <w:p w:rsidR="006C55E8" w:rsidRDefault="00AA5E5A">
      <w:r>
        <w:rPr>
          <w:rFonts w:hint="eastAsia"/>
        </w:rPr>
        <w:t>6.2.4</w:t>
      </w:r>
      <w:r>
        <w:rPr>
          <w:rFonts w:hint="eastAsia"/>
        </w:rPr>
        <w:t>、收藏评论</w:t>
      </w:r>
    </w:p>
    <w:p w:rsidR="006C55E8" w:rsidRDefault="00AA5E5A">
      <w:r>
        <w:rPr>
          <w:rFonts w:hint="eastAsia"/>
        </w:rPr>
        <w:t>6.2.5</w:t>
      </w:r>
      <w:r>
        <w:rPr>
          <w:rFonts w:hint="eastAsia"/>
        </w:rPr>
        <w:t>、举报评论</w:t>
      </w:r>
    </w:p>
    <w:p w:rsidR="006C55E8" w:rsidRDefault="00AA5E5A">
      <w:r>
        <w:rPr>
          <w:rFonts w:hint="eastAsia"/>
        </w:rPr>
        <w:t>6.3</w:t>
      </w:r>
      <w:r>
        <w:rPr>
          <w:rFonts w:hint="eastAsia"/>
        </w:rPr>
        <w:t>、收藏帖子</w:t>
      </w:r>
    </w:p>
    <w:p w:rsidR="006C55E8" w:rsidRDefault="00AA5E5A">
      <w:r>
        <w:rPr>
          <w:rFonts w:hint="eastAsia"/>
        </w:rPr>
        <w:t>6.4</w:t>
      </w:r>
      <w:r>
        <w:rPr>
          <w:rFonts w:hint="eastAsia"/>
        </w:rPr>
        <w:t>、举报帖子</w:t>
      </w:r>
    </w:p>
    <w:p w:rsidR="006C55E8" w:rsidRDefault="00AA5E5A">
      <w:r>
        <w:rPr>
          <w:rFonts w:hint="eastAsia"/>
        </w:rPr>
        <w:t>6.5</w:t>
      </w:r>
      <w:r>
        <w:rPr>
          <w:rFonts w:hint="eastAsia"/>
        </w:rPr>
        <w:t>、关注帖子</w:t>
      </w:r>
    </w:p>
    <w:p w:rsidR="006C55E8" w:rsidRDefault="00AA5E5A">
      <w:r>
        <w:rPr>
          <w:rFonts w:hint="eastAsia"/>
        </w:rPr>
        <w:t>7</w:t>
      </w:r>
      <w:r>
        <w:rPr>
          <w:rFonts w:hint="eastAsia"/>
        </w:rPr>
        <w:t>、访问</w:t>
      </w:r>
      <w:r>
        <w:rPr>
          <w:rFonts w:hint="eastAsia"/>
        </w:rPr>
        <w:t>TA</w:t>
      </w:r>
      <w:r>
        <w:rPr>
          <w:rFonts w:hint="eastAsia"/>
        </w:rPr>
        <w:t>的主页</w:t>
      </w:r>
    </w:p>
    <w:p w:rsidR="006C55E8" w:rsidRDefault="00AA5E5A">
      <w:r>
        <w:rPr>
          <w:rFonts w:hint="eastAsia"/>
        </w:rPr>
        <w:t>7.1</w:t>
      </w:r>
      <w:r>
        <w:rPr>
          <w:rFonts w:hint="eastAsia"/>
        </w:rPr>
        <w:t>、关注</w:t>
      </w:r>
      <w:r>
        <w:rPr>
          <w:rFonts w:hint="eastAsia"/>
        </w:rPr>
        <w:t>TA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7.2</w:t>
      </w:r>
      <w:r>
        <w:rPr>
          <w:rFonts w:hint="eastAsia"/>
        </w:rPr>
        <w:t>、发私信</w:t>
      </w:r>
      <w:r>
        <w:rPr>
          <w:rFonts w:hint="eastAsia"/>
        </w:rPr>
        <w:tab/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六、浏览教师页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1</w:t>
      </w:r>
      <w:r>
        <w:rPr>
          <w:rFonts w:hint="eastAsia"/>
        </w:rPr>
        <w:t>、浏览全部教师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</w:t>
      </w:r>
      <w:r>
        <w:rPr>
          <w:rFonts w:hint="eastAsia"/>
        </w:rPr>
        <w:t>、浏览人气教师</w:t>
      </w:r>
      <w:bookmarkStart w:id="0" w:name="_GoBack"/>
      <w:bookmarkEnd w:id="0"/>
    </w:p>
    <w:p w:rsidR="006C55E8" w:rsidRDefault="00AA5E5A">
      <w:pPr>
        <w:tabs>
          <w:tab w:val="left" w:pos="2097"/>
        </w:tabs>
      </w:pPr>
      <w:r>
        <w:rPr>
          <w:rFonts w:hint="eastAsia"/>
        </w:rPr>
        <w:t>七、浏览课程页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lastRenderedPageBreak/>
        <w:t>1</w:t>
      </w:r>
      <w:r>
        <w:rPr>
          <w:rFonts w:hint="eastAsia"/>
        </w:rPr>
        <w:t>、浏览课程列表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</w:t>
      </w:r>
      <w:r>
        <w:rPr>
          <w:rFonts w:hint="eastAsia"/>
        </w:rPr>
        <w:t>、访问课程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2.1</w:t>
      </w:r>
      <w:r>
        <w:rPr>
          <w:rFonts w:hint="eastAsia"/>
        </w:rPr>
        <w:t>、浏览课程介绍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2.2</w:t>
      </w:r>
      <w:r>
        <w:rPr>
          <w:rFonts w:hint="eastAsia"/>
        </w:rPr>
        <w:t>、浏览课程资料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2.2.1</w:t>
      </w:r>
      <w:r>
        <w:rPr>
          <w:rFonts w:hint="eastAsia"/>
        </w:rPr>
        <w:t>、浏览课程资料类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2.2.2</w:t>
      </w:r>
      <w:r>
        <w:rPr>
          <w:rFonts w:hint="eastAsia"/>
        </w:rPr>
        <w:t>、浏览具体课程资料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2.2.2.2</w:t>
      </w:r>
      <w:r>
        <w:rPr>
          <w:rFonts w:hint="eastAsia"/>
        </w:rPr>
        <w:t>、预览课程资料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2.2.2.3</w:t>
      </w:r>
      <w:r>
        <w:rPr>
          <w:rFonts w:hint="eastAsia"/>
        </w:rPr>
        <w:t>、下载课程资料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2.3</w:t>
      </w:r>
      <w:r>
        <w:rPr>
          <w:rFonts w:hint="eastAsia"/>
        </w:rPr>
        <w:t>、浏览课程答疑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2.3.2</w:t>
      </w:r>
      <w:r>
        <w:rPr>
          <w:rFonts w:hint="eastAsia"/>
        </w:rPr>
        <w:t>、访问正在答疑的答疑室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2.3.2.1</w:t>
      </w:r>
      <w:r>
        <w:rPr>
          <w:rFonts w:hint="eastAsia"/>
        </w:rPr>
        <w:t>、上传附件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2.3.2.2</w:t>
      </w:r>
      <w:r>
        <w:rPr>
          <w:rFonts w:hint="eastAsia"/>
        </w:rPr>
        <w:t>、下载附件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2.3.2.3</w:t>
      </w:r>
      <w:r>
        <w:rPr>
          <w:rFonts w:hint="eastAsia"/>
        </w:rPr>
        <w:t>、发送消息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2.3.2.4</w:t>
      </w:r>
      <w:r>
        <w:rPr>
          <w:rFonts w:hint="eastAsia"/>
        </w:rPr>
        <w:t>、浏览消息气泡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2.3.2.5</w:t>
      </w:r>
      <w:r>
        <w:rPr>
          <w:rFonts w:hint="eastAsia"/>
        </w:rPr>
        <w:t>、浏览剩余时间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2.3.2.6</w:t>
      </w:r>
      <w:r>
        <w:rPr>
          <w:rFonts w:hint="eastAsia"/>
        </w:rPr>
        <w:t>、浏览在线人数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2.3.2.7</w:t>
      </w:r>
      <w:r>
        <w:rPr>
          <w:rFonts w:hint="eastAsia"/>
        </w:rPr>
        <w:t>、退出答疑室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2.3.3</w:t>
      </w:r>
      <w:r>
        <w:rPr>
          <w:rFonts w:hint="eastAsia"/>
        </w:rPr>
        <w:t>、访问即将开始的答疑室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2.3.4</w:t>
      </w:r>
      <w:r>
        <w:rPr>
          <w:rFonts w:hint="eastAsia"/>
        </w:rPr>
        <w:t>、访问答疑结束的答疑室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2.4</w:t>
      </w:r>
      <w:r>
        <w:rPr>
          <w:rFonts w:hint="eastAsia"/>
        </w:rPr>
        <w:t>、浏览课程链接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2.4.1</w:t>
      </w:r>
      <w:r>
        <w:rPr>
          <w:rFonts w:hint="eastAsia"/>
        </w:rPr>
        <w:t>、访问课程链接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2.5</w:t>
      </w:r>
      <w:r>
        <w:rPr>
          <w:rFonts w:hint="eastAsia"/>
        </w:rPr>
        <w:t>、浏览课程公告</w:t>
      </w:r>
    </w:p>
    <w:p w:rsidR="006C55E8" w:rsidRDefault="00AA5E5A">
      <w:pPr>
        <w:tabs>
          <w:tab w:val="left" w:pos="2097"/>
        </w:tabs>
      </w:pPr>
      <w:r>
        <w:rPr>
          <w:rFonts w:hint="eastAsia"/>
        </w:rPr>
        <w:t>2.6</w:t>
      </w:r>
      <w:r>
        <w:rPr>
          <w:rFonts w:hint="eastAsia"/>
        </w:rPr>
        <w:t>、浏览教师介绍</w:t>
      </w:r>
    </w:p>
    <w:p w:rsidR="006C55E8" w:rsidRDefault="00AA5E5A">
      <w:pPr>
        <w:tabs>
          <w:tab w:val="left" w:pos="2857"/>
        </w:tabs>
      </w:pPr>
      <w:r>
        <w:rPr>
          <w:rFonts w:hint="eastAsia"/>
        </w:rPr>
        <w:tab/>
      </w:r>
    </w:p>
    <w:p w:rsidR="006C55E8" w:rsidRDefault="006C55E8">
      <w:pPr>
        <w:tabs>
          <w:tab w:val="left" w:pos="2013"/>
        </w:tabs>
        <w:jc w:val="left"/>
      </w:pPr>
    </w:p>
    <w:sectPr w:rsidR="006C5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2935CA"/>
    <w:multiLevelType w:val="singleLevel"/>
    <w:tmpl w:val="862935CA"/>
    <w:lvl w:ilvl="0">
      <w:start w:val="1"/>
      <w:numFmt w:val="decimal"/>
      <w:suff w:val="nothing"/>
      <w:lvlText w:val="%1、"/>
      <w:lvlJc w:val="left"/>
    </w:lvl>
  </w:abstractNum>
  <w:abstractNum w:abstractNumId="1">
    <w:nsid w:val="C72CBD60"/>
    <w:multiLevelType w:val="singleLevel"/>
    <w:tmpl w:val="C72CBD60"/>
    <w:lvl w:ilvl="0">
      <w:start w:val="1"/>
      <w:numFmt w:val="decimal"/>
      <w:suff w:val="nothing"/>
      <w:lvlText w:val="%1、"/>
      <w:lvlJc w:val="left"/>
    </w:lvl>
  </w:abstractNum>
  <w:abstractNum w:abstractNumId="2">
    <w:nsid w:val="0A735F6A"/>
    <w:multiLevelType w:val="singleLevel"/>
    <w:tmpl w:val="0A735F6A"/>
    <w:lvl w:ilvl="0">
      <w:start w:val="1"/>
      <w:numFmt w:val="decimal"/>
      <w:suff w:val="nothing"/>
      <w:lvlText w:val="%1、"/>
      <w:lvlJc w:val="left"/>
    </w:lvl>
  </w:abstractNum>
  <w:abstractNum w:abstractNumId="3">
    <w:nsid w:val="2953EE0B"/>
    <w:multiLevelType w:val="singleLevel"/>
    <w:tmpl w:val="2953EE0B"/>
    <w:lvl w:ilvl="0">
      <w:start w:val="1"/>
      <w:numFmt w:val="decimal"/>
      <w:suff w:val="nothing"/>
      <w:lvlText w:val="%1、"/>
      <w:lvlJc w:val="left"/>
    </w:lvl>
  </w:abstractNum>
  <w:abstractNum w:abstractNumId="4">
    <w:nsid w:val="3E71CC59"/>
    <w:multiLevelType w:val="singleLevel"/>
    <w:tmpl w:val="3E71CC59"/>
    <w:lvl w:ilvl="0">
      <w:start w:val="1"/>
      <w:numFmt w:val="decimal"/>
      <w:suff w:val="nothing"/>
      <w:lvlText w:val="%1、"/>
      <w:lvlJc w:val="left"/>
    </w:lvl>
  </w:abstractNum>
  <w:abstractNum w:abstractNumId="5">
    <w:nsid w:val="65B10AD0"/>
    <w:multiLevelType w:val="singleLevel"/>
    <w:tmpl w:val="65B10AD0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2F4716"/>
    <w:rsid w:val="006C55E8"/>
    <w:rsid w:val="00A35E53"/>
    <w:rsid w:val="00AA5E5A"/>
    <w:rsid w:val="162F4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152</Words>
  <Characters>873</Characters>
  <Application>Microsoft Office Word</Application>
  <DocSecurity>0</DocSecurity>
  <Lines>7</Lines>
  <Paragraphs>2</Paragraphs>
  <ScaleCrop>false</ScaleCrop>
  <Company> 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Foyer</dc:creator>
  <cp:lastModifiedBy>天宇科技</cp:lastModifiedBy>
  <cp:revision>3</cp:revision>
  <dcterms:created xsi:type="dcterms:W3CDTF">2019-01-04T10:34:00Z</dcterms:created>
  <dcterms:modified xsi:type="dcterms:W3CDTF">2019-01-05T08:00:00Z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