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2E3F" w14:textId="258E8380" w:rsidR="00E03F34" w:rsidRDefault="00E03F34" w:rsidP="00E03F34"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</w:t>
      </w:r>
    </w:p>
    <w:p w14:paraId="675794FF" w14:textId="77777777" w:rsidR="00E03F34" w:rsidRDefault="00E03F34" w:rsidP="00E03F34">
      <w:pPr>
        <w:rPr>
          <w:rFonts w:hint="eastAsia"/>
        </w:rPr>
      </w:pPr>
    </w:p>
    <w:p w14:paraId="77B62C2E" w14:textId="77777777" w:rsidR="00E03F34" w:rsidRDefault="00E03F34" w:rsidP="00E03F34">
      <w:r>
        <w:t>vision and scope</w:t>
      </w:r>
    </w:p>
    <w:p w14:paraId="22C9E64F" w14:textId="77777777" w:rsidR="00E03F34" w:rsidRDefault="00E03F34" w:rsidP="00E03F34">
      <w:r>
        <w:t>use case</w:t>
      </w:r>
    </w:p>
    <w:p w14:paraId="36953972" w14:textId="77777777" w:rsidR="00E03F34" w:rsidRDefault="00E03F34" w:rsidP="00E03F34">
      <w:r>
        <w:t>SRS</w:t>
      </w:r>
    </w:p>
    <w:p w14:paraId="15C98E9A" w14:textId="77777777" w:rsidR="00E03F34" w:rsidRDefault="00E03F34" w:rsidP="00E03F34">
      <w:r>
        <w:rPr>
          <w:rFonts w:hint="eastAsia"/>
        </w:rPr>
        <w:t>根据工程确认需求</w:t>
      </w:r>
    </w:p>
    <w:p w14:paraId="446921BA" w14:textId="707068A8" w:rsidR="003F74B2" w:rsidRDefault="00E03F34" w:rsidP="00E03F34">
      <w:r>
        <w:rPr>
          <w:rFonts w:hint="eastAsia"/>
        </w:rPr>
        <w:t>会有变更任务，但不需要实现</w:t>
      </w:r>
      <w:bookmarkStart w:id="0" w:name="_GoBack"/>
      <w:bookmarkEnd w:id="0"/>
    </w:p>
    <w:sectPr w:rsidR="003F7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B2"/>
    <w:rsid w:val="003F74B2"/>
    <w:rsid w:val="00E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F682"/>
  <w15:chartTrackingRefBased/>
  <w15:docId w15:val="{32644851-A686-4932-BBE6-91470A9D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03F3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0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2018-10-21T12:04:00Z</dcterms:created>
  <dcterms:modified xsi:type="dcterms:W3CDTF">2018-10-21T12:05:00Z</dcterms:modified>
</cp:coreProperties>
</file>