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32" w:rsidRDefault="00CF5EDB">
      <w:r>
        <w:rPr>
          <w:rFonts w:hint="eastAsia"/>
          <w:b/>
          <w:bCs/>
        </w:rPr>
        <w:t>第</w:t>
      </w:r>
      <w:r w:rsidR="00D3104B">
        <w:rPr>
          <w:rFonts w:hint="eastAsia"/>
          <w:b/>
          <w:bCs/>
        </w:rPr>
        <w:t>八</w:t>
      </w:r>
      <w:bookmarkStart w:id="0" w:name="_GoBack"/>
      <w:bookmarkEnd w:id="0"/>
      <w:r>
        <w:rPr>
          <w:rFonts w:hint="eastAsia"/>
          <w:b/>
          <w:bCs/>
        </w:rPr>
        <w:t>周：</w:t>
      </w:r>
    </w:p>
    <w:p w:rsidR="00E74532" w:rsidRDefault="00CF5EDB">
      <w:r>
        <w:rPr>
          <w:rFonts w:hint="eastAsia"/>
        </w:rPr>
        <w:t>郑友璐：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E74532">
        <w:tc>
          <w:tcPr>
            <w:tcW w:w="3468" w:type="dxa"/>
          </w:tcPr>
          <w:p w:rsidR="00E74532" w:rsidRDefault="00CF5EDB">
            <w:r>
              <w:rPr>
                <w:rFonts w:hint="eastAsia"/>
              </w:rPr>
              <w:t>项目</w:t>
            </w:r>
            <w:r w:rsidR="00C1094E">
              <w:rPr>
                <w:rFonts w:hint="eastAsia"/>
              </w:rPr>
              <w:t>干系人</w:t>
            </w:r>
            <w:r>
              <w:rPr>
                <w:rFonts w:hint="eastAsia"/>
              </w:rPr>
              <w:t>访谈（小组合作）</w:t>
            </w:r>
          </w:p>
        </w:tc>
        <w:tc>
          <w:tcPr>
            <w:tcW w:w="2465" w:type="dxa"/>
          </w:tcPr>
          <w:p w:rsidR="00E74532" w:rsidRDefault="00E74532"/>
        </w:tc>
        <w:tc>
          <w:tcPr>
            <w:tcW w:w="2465" w:type="dxa"/>
          </w:tcPr>
          <w:p w:rsidR="00E74532" w:rsidRDefault="00CF5ED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18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吴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伟：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86"/>
        <w:gridCol w:w="2460"/>
        <w:gridCol w:w="2452"/>
      </w:tblGrid>
      <w:tr w:rsidR="00E74532">
        <w:tc>
          <w:tcPr>
            <w:tcW w:w="3486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0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5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E74532">
        <w:tc>
          <w:tcPr>
            <w:tcW w:w="3486" w:type="dxa"/>
          </w:tcPr>
          <w:p w:rsidR="00E74532" w:rsidRDefault="00CF5EDB">
            <w:r>
              <w:rPr>
                <w:rFonts w:hint="eastAsia"/>
              </w:rPr>
              <w:t>项目</w:t>
            </w:r>
            <w:r w:rsidR="00C1094E">
              <w:rPr>
                <w:rFonts w:hint="eastAsia"/>
              </w:rPr>
              <w:t>干系人</w:t>
            </w:r>
            <w:r>
              <w:rPr>
                <w:rFonts w:hint="eastAsia"/>
              </w:rPr>
              <w:t>访谈（小组合作）</w:t>
            </w:r>
          </w:p>
        </w:tc>
        <w:tc>
          <w:tcPr>
            <w:tcW w:w="2460" w:type="dxa"/>
          </w:tcPr>
          <w:p w:rsidR="00E74532" w:rsidRDefault="00E74532"/>
        </w:tc>
        <w:tc>
          <w:tcPr>
            <w:tcW w:w="2452" w:type="dxa"/>
          </w:tcPr>
          <w:p w:rsidR="00E74532" w:rsidRDefault="00CF5EDB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18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CF5EDB" w:rsidRDefault="00CF5EDB"/>
    <w:p w:rsidR="00E74532" w:rsidRDefault="00CF5EDB">
      <w:r>
        <w:rPr>
          <w:rFonts w:hint="eastAsia"/>
        </w:rPr>
        <w:t>吴子乔：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E74532">
        <w:trPr>
          <w:trHeight w:val="206"/>
        </w:trPr>
        <w:tc>
          <w:tcPr>
            <w:tcW w:w="3468" w:type="dxa"/>
          </w:tcPr>
          <w:p w:rsidR="00E74532" w:rsidRDefault="00CF5EDB">
            <w:r>
              <w:rPr>
                <w:rFonts w:hint="eastAsia"/>
              </w:rPr>
              <w:t>项目计划阶段评审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</w:t>
            </w:r>
          </w:p>
        </w:tc>
        <w:tc>
          <w:tcPr>
            <w:tcW w:w="2465" w:type="dxa"/>
          </w:tcPr>
          <w:p w:rsidR="00E74532" w:rsidRDefault="00E74532"/>
        </w:tc>
        <w:tc>
          <w:tcPr>
            <w:tcW w:w="2465" w:type="dxa"/>
          </w:tcPr>
          <w:p w:rsidR="00E74532" w:rsidRDefault="00CF5EDB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日下午</w:t>
            </w:r>
            <w:r>
              <w:rPr>
                <w:rFonts w:hint="eastAsia"/>
                <w:color w:val="FF0000"/>
              </w:rPr>
              <w:t>14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陈栩：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E74532">
        <w:tc>
          <w:tcPr>
            <w:tcW w:w="3497" w:type="dxa"/>
          </w:tcPr>
          <w:p w:rsidR="00E74532" w:rsidRDefault="00CF5EDB">
            <w:r>
              <w:rPr>
                <w:rFonts w:hint="eastAsia"/>
              </w:rPr>
              <w:t>项目</w:t>
            </w:r>
            <w:r w:rsidR="00C1094E">
              <w:rPr>
                <w:rFonts w:hint="eastAsia"/>
              </w:rPr>
              <w:t>干系人</w:t>
            </w:r>
            <w:r>
              <w:rPr>
                <w:rFonts w:hint="eastAsia"/>
              </w:rPr>
              <w:t>访谈（小组合作）</w:t>
            </w:r>
          </w:p>
        </w:tc>
        <w:tc>
          <w:tcPr>
            <w:tcW w:w="2458" w:type="dxa"/>
          </w:tcPr>
          <w:p w:rsidR="00E74532" w:rsidRDefault="00E74532"/>
        </w:tc>
        <w:tc>
          <w:tcPr>
            <w:tcW w:w="2442" w:type="dxa"/>
          </w:tcPr>
          <w:p w:rsidR="00E74532" w:rsidRDefault="00CF5EDB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18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石梦韬：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E74532">
        <w:trPr>
          <w:trHeight w:val="308"/>
        </w:trPr>
        <w:tc>
          <w:tcPr>
            <w:tcW w:w="3497" w:type="dxa"/>
          </w:tcPr>
          <w:p w:rsidR="00E74532" w:rsidRDefault="00CF5EDB">
            <w:r>
              <w:rPr>
                <w:rFonts w:hint="eastAsia"/>
              </w:rPr>
              <w:t>项目</w:t>
            </w:r>
            <w:r w:rsidR="00C1094E">
              <w:rPr>
                <w:rFonts w:hint="eastAsia"/>
              </w:rPr>
              <w:t>干系人</w:t>
            </w:r>
            <w:r>
              <w:rPr>
                <w:rFonts w:hint="eastAsia"/>
              </w:rPr>
              <w:t>访谈（小组合作）</w:t>
            </w:r>
          </w:p>
        </w:tc>
        <w:tc>
          <w:tcPr>
            <w:tcW w:w="2458" w:type="dxa"/>
          </w:tcPr>
          <w:p w:rsidR="00E74532" w:rsidRDefault="00E74532"/>
        </w:tc>
        <w:tc>
          <w:tcPr>
            <w:tcW w:w="2442" w:type="dxa"/>
          </w:tcPr>
          <w:p w:rsidR="00E74532" w:rsidRDefault="00CF5EDB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18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892164">
        <w:trPr>
          <w:trHeight w:val="308"/>
        </w:trPr>
        <w:tc>
          <w:tcPr>
            <w:tcW w:w="3497" w:type="dxa"/>
          </w:tcPr>
          <w:p w:rsidR="00892164" w:rsidRDefault="00892164">
            <w:r>
              <w:rPr>
                <w:rFonts w:hint="eastAsia"/>
              </w:rPr>
              <w:t>访谈记录</w:t>
            </w:r>
            <w:r w:rsidR="00C02C84">
              <w:rPr>
                <w:rFonts w:hint="eastAsia"/>
              </w:rPr>
              <w:t>书写及</w:t>
            </w:r>
            <w:r>
              <w:rPr>
                <w:rFonts w:hint="eastAsia"/>
              </w:rPr>
              <w:t>整理</w:t>
            </w:r>
          </w:p>
        </w:tc>
        <w:tc>
          <w:tcPr>
            <w:tcW w:w="2458" w:type="dxa"/>
          </w:tcPr>
          <w:p w:rsidR="00892164" w:rsidRDefault="00892164"/>
        </w:tc>
        <w:tc>
          <w:tcPr>
            <w:tcW w:w="2442" w:type="dxa"/>
          </w:tcPr>
          <w:p w:rsidR="00892164" w:rsidRDefault="008921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18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sectPr w:rsidR="00E7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32"/>
    <w:rsid w:val="00892164"/>
    <w:rsid w:val="00C02C84"/>
    <w:rsid w:val="00C1094E"/>
    <w:rsid w:val="00CF5EDB"/>
    <w:rsid w:val="00D3104B"/>
    <w:rsid w:val="00E74532"/>
    <w:rsid w:val="13C466AA"/>
    <w:rsid w:val="155537D2"/>
    <w:rsid w:val="1EA90543"/>
    <w:rsid w:val="25303087"/>
    <w:rsid w:val="31DD13BD"/>
    <w:rsid w:val="33AB2442"/>
    <w:rsid w:val="3CA23927"/>
    <w:rsid w:val="44AA1BBC"/>
    <w:rsid w:val="50EE0900"/>
    <w:rsid w:val="52FC56A0"/>
    <w:rsid w:val="59491F6C"/>
    <w:rsid w:val="5CCF140D"/>
    <w:rsid w:val="67831948"/>
    <w:rsid w:val="6EC505F8"/>
    <w:rsid w:val="6EDF2DCD"/>
    <w:rsid w:val="79D6403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qFormat/>
    <w:rPr>
      <w:sz w:val="22"/>
    </w:rPr>
    <w:tblPr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cjwdxjj@icloud.com</cp:lastModifiedBy>
  <cp:revision>6</cp:revision>
  <dcterms:created xsi:type="dcterms:W3CDTF">2014-10-29T12:08:00Z</dcterms:created>
  <dcterms:modified xsi:type="dcterms:W3CDTF">2018-11-24T01:00:00Z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