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3A" w:rsidRDefault="00040934">
      <w:pPr>
        <w:pStyle w:val="aff2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42685C">
        <w:rPr>
          <w:rFonts w:hint="eastAsia"/>
          <w:b/>
          <w:sz w:val="32"/>
          <w:szCs w:val="32"/>
          <w:lang w:eastAsia="zh-CN"/>
        </w:rPr>
        <w:t>二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42685C">
        <w:rPr>
          <w:rFonts w:hint="eastAsia"/>
          <w:b/>
          <w:bCs w:val="0"/>
          <w:lang w:eastAsia="zh-CN"/>
        </w:rPr>
        <w:t>1</w:t>
      </w:r>
      <w:r w:rsidR="001B4E0A">
        <w:rPr>
          <w:rFonts w:hint="eastAsia"/>
          <w:b/>
          <w:bCs w:val="0"/>
          <w:lang w:eastAsia="zh-CN"/>
        </w:rPr>
        <w:t>3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1B4E0A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：</w:t>
      </w:r>
      <w:r w:rsidR="001B4E0A"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0-</w:t>
      </w:r>
      <w:r w:rsidR="003D5E7B">
        <w:rPr>
          <w:rFonts w:hint="eastAsia"/>
          <w:b/>
          <w:bCs w:val="0"/>
          <w:lang w:eastAsia="zh-CN"/>
        </w:rPr>
        <w:t>1</w:t>
      </w:r>
      <w:r w:rsidR="001B4E0A">
        <w:rPr>
          <w:rFonts w:hint="eastAsia"/>
          <w:b/>
          <w:bCs w:val="0"/>
          <w:lang w:eastAsia="zh-CN"/>
        </w:rPr>
        <w:t>3</w:t>
      </w:r>
      <w:r>
        <w:rPr>
          <w:rFonts w:hint="eastAsia"/>
          <w:b/>
          <w:bCs w:val="0"/>
          <w:lang w:eastAsia="zh-CN"/>
        </w:rPr>
        <w:t>：</w:t>
      </w:r>
      <w:r w:rsidR="001B4E0A">
        <w:rPr>
          <w:rFonts w:hint="eastAsia"/>
          <w:b/>
          <w:bCs w:val="0"/>
          <w:lang w:eastAsia="zh-CN"/>
        </w:rPr>
        <w:t>00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 w:rsidR="001B4E0A">
            <w:rPr>
              <w:rFonts w:hint="eastAsia"/>
              <w:lang w:eastAsia="zh-CN" w:bidi="zh-CN"/>
            </w:rPr>
            <w:t>350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1B4E0A">
                  <w:pPr>
                    <w:spacing w:after="0"/>
                  </w:pPr>
                  <w:r>
                    <w:rPr>
                      <w:rFonts w:hint="eastAsia"/>
                    </w:rPr>
                    <w:t>吴明晖</w:t>
                  </w:r>
                  <w:r w:rsidR="00040934">
                    <w:rPr>
                      <w:rFonts w:hint="eastAsia"/>
                    </w:rPr>
                    <w:t>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 w:rsidP="00DB5A08">
            <w:pPr>
              <w:spacing w:after="0"/>
            </w:pPr>
            <w:r>
              <w:rPr>
                <w:rFonts w:hint="eastAsia"/>
              </w:rPr>
              <w:t>郑友璐，吴浩伟，</w:t>
            </w:r>
            <w:bookmarkStart w:id="0" w:name="_GoBack"/>
            <w:bookmarkEnd w:id="0"/>
            <w:r>
              <w:rPr>
                <w:rFonts w:hint="eastAsia"/>
              </w:rPr>
              <w:t>陈栩，石梦韬</w:t>
            </w:r>
          </w:p>
        </w:tc>
      </w:tr>
    </w:tbl>
    <w:p w:rsidR="004B673A" w:rsidRDefault="00F43310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1B4E0A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需求获取以及个人钓鱼相关故事</w:t>
      </w:r>
    </w:p>
    <w:p w:rsidR="004B673A" w:rsidRDefault="001B4E0A">
      <w:pPr>
        <w:ind w:firstLineChars="200" w:firstLine="448"/>
      </w:pPr>
      <w:r>
        <w:rPr>
          <w:rFonts w:hint="eastAsia"/>
        </w:rPr>
        <w:t>根据之前准备好的访谈问题，向老师获取相关需求</w:t>
      </w:r>
      <w:r w:rsidR="00040934">
        <w:rPr>
          <w:rFonts w:hint="eastAsia"/>
        </w:rPr>
        <w:t>。具体表现在：</w:t>
      </w:r>
    </w:p>
    <w:p w:rsidR="001B4E0A" w:rsidRDefault="001B4E0A">
      <w:pPr>
        <w:ind w:firstLineChars="200" w:firstLine="450"/>
      </w:pPr>
      <w:r w:rsidRPr="001B4E0A">
        <w:rPr>
          <w:rFonts w:hint="eastAsia"/>
          <w:b/>
        </w:rPr>
        <w:t>何时开始钓鱼：</w:t>
      </w:r>
      <w:r>
        <w:rPr>
          <w:rFonts w:hint="eastAsia"/>
        </w:rPr>
        <w:t>上小学开始，当时和同学钓鱼玩，现在偶尔钓鱼，觉得好玩就去。</w:t>
      </w:r>
    </w:p>
    <w:p w:rsidR="001B4E0A" w:rsidRDefault="001B4E0A">
      <w:pPr>
        <w:ind w:firstLineChars="200" w:firstLine="450"/>
      </w:pPr>
      <w:r w:rsidRPr="001B4E0A">
        <w:rPr>
          <w:rFonts w:hint="eastAsia"/>
          <w:b/>
        </w:rPr>
        <w:t>钓鱼地点：</w:t>
      </w:r>
      <w:r>
        <w:rPr>
          <w:rFonts w:hint="eastAsia"/>
        </w:rPr>
        <w:t>小时候在家里附近河道钓鱼，目前杭州周围都没有好的钓鱼点。</w:t>
      </w:r>
    </w:p>
    <w:p w:rsidR="001B4E0A" w:rsidRDefault="001B4E0A">
      <w:pPr>
        <w:ind w:firstLineChars="200" w:firstLine="450"/>
      </w:pPr>
      <w:r w:rsidRPr="001B4E0A">
        <w:rPr>
          <w:rFonts w:hint="eastAsia"/>
          <w:b/>
        </w:rPr>
        <w:t>和谁一起钓鱼：</w:t>
      </w:r>
      <w:r>
        <w:rPr>
          <w:rFonts w:hint="eastAsia"/>
        </w:rPr>
        <w:t>钓鱼和朋友一起去，有时候和网上好友约掉，有时候一个人过去钓鱼</w:t>
      </w:r>
      <w:r w:rsidR="00D81315">
        <w:rPr>
          <w:rFonts w:hint="eastAsia"/>
        </w:rPr>
        <w:t>，目前没有加钓鱼相关的交流群</w:t>
      </w:r>
      <w:r>
        <w:rPr>
          <w:rFonts w:hint="eastAsia"/>
        </w:rPr>
        <w:t>。</w:t>
      </w:r>
    </w:p>
    <w:p w:rsidR="001B4E0A" w:rsidRDefault="001B4E0A">
      <w:pPr>
        <w:ind w:firstLineChars="200" w:firstLine="450"/>
      </w:pPr>
      <w:r w:rsidRPr="005213E3">
        <w:rPr>
          <w:rFonts w:hint="eastAsia"/>
          <w:b/>
        </w:rPr>
        <w:t>钓鱼的</w:t>
      </w:r>
      <w:r w:rsidRPr="005213E3">
        <w:rPr>
          <w:rFonts w:hint="eastAsia"/>
          <w:b/>
        </w:rPr>
        <w:t>A</w:t>
      </w:r>
      <w:r w:rsidRPr="005213E3">
        <w:rPr>
          <w:b/>
        </w:rPr>
        <w:t>PP</w:t>
      </w:r>
      <w:r w:rsidRPr="005213E3">
        <w:rPr>
          <w:rFonts w:hint="eastAsia"/>
          <w:b/>
        </w:rPr>
        <w:t>现阶段情况：</w:t>
      </w:r>
      <w:r>
        <w:rPr>
          <w:rFonts w:hint="eastAsia"/>
        </w:rPr>
        <w:t>两年前没有钓鱼的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，最近出现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，但是都倒闭掉了。</w:t>
      </w:r>
    </w:p>
    <w:p w:rsidR="001B4E0A" w:rsidRPr="001B4E0A" w:rsidRDefault="00D81315">
      <w:pPr>
        <w:ind w:firstLineChars="200" w:firstLine="450"/>
      </w:pPr>
      <w:r w:rsidRPr="005213E3">
        <w:rPr>
          <w:rFonts w:hint="eastAsia"/>
          <w:b/>
        </w:rPr>
        <w:t>目前去钓鱼的有关情况：</w:t>
      </w:r>
      <w:r>
        <w:rPr>
          <w:rFonts w:hint="eastAsia"/>
        </w:rPr>
        <w:t>首先看看个人有没有空闲时间去钓鱼，天气是不是很恶劣，带上齐全钓鱼装备（探鱼器、气压计），不管钓鱼好差，大多时候会发朋友圈分享。</w:t>
      </w:r>
    </w:p>
    <w:p w:rsidR="001B4E0A" w:rsidRDefault="00D81315">
      <w:pPr>
        <w:ind w:firstLineChars="200" w:firstLine="450"/>
      </w:pPr>
      <w:r w:rsidRPr="005213E3">
        <w:rPr>
          <w:rFonts w:hint="eastAsia"/>
          <w:b/>
        </w:rPr>
        <w:t>对目前这个</w:t>
      </w:r>
      <w:r w:rsidRPr="005213E3">
        <w:rPr>
          <w:rFonts w:hint="eastAsia"/>
          <w:b/>
        </w:rPr>
        <w:t>A</w:t>
      </w:r>
      <w:r w:rsidRPr="005213E3">
        <w:rPr>
          <w:b/>
        </w:rPr>
        <w:t>PP</w:t>
      </w:r>
      <w:r w:rsidRPr="005213E3">
        <w:rPr>
          <w:rFonts w:hint="eastAsia"/>
          <w:b/>
        </w:rPr>
        <w:t>的看法：</w:t>
      </w:r>
      <w:r>
        <w:rPr>
          <w:rFonts w:hint="eastAsia"/>
        </w:rPr>
        <w:t>有没有都没有吸引力，不一定会用，现阶段手机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太多，很难做下去，类似的都很难存活下去。</w:t>
      </w:r>
    </w:p>
    <w:p w:rsidR="00D81315" w:rsidRDefault="00D81315">
      <w:pPr>
        <w:ind w:firstLineChars="200" w:firstLine="450"/>
      </w:pPr>
      <w:r w:rsidRPr="005213E3">
        <w:rPr>
          <w:rFonts w:hint="eastAsia"/>
          <w:b/>
        </w:rPr>
        <w:t>目前获取有关</w:t>
      </w:r>
      <w:r w:rsidRPr="005213E3">
        <w:rPr>
          <w:rFonts w:hint="eastAsia"/>
          <w:b/>
        </w:rPr>
        <w:t>A</w:t>
      </w:r>
      <w:r w:rsidRPr="005213E3">
        <w:rPr>
          <w:b/>
        </w:rPr>
        <w:t>PP</w:t>
      </w:r>
      <w:r w:rsidRPr="005213E3">
        <w:rPr>
          <w:rFonts w:hint="eastAsia"/>
          <w:b/>
        </w:rPr>
        <w:t>的方法：</w:t>
      </w:r>
      <w:r>
        <w:rPr>
          <w:rFonts w:hint="eastAsia"/>
        </w:rPr>
        <w:t>现在去搜索，或者结合自然推荐推广的相应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获取。</w:t>
      </w:r>
    </w:p>
    <w:p w:rsidR="00D81315" w:rsidRDefault="00D81315">
      <w:pPr>
        <w:ind w:firstLineChars="200" w:firstLine="450"/>
      </w:pPr>
      <w:r w:rsidRPr="005213E3">
        <w:rPr>
          <w:rFonts w:hint="eastAsia"/>
          <w:b/>
        </w:rPr>
        <w:t>对于</w:t>
      </w:r>
      <w:r w:rsidRPr="005213E3">
        <w:rPr>
          <w:rFonts w:hint="eastAsia"/>
          <w:b/>
        </w:rPr>
        <w:t>A</w:t>
      </w:r>
      <w:r w:rsidRPr="005213E3">
        <w:rPr>
          <w:b/>
        </w:rPr>
        <w:t>PP</w:t>
      </w:r>
      <w:r w:rsidRPr="005213E3">
        <w:rPr>
          <w:rFonts w:hint="eastAsia"/>
          <w:b/>
        </w:rPr>
        <w:t>初步想要的功能点：</w:t>
      </w:r>
      <w:r>
        <w:rPr>
          <w:rFonts w:hint="eastAsia"/>
        </w:rPr>
        <w:t>①基本思想就是做社交，比如说组织活动，和之前论坛的形式没有什么区别，但是以论坛的形式</w:t>
      </w:r>
      <w:r>
        <w:t>APP</w:t>
      </w:r>
      <w:r>
        <w:rPr>
          <w:rFonts w:hint="eastAsia"/>
        </w:rPr>
        <w:t>很难运行下来。②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中可以做广告，论坛中可以向钓客宣传线下打比赛，比如“龙王杯”钓鱼大赛。</w:t>
      </w:r>
      <w:r w:rsidRPr="00D81315">
        <w:rPr>
          <w:rFonts w:hint="eastAsia"/>
        </w:rPr>
        <w:t>③</w:t>
      </w:r>
      <w:r>
        <w:rPr>
          <w:rFonts w:hint="eastAsia"/>
        </w:rPr>
        <w:t>对于线下渔具店搬到线上，售卖特价商品，可以做但是</w:t>
      </w:r>
      <w:r w:rsidR="005213E3">
        <w:rPr>
          <w:rFonts w:hint="eastAsia"/>
        </w:rPr>
        <w:t>【</w:t>
      </w:r>
      <w:r>
        <w:rPr>
          <w:rFonts w:hint="eastAsia"/>
        </w:rPr>
        <w:t>难跑的通</w:t>
      </w:r>
      <w:r w:rsidR="005213E3">
        <w:rPr>
          <w:rFonts w:hint="eastAsia"/>
        </w:rPr>
        <w:t>】</w:t>
      </w:r>
      <w:r>
        <w:rPr>
          <w:rFonts w:hint="eastAsia"/>
        </w:rPr>
        <w:t>，因为钓友可以通过线下渔具店向老板买东西</w:t>
      </w:r>
      <w:r w:rsidR="005213E3">
        <w:rPr>
          <w:rFonts w:hint="eastAsia"/>
        </w:rPr>
        <w:t>，或者高端装备去淘宝看，会有价格优势</w:t>
      </w:r>
      <w:r>
        <w:rPr>
          <w:rFonts w:hint="eastAsia"/>
        </w:rPr>
        <w:t>。</w:t>
      </w:r>
    </w:p>
    <w:p w:rsidR="00D81315" w:rsidRDefault="00D81315">
      <w:pPr>
        <w:ind w:firstLineChars="200" w:firstLine="450"/>
      </w:pPr>
      <w:r w:rsidRPr="005213E3">
        <w:rPr>
          <w:rFonts w:hint="eastAsia"/>
          <w:b/>
        </w:rPr>
        <w:t>对于不同用户购买渔具的建议：</w:t>
      </w:r>
      <w:r>
        <w:rPr>
          <w:rFonts w:hint="eastAsia"/>
        </w:rPr>
        <w:t>对于刚开始就接触钓鱼</w:t>
      </w:r>
      <w:r w:rsidR="005213E3">
        <w:rPr>
          <w:rFonts w:hint="eastAsia"/>
        </w:rPr>
        <w:t>，可以百度以下搜索攻略，不需要</w:t>
      </w:r>
      <w:r w:rsidR="005213E3">
        <w:rPr>
          <w:rFonts w:hint="eastAsia"/>
        </w:rPr>
        <w:t>A</w:t>
      </w:r>
      <w:r w:rsidR="005213E3">
        <w:t>PP</w:t>
      </w:r>
      <w:r w:rsidR="005213E3">
        <w:rPr>
          <w:rFonts w:hint="eastAsia"/>
        </w:rPr>
        <w:t>教新手怎么样选购渔具，买一个几百的钓鱼用具足够。等到有一定钓鱼基础后，购买几千左右的钓竿。鱼竿有高档和低档之分，有高端品牌，轻了一两克会网上加钱，不会有专门的评测，因为测鱼竿会导致鱼竿断掉，但是生产厂家会说鱼竿相关参数。比如说低档鱼竿价格十几块钱玻璃框材料，高档鱼竿有</w:t>
      </w:r>
      <w:r w:rsidR="005213E3">
        <w:rPr>
          <w:rFonts w:hint="eastAsia"/>
        </w:rPr>
        <w:t>3.6m</w:t>
      </w:r>
      <w:r w:rsidR="005213E3">
        <w:rPr>
          <w:rFonts w:hint="eastAsia"/>
        </w:rPr>
        <w:t>，</w:t>
      </w:r>
      <w:r w:rsidR="005213E3">
        <w:rPr>
          <w:rFonts w:hint="eastAsia"/>
        </w:rPr>
        <w:t>4.8m</w:t>
      </w:r>
      <w:r w:rsidR="005213E3">
        <w:rPr>
          <w:rFonts w:hint="eastAsia"/>
        </w:rPr>
        <w:t>，</w:t>
      </w:r>
      <w:r w:rsidR="005213E3">
        <w:rPr>
          <w:rFonts w:hint="eastAsia"/>
        </w:rPr>
        <w:t>80g</w:t>
      </w:r>
      <w:r w:rsidR="005213E3">
        <w:rPr>
          <w:rFonts w:hint="eastAsia"/>
        </w:rPr>
        <w:t>。对于土豪，可以一开始就购买高档钓竿。</w:t>
      </w:r>
    </w:p>
    <w:p w:rsidR="00D81315" w:rsidRPr="005213E3" w:rsidRDefault="005213E3">
      <w:pPr>
        <w:ind w:firstLineChars="200" w:firstLine="450"/>
      </w:pPr>
      <w:r w:rsidRPr="005213E3">
        <w:rPr>
          <w:rFonts w:hint="eastAsia"/>
          <w:b/>
        </w:rPr>
        <w:t>是否购买不同价格的钓竿：</w:t>
      </w:r>
      <w:r>
        <w:rPr>
          <w:rFonts w:hint="eastAsia"/>
        </w:rPr>
        <w:t>看价格，两万太贵不会购买，但是两千左右适当的价格会购买。</w:t>
      </w:r>
    </w:p>
    <w:p w:rsidR="00B76AEA" w:rsidRDefault="005213E3">
      <w:pPr>
        <w:ind w:firstLineChars="200" w:firstLine="450"/>
      </w:pPr>
      <w:r>
        <w:rPr>
          <w:rFonts w:hint="eastAsia"/>
          <w:b/>
        </w:rPr>
        <w:t>目前建立我们需要做的事情</w:t>
      </w:r>
      <w:r w:rsidR="00B76AEA" w:rsidRPr="00B76AEA">
        <w:rPr>
          <w:rFonts w:hint="eastAsia"/>
          <w:b/>
        </w:rPr>
        <w:t>：</w:t>
      </w:r>
      <w:r>
        <w:rPr>
          <w:rFonts w:hint="eastAsia"/>
        </w:rPr>
        <w:t>分析市面上下载量最多的两款同款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，有什么不足再去修改</w:t>
      </w:r>
      <w:r w:rsidR="00B14B1E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下次访谈的时间及内容安排</w:t>
      </w:r>
    </w:p>
    <w:p w:rsidR="004B673A" w:rsidRDefault="00B14B1E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B14B1E">
      <w:pPr>
        <w:ind w:firstLineChars="200" w:firstLine="450"/>
      </w:pPr>
      <w:r w:rsidRPr="00B14B1E">
        <w:rPr>
          <w:rFonts w:hint="eastAsia"/>
          <w:b/>
        </w:rPr>
        <w:t>访谈内容：</w:t>
      </w:r>
      <w:r w:rsidR="001B4E0A">
        <w:rPr>
          <w:rFonts w:hint="eastAsia"/>
        </w:rPr>
        <w:t>竞争产品的分析以及一些需求的确定</w:t>
      </w:r>
      <w:r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4B673A" w:rsidRDefault="00040934" w:rsidP="005213E3">
      <w:r>
        <w:rPr>
          <w:rFonts w:hint="eastAsia"/>
        </w:rPr>
        <w:t xml:space="preserve">        </w:t>
      </w:r>
      <w:r w:rsidR="001B4E0A">
        <w:rPr>
          <w:rFonts w:hint="eastAsia"/>
        </w:rPr>
        <w:t>吴明晖</w:t>
      </w:r>
      <w:r w:rsidR="00B14B1E">
        <w:rPr>
          <w:rFonts w:hint="eastAsia"/>
        </w:rPr>
        <w:t>老师暂时没有提出项目开展过程当中</w:t>
      </w:r>
      <w:r w:rsidR="00096652">
        <w:rPr>
          <w:rFonts w:hint="eastAsia"/>
        </w:rPr>
        <w:t>原进度计划当中</w:t>
      </w:r>
      <w:r w:rsidR="00B14B1E">
        <w:rPr>
          <w:rFonts w:hint="eastAsia"/>
        </w:rPr>
        <w:t>需要明显变更的要求。</w:t>
      </w: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310" w:rsidRDefault="00F43310">
      <w:pPr>
        <w:spacing w:before="0" w:after="0"/>
      </w:pPr>
      <w:r>
        <w:separator/>
      </w:r>
    </w:p>
  </w:endnote>
  <w:endnote w:type="continuationSeparator" w:id="0">
    <w:p w:rsidR="00F43310" w:rsidRDefault="00F433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73A" w:rsidRDefault="00040934">
    <w:pPr>
      <w:pStyle w:val="af8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310" w:rsidRDefault="00F43310">
      <w:pPr>
        <w:spacing w:before="0" w:after="0"/>
      </w:pPr>
      <w:r>
        <w:separator/>
      </w:r>
    </w:p>
  </w:footnote>
  <w:footnote w:type="continuationSeparator" w:id="0">
    <w:p w:rsidR="00F43310" w:rsidRDefault="00F4331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40934"/>
    <w:rsid w:val="00064C56"/>
    <w:rsid w:val="00070820"/>
    <w:rsid w:val="00096652"/>
    <w:rsid w:val="000E015E"/>
    <w:rsid w:val="001005E5"/>
    <w:rsid w:val="00107A25"/>
    <w:rsid w:val="001118FD"/>
    <w:rsid w:val="00152CC8"/>
    <w:rsid w:val="0017681F"/>
    <w:rsid w:val="001B4E0A"/>
    <w:rsid w:val="001C4546"/>
    <w:rsid w:val="002B6C94"/>
    <w:rsid w:val="002E7469"/>
    <w:rsid w:val="002F4ABE"/>
    <w:rsid w:val="003B1BCE"/>
    <w:rsid w:val="003C1B81"/>
    <w:rsid w:val="003C6B6C"/>
    <w:rsid w:val="003D5E7B"/>
    <w:rsid w:val="0041439B"/>
    <w:rsid w:val="00424C13"/>
    <w:rsid w:val="0042685C"/>
    <w:rsid w:val="00444D8F"/>
    <w:rsid w:val="00485D6D"/>
    <w:rsid w:val="004B673A"/>
    <w:rsid w:val="005213E3"/>
    <w:rsid w:val="0052417A"/>
    <w:rsid w:val="0052642B"/>
    <w:rsid w:val="00557792"/>
    <w:rsid w:val="005E25F0"/>
    <w:rsid w:val="005E7D19"/>
    <w:rsid w:val="005F4A32"/>
    <w:rsid w:val="0066086F"/>
    <w:rsid w:val="00663C9C"/>
    <w:rsid w:val="00672A6F"/>
    <w:rsid w:val="006758B6"/>
    <w:rsid w:val="006928B4"/>
    <w:rsid w:val="006D571F"/>
    <w:rsid w:val="006F5A3F"/>
    <w:rsid w:val="00714174"/>
    <w:rsid w:val="007253CC"/>
    <w:rsid w:val="0077755E"/>
    <w:rsid w:val="008431CB"/>
    <w:rsid w:val="0085001A"/>
    <w:rsid w:val="00886058"/>
    <w:rsid w:val="008E2FAF"/>
    <w:rsid w:val="0093449B"/>
    <w:rsid w:val="009916AE"/>
    <w:rsid w:val="00A979E1"/>
    <w:rsid w:val="00B07080"/>
    <w:rsid w:val="00B14B1E"/>
    <w:rsid w:val="00B45E12"/>
    <w:rsid w:val="00B76AEA"/>
    <w:rsid w:val="00C9013A"/>
    <w:rsid w:val="00CA3AEB"/>
    <w:rsid w:val="00CB50F2"/>
    <w:rsid w:val="00CF5C61"/>
    <w:rsid w:val="00D6466C"/>
    <w:rsid w:val="00D70751"/>
    <w:rsid w:val="00D81315"/>
    <w:rsid w:val="00D83214"/>
    <w:rsid w:val="00D90A37"/>
    <w:rsid w:val="00DB5A08"/>
    <w:rsid w:val="00DC2307"/>
    <w:rsid w:val="00E438EE"/>
    <w:rsid w:val="00E52810"/>
    <w:rsid w:val="00E70F21"/>
    <w:rsid w:val="00E91705"/>
    <w:rsid w:val="00EB43FE"/>
    <w:rsid w:val="00F43310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Char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Char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Char0"/>
    <w:uiPriority w:val="99"/>
    <w:semiHidden/>
    <w:unhideWhenUsed/>
    <w:qFormat/>
    <w:rPr>
      <w:szCs w:val="20"/>
    </w:rPr>
  </w:style>
  <w:style w:type="paragraph" w:styleId="70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7">
    <w:name w:val="Body Text First Indent"/>
    <w:basedOn w:val="a8"/>
    <w:link w:val="Char1"/>
    <w:uiPriority w:val="99"/>
    <w:semiHidden/>
    <w:unhideWhenUsed/>
    <w:qFormat/>
    <w:pPr>
      <w:spacing w:after="240"/>
      <w:ind w:firstLine="360"/>
    </w:pPr>
  </w:style>
  <w:style w:type="paragraph" w:styleId="a8">
    <w:name w:val="Body Text"/>
    <w:basedOn w:val="a1"/>
    <w:link w:val="Char2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9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a">
    <w:name w:val="macro"/>
    <w:link w:val="Char3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b">
    <w:name w:val="Note Heading"/>
    <w:basedOn w:val="a1"/>
    <w:next w:val="a1"/>
    <w:link w:val="Char4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c">
    <w:name w:val="E-mail Signature"/>
    <w:basedOn w:val="a1"/>
    <w:link w:val="Char5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d">
    <w:name w:val="Normal Indent"/>
    <w:basedOn w:val="a1"/>
    <w:uiPriority w:val="99"/>
    <w:semiHidden/>
    <w:unhideWhenUsed/>
    <w:qFormat/>
    <w:pPr>
      <w:ind w:left="720"/>
    </w:pPr>
  </w:style>
  <w:style w:type="paragraph" w:styleId="a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2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Document Map"/>
    <w:basedOn w:val="a1"/>
    <w:link w:val="Char6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1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2">
    <w:name w:val="Body Text Indent"/>
    <w:basedOn w:val="a1"/>
    <w:link w:val="Char7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pPr>
      <w:spacing w:after="0"/>
    </w:pPr>
    <w:rPr>
      <w:i/>
      <w:iCs/>
    </w:rPr>
  </w:style>
  <w:style w:type="paragraph" w:styleId="42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53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34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5">
    <w:name w:val="Plain Text"/>
    <w:basedOn w:val="a1"/>
    <w:link w:val="Char8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81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5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="360"/>
    </w:pPr>
  </w:style>
  <w:style w:type="paragraph" w:styleId="af6">
    <w:name w:val="endnote text"/>
    <w:basedOn w:val="a1"/>
    <w:link w:val="Char9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7">
    <w:name w:val="Balloon Text"/>
    <w:basedOn w:val="a1"/>
    <w:link w:val="Chara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8">
    <w:name w:val="footer"/>
    <w:basedOn w:val="a1"/>
    <w:link w:val="Charb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9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4">
    <w:name w:val="Body Text First Indent 2"/>
    <w:basedOn w:val="af2"/>
    <w:link w:val="2Char1"/>
    <w:uiPriority w:val="99"/>
    <w:semiHidden/>
    <w:unhideWhenUsed/>
    <w:qFormat/>
    <w:pPr>
      <w:spacing w:after="240"/>
      <w:ind w:firstLine="360"/>
    </w:pPr>
  </w:style>
  <w:style w:type="paragraph" w:styleId="afa">
    <w:name w:val="header"/>
    <w:basedOn w:val="a1"/>
    <w:link w:val="Charc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10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4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b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c">
    <w:name w:val="Subtitle"/>
    <w:basedOn w:val="a1"/>
    <w:link w:val="Chard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d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e">
    <w:name w:val="footnote text"/>
    <w:basedOn w:val="a1"/>
    <w:link w:val="Chare"/>
    <w:uiPriority w:val="99"/>
    <w:semiHidden/>
    <w:unhideWhenUsed/>
    <w:qFormat/>
    <w:pPr>
      <w:spacing w:after="0"/>
    </w:pPr>
    <w:rPr>
      <w:szCs w:val="20"/>
    </w:rPr>
  </w:style>
  <w:style w:type="paragraph" w:styleId="61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0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25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91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6">
    <w:name w:val="Body Text 2"/>
    <w:basedOn w:val="a1"/>
    <w:link w:val="2Char2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0">
    <w:name w:val="Message Header"/>
    <w:basedOn w:val="a1"/>
    <w:link w:val="Charf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1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2">
    <w:name w:val="Title"/>
    <w:basedOn w:val="a1"/>
    <w:link w:val="Charf0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3">
    <w:name w:val="Strong"/>
    <w:basedOn w:val="a2"/>
    <w:uiPriority w:val="22"/>
    <w:semiHidden/>
    <w:unhideWhenUsed/>
    <w:qFormat/>
    <w:rPr>
      <w:b/>
      <w:bCs/>
    </w:rPr>
  </w:style>
  <w:style w:type="character" w:styleId="aff4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5">
    <w:name w:val="page number"/>
    <w:basedOn w:val="a2"/>
    <w:uiPriority w:val="99"/>
    <w:semiHidden/>
    <w:unhideWhenUsed/>
    <w:qFormat/>
  </w:style>
  <w:style w:type="character" w:styleId="aff6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7">
    <w:name w:val="Emphasis"/>
    <w:basedOn w:val="a2"/>
    <w:uiPriority w:val="20"/>
    <w:semiHidden/>
    <w:unhideWhenUsed/>
    <w:qFormat/>
    <w:rPr>
      <w:i/>
      <w:iCs/>
    </w:rPr>
  </w:style>
  <w:style w:type="character" w:styleId="aff8">
    <w:name w:val="line number"/>
    <w:basedOn w:val="a2"/>
    <w:uiPriority w:val="99"/>
    <w:semiHidden/>
    <w:unhideWhenUsed/>
    <w:qFormat/>
  </w:style>
  <w:style w:type="character" w:styleId="HTML1">
    <w:name w:val="HTML Definition"/>
    <w:basedOn w:val="a2"/>
    <w:uiPriority w:val="99"/>
    <w:semiHidden/>
    <w:unhideWhenUsed/>
    <w:qFormat/>
    <w:rPr>
      <w:i/>
      <w:iCs/>
    </w:rPr>
  </w:style>
  <w:style w:type="character" w:styleId="HTML2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3">
    <w:name w:val="HTML Acronym"/>
    <w:basedOn w:val="a2"/>
    <w:uiPriority w:val="99"/>
    <w:semiHidden/>
    <w:unhideWhenUsed/>
    <w:qFormat/>
  </w:style>
  <w:style w:type="character" w:styleId="HTML4">
    <w:name w:val="HTML Variable"/>
    <w:basedOn w:val="a2"/>
    <w:uiPriority w:val="99"/>
    <w:semiHidden/>
    <w:unhideWhenUsed/>
    <w:qFormat/>
    <w:rPr>
      <w:i/>
      <w:iCs/>
    </w:rPr>
  </w:style>
  <w:style w:type="character" w:styleId="aff9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5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a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6">
    <w:name w:val="HTML Cite"/>
    <w:basedOn w:val="a2"/>
    <w:uiPriority w:val="99"/>
    <w:semiHidden/>
    <w:unhideWhenUsed/>
    <w:qFormat/>
    <w:rPr>
      <w:i/>
      <w:iCs/>
    </w:rPr>
  </w:style>
  <w:style w:type="character" w:styleId="affb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7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c">
    <w:name w:val="Table Grid"/>
    <w:basedOn w:val="a3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d">
    <w:name w:val="Table Theme"/>
    <w:basedOn w:val="a3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uiPriority w:val="99"/>
    <w:semiHidden/>
    <w:unhideWhenUsed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uiPriority w:val="99"/>
    <w:semiHidden/>
    <w:unhideWhenUsed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e">
    <w:name w:val="Table Elegant"/>
    <w:basedOn w:val="a3"/>
    <w:uiPriority w:val="99"/>
    <w:semiHidden/>
    <w:unhideWhenUsed/>
    <w:qFormat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lassic 3"/>
    <w:basedOn w:val="a3"/>
    <w:uiPriority w:val="99"/>
    <w:semiHidden/>
    <w:unhideWhenUsed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a">
    <w:name w:val="Table Simple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uiPriority w:val="99"/>
    <w:semiHidden/>
    <w:unhideWhenUsed/>
    <w:qFormat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3D effects 3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uiPriority w:val="99"/>
    <w:semiHidden/>
    <w:unhideWhenUsed/>
    <w:qFormat/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">
    <w:name w:val="Table Contemporary"/>
    <w:basedOn w:val="a3"/>
    <w:uiPriority w:val="99"/>
    <w:semiHidden/>
    <w:unhideWhenUsed/>
    <w:qFormat/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uiPriority w:val="99"/>
    <w:semiHidden/>
    <w:unhideWhenUsed/>
    <w:qFormat/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Columns 3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uiPriority w:val="99"/>
    <w:semiHidden/>
    <w:unhideWhenUsed/>
    <w:qFormat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Grid 3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uiPriority w:val="99"/>
    <w:semiHidden/>
    <w:unhideWhenUsed/>
    <w:qFormat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">
    <w:name w:val="Table Web 3"/>
    <w:basedOn w:val="a3"/>
    <w:uiPriority w:val="99"/>
    <w:semiHidden/>
    <w:unhideWhenUsed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0">
    <w:name w:val="Table Professional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1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2">
    <w:name w:val="Light List"/>
    <w:basedOn w:val="a3"/>
    <w:uiPriority w:val="61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3">
    <w:name w:val="Light Grid"/>
    <w:basedOn w:val="a3"/>
    <w:uiPriority w:val="62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3"/>
    <w:uiPriority w:val="64"/>
    <w:semiHidden/>
    <w:unhideWhenUsed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3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0">
    <w:name w:val="Medium Grid 3"/>
    <w:basedOn w:val="a3"/>
    <w:uiPriority w:val="69"/>
    <w:semiHidden/>
    <w:unhideWhenUsed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4">
    <w:name w:val="Dark List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5">
    <w:name w:val="Colorful Shading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Colorful List"/>
    <w:basedOn w:val="a3"/>
    <w:uiPriority w:val="72"/>
    <w:semiHidden/>
    <w:unhideWhenUsed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7">
    <w:name w:val="Colorful Grid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8">
    <w:name w:val="会议纪要"/>
    <w:basedOn w:val="a3"/>
    <w:uiPriority w:val="99"/>
    <w:qFormat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Charc">
    <w:name w:val="页眉 Char"/>
    <w:basedOn w:val="a2"/>
    <w:link w:val="afa"/>
    <w:uiPriority w:val="99"/>
    <w:qFormat/>
    <w:rPr>
      <w:rFonts w:eastAsiaTheme="minorEastAsia"/>
      <w:szCs w:val="21"/>
      <w:lang w:eastAsia="ja-JP"/>
    </w:rPr>
  </w:style>
  <w:style w:type="character" w:styleId="afff9">
    <w:name w:val="Placeholder Text"/>
    <w:basedOn w:val="a2"/>
    <w:uiPriority w:val="99"/>
    <w:semiHidden/>
    <w:rPr>
      <w:color w:val="808080"/>
    </w:rPr>
  </w:style>
  <w:style w:type="character" w:customStyle="1" w:styleId="Chara">
    <w:name w:val="批注框文本 Char"/>
    <w:basedOn w:val="a2"/>
    <w:link w:val="af7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Char2">
    <w:name w:val="正文文本 Char"/>
    <w:basedOn w:val="a2"/>
    <w:link w:val="a8"/>
    <w:uiPriority w:val="99"/>
    <w:semiHidden/>
    <w:qFormat/>
    <w:rPr>
      <w:spacing w:val="4"/>
    </w:rPr>
  </w:style>
  <w:style w:type="character" w:customStyle="1" w:styleId="2Char2">
    <w:name w:val="正文文本 2 Char"/>
    <w:basedOn w:val="a2"/>
    <w:link w:val="26"/>
    <w:uiPriority w:val="99"/>
    <w:semiHidden/>
    <w:qFormat/>
    <w:rPr>
      <w:spacing w:val="4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spacing w:val="4"/>
      <w:szCs w:val="16"/>
    </w:rPr>
  </w:style>
  <w:style w:type="character" w:customStyle="1" w:styleId="Char1">
    <w:name w:val="正文首行缩进 Char"/>
    <w:basedOn w:val="Char2"/>
    <w:link w:val="a7"/>
    <w:uiPriority w:val="99"/>
    <w:semiHidden/>
    <w:rPr>
      <w:spacing w:val="4"/>
    </w:rPr>
  </w:style>
  <w:style w:type="character" w:customStyle="1" w:styleId="Char7">
    <w:name w:val="正文文本缩进 Char"/>
    <w:basedOn w:val="a2"/>
    <w:link w:val="af2"/>
    <w:uiPriority w:val="99"/>
    <w:semiHidden/>
    <w:qFormat/>
    <w:rPr>
      <w:spacing w:val="4"/>
    </w:rPr>
  </w:style>
  <w:style w:type="character" w:customStyle="1" w:styleId="2Char1">
    <w:name w:val="正文首行缩进 2 Char"/>
    <w:basedOn w:val="Char7"/>
    <w:link w:val="24"/>
    <w:uiPriority w:val="99"/>
    <w:semiHidden/>
    <w:qFormat/>
    <w:rPr>
      <w:spacing w:val="4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spacing w:val="4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Char0">
    <w:name w:val="批注文字 Char"/>
    <w:basedOn w:val="a2"/>
    <w:link w:val="a6"/>
    <w:uiPriority w:val="99"/>
    <w:semiHidden/>
    <w:qFormat/>
    <w:rPr>
      <w:spacing w:val="4"/>
      <w:szCs w:val="20"/>
    </w:rPr>
  </w:style>
  <w:style w:type="character" w:customStyle="1" w:styleId="Char">
    <w:name w:val="批注主题 Char"/>
    <w:basedOn w:val="Char0"/>
    <w:link w:val="a5"/>
    <w:uiPriority w:val="99"/>
    <w:semiHidden/>
    <w:rPr>
      <w:b/>
      <w:bCs/>
      <w:spacing w:val="4"/>
      <w:szCs w:val="20"/>
    </w:rPr>
  </w:style>
  <w:style w:type="character" w:customStyle="1" w:styleId="Char6">
    <w:name w:val="文档结构图 Char"/>
    <w:basedOn w:val="a2"/>
    <w:link w:val="af0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Char5">
    <w:name w:val="电子邮件签名 Char"/>
    <w:basedOn w:val="a2"/>
    <w:link w:val="ac"/>
    <w:uiPriority w:val="99"/>
    <w:semiHidden/>
    <w:qFormat/>
    <w:rPr>
      <w:spacing w:val="4"/>
    </w:rPr>
  </w:style>
  <w:style w:type="character" w:customStyle="1" w:styleId="Char9">
    <w:name w:val="尾注文本 Char"/>
    <w:basedOn w:val="a2"/>
    <w:link w:val="af6"/>
    <w:uiPriority w:val="99"/>
    <w:semiHidden/>
    <w:rPr>
      <w:spacing w:val="4"/>
      <w:szCs w:val="20"/>
    </w:rPr>
  </w:style>
  <w:style w:type="character" w:customStyle="1" w:styleId="Charb">
    <w:name w:val="页脚 Char"/>
    <w:basedOn w:val="a2"/>
    <w:link w:val="af8"/>
    <w:uiPriority w:val="99"/>
    <w:qFormat/>
    <w:rPr>
      <w:rFonts w:eastAsiaTheme="minorEastAsia"/>
      <w:szCs w:val="21"/>
      <w:lang w:eastAsia="ja-JP"/>
    </w:rPr>
  </w:style>
  <w:style w:type="character" w:customStyle="1" w:styleId="Chare">
    <w:name w:val="脚注文本 Char"/>
    <w:basedOn w:val="a2"/>
    <w:link w:val="afe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Char">
    <w:name w:val="HTML 地址 Char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Char0">
    <w:name w:val="HTML 预设格式 Char"/>
    <w:basedOn w:val="a2"/>
    <w:link w:val="HTML0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a">
    <w:name w:val="Intense Quote"/>
    <w:basedOn w:val="a1"/>
    <w:next w:val="a1"/>
    <w:link w:val="Charf1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f1">
    <w:name w:val="明显引用 Char"/>
    <w:basedOn w:val="a2"/>
    <w:link w:val="afffa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b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3">
    <w:name w:val="宏文本 Char"/>
    <w:basedOn w:val="a2"/>
    <w:link w:val="aa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Charf">
    <w:name w:val="信息标题 Char"/>
    <w:basedOn w:val="a2"/>
    <w:link w:val="a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Char4">
    <w:name w:val="注释标题 Char"/>
    <w:basedOn w:val="a2"/>
    <w:link w:val="ab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Consolas" w:hAnsi="Consolas"/>
      <w:spacing w:val="4"/>
      <w:szCs w:val="21"/>
    </w:rPr>
  </w:style>
  <w:style w:type="paragraph" w:styleId="afffd">
    <w:name w:val="Quote"/>
    <w:basedOn w:val="a1"/>
    <w:next w:val="a1"/>
    <w:link w:val="Charf2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引用 Char"/>
    <w:basedOn w:val="a2"/>
    <w:link w:val="afffd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Chard">
    <w:name w:val="副标题 Char"/>
    <w:basedOn w:val="a2"/>
    <w:link w:val="afc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0">
    <w:name w:val="标题 Char"/>
    <w:basedOn w:val="a2"/>
    <w:link w:val="aff2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4E67C7"/>
    <w:rsid w:val="005208B4"/>
    <w:rsid w:val="00671AA0"/>
    <w:rsid w:val="006C4E13"/>
    <w:rsid w:val="007E2E79"/>
    <w:rsid w:val="00AE07D3"/>
    <w:rsid w:val="00B22906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cjwdxjj@icloud.com</cp:lastModifiedBy>
  <cp:revision>8</cp:revision>
  <cp:lastPrinted>2017-07-31T08:20:00Z</cp:lastPrinted>
  <dcterms:created xsi:type="dcterms:W3CDTF">2018-09-19T13:04:00Z</dcterms:created>
  <dcterms:modified xsi:type="dcterms:W3CDTF">2018-12-15T12:28:00Z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