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 w:rsidR="001559CD">
        <w:rPr>
          <w:rFonts w:hint="eastAsia"/>
          <w:b/>
          <w:sz w:val="32"/>
          <w:szCs w:val="32"/>
          <w:lang w:eastAsia="zh-CN"/>
        </w:rPr>
        <w:t>五</w:t>
      </w:r>
      <w:r>
        <w:rPr>
          <w:rFonts w:hint="eastAsia"/>
          <w:b/>
          <w:sz w:val="32"/>
          <w:szCs w:val="32"/>
          <w:lang w:eastAsia="zh-CN"/>
        </w:rPr>
        <w:t>周会议记录</w:t>
      </w:r>
      <w:r w:rsidR="00440599">
        <w:rPr>
          <w:rFonts w:hint="eastAsia"/>
          <w:b/>
          <w:sz w:val="32"/>
          <w:szCs w:val="32"/>
          <w:lang w:eastAsia="zh-CN"/>
        </w:rPr>
        <w:t>1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F62E12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063F97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4F4CE3">
        <w:rPr>
          <w:rFonts w:hint="eastAsia"/>
          <w:b/>
          <w:bCs w:val="0"/>
          <w:lang w:eastAsia="zh-CN"/>
        </w:rPr>
        <w:t>月</w:t>
      </w:r>
      <w:r w:rsidR="00063F97">
        <w:rPr>
          <w:rFonts w:hint="eastAsia"/>
          <w:b/>
          <w:bCs w:val="0"/>
          <w:lang w:eastAsia="zh-CN"/>
        </w:rPr>
        <w:t>3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497E11">
        <w:rPr>
          <w:rFonts w:hint="eastAsia"/>
          <w:b/>
          <w:bCs w:val="0"/>
          <w:lang w:eastAsia="zh-CN"/>
        </w:rPr>
        <w:t>18</w:t>
      </w:r>
      <w:r w:rsidR="004F4CE3">
        <w:rPr>
          <w:rFonts w:hint="eastAsia"/>
          <w:b/>
          <w:bCs w:val="0"/>
          <w:lang w:eastAsia="zh-CN"/>
        </w:rPr>
        <w:t>：</w:t>
      </w:r>
      <w:r w:rsidR="00497E11">
        <w:rPr>
          <w:rFonts w:hint="eastAsia"/>
          <w:b/>
          <w:bCs w:val="0"/>
          <w:lang w:eastAsia="zh-CN"/>
        </w:rPr>
        <w:t>2</w:t>
      </w:r>
      <w:r w:rsidR="00717679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eastAsia="zh-CN"/>
        </w:rPr>
        <w:t>-</w:t>
      </w:r>
      <w:r w:rsidR="00276E44">
        <w:rPr>
          <w:rFonts w:hint="eastAsia"/>
          <w:b/>
          <w:bCs w:val="0"/>
          <w:lang w:eastAsia="zh-CN"/>
        </w:rPr>
        <w:t>2</w:t>
      </w:r>
      <w:r w:rsidR="00497E11">
        <w:rPr>
          <w:rFonts w:hint="eastAsia"/>
          <w:b/>
          <w:bCs w:val="0"/>
          <w:lang w:eastAsia="zh-CN"/>
        </w:rPr>
        <w:t>0</w:t>
      </w:r>
      <w:r w:rsidR="004F4CE3">
        <w:rPr>
          <w:rFonts w:hint="eastAsia"/>
          <w:b/>
          <w:bCs w:val="0"/>
          <w:lang w:eastAsia="zh-CN"/>
        </w:rPr>
        <w:t>：</w:t>
      </w:r>
      <w:r w:rsidR="00497E11">
        <w:rPr>
          <w:rFonts w:hint="eastAsia"/>
          <w:b/>
          <w:bCs w:val="0"/>
          <w:lang w:eastAsia="zh-CN"/>
        </w:rPr>
        <w:t>2</w:t>
      </w:r>
      <w:r w:rsidR="00524111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F62E12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F62E12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F62E12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F62E12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）本周要完成的任务</w:t>
      </w:r>
    </w:p>
    <w:p w:rsidR="00985659" w:rsidRDefault="00985659" w:rsidP="00985659">
      <w:pPr>
        <w:ind w:firstLineChars="200" w:firstLine="448"/>
      </w:pPr>
      <w:r>
        <w:rPr>
          <w:rFonts w:hint="eastAsia"/>
        </w:rPr>
        <w:t>本周要完成的任务以及某些任务要求如下：</w:t>
      </w:r>
    </w:p>
    <w:p w:rsidR="0010313E" w:rsidRDefault="006D6EAE" w:rsidP="00985659">
      <w:pPr>
        <w:ind w:firstLineChars="200" w:firstLine="450"/>
      </w:pPr>
      <w:r>
        <w:rPr>
          <w:rFonts w:hint="eastAsia"/>
          <w:b/>
        </w:rPr>
        <w:t>界面原型</w:t>
      </w:r>
      <w:r w:rsidR="0010313E" w:rsidRPr="0010313E">
        <w:rPr>
          <w:rFonts w:hint="eastAsia"/>
          <w:b/>
        </w:rPr>
        <w:t>的</w:t>
      </w:r>
      <w:r w:rsidR="00717679">
        <w:rPr>
          <w:rFonts w:hint="eastAsia"/>
          <w:b/>
        </w:rPr>
        <w:t>修改</w:t>
      </w:r>
      <w:r w:rsidR="0010313E" w:rsidRPr="0010313E">
        <w:rPr>
          <w:rFonts w:hint="eastAsia"/>
          <w:b/>
        </w:rPr>
        <w:t>：</w:t>
      </w:r>
      <w:r>
        <w:rPr>
          <w:rFonts w:hint="eastAsia"/>
        </w:rPr>
        <w:t>管理端界面原型根据近一次管理员访谈提出的需求进行修改，用户端和近一次用户的访谈中用户提出的需求进行修改</w:t>
      </w:r>
      <w:r w:rsidR="0010313E">
        <w:rPr>
          <w:rFonts w:hint="eastAsia"/>
        </w:rPr>
        <w:t>。</w:t>
      </w:r>
      <w:r>
        <w:rPr>
          <w:rFonts w:hint="eastAsia"/>
        </w:rPr>
        <w:t>其中，管理端需要</w:t>
      </w:r>
      <w:r>
        <w:rPr>
          <w:rFonts w:ascii="宋体" w:eastAsia="宋体" w:hAnsi="宋体" w:cs="宋体" w:hint="eastAsia"/>
        </w:rPr>
        <w:t>①删除的地方增加恢复功能</w:t>
      </w:r>
      <w:r w:rsidR="00800CE6"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>②考虑数据的备份与恢复功能</w:t>
      </w:r>
      <w:r w:rsidR="00800CE6">
        <w:rPr>
          <w:rFonts w:ascii="宋体" w:eastAsia="宋体" w:hAnsi="宋体" w:cs="宋体" w:hint="eastAsia"/>
        </w:rPr>
        <w:t>。用户端需要</w:t>
      </w:r>
      <w:r w:rsidR="00800CE6" w:rsidRPr="00800CE6">
        <w:rPr>
          <w:rFonts w:ascii="宋体" w:eastAsia="宋体" w:hAnsi="宋体" w:cs="宋体" w:hint="eastAsia"/>
        </w:rPr>
        <w:t>①</w:t>
      </w:r>
      <w:r w:rsidR="00800CE6">
        <w:rPr>
          <w:rFonts w:ascii="宋体" w:eastAsia="宋体" w:hAnsi="宋体" w:cs="宋体" w:hint="eastAsia"/>
        </w:rPr>
        <w:t>显示设置加上仅自己可以看见；</w:t>
      </w:r>
      <w:r w:rsidR="00800CE6" w:rsidRPr="00800CE6">
        <w:rPr>
          <w:rFonts w:ascii="宋体" w:eastAsia="宋体" w:hAnsi="宋体" w:cs="宋体" w:hint="eastAsia"/>
        </w:rPr>
        <w:t>②</w:t>
      </w:r>
      <w:r w:rsidR="00800CE6">
        <w:rPr>
          <w:rFonts w:ascii="宋体" w:eastAsia="宋体" w:hAnsi="宋体" w:cs="宋体" w:hint="eastAsia"/>
        </w:rPr>
        <w:t>活动可以加修改和删除按钮，在标签的详情界面添加；</w:t>
      </w:r>
      <w:r w:rsidR="00800CE6" w:rsidRPr="00800CE6">
        <w:rPr>
          <w:rFonts w:ascii="宋体" w:eastAsia="宋体" w:hAnsi="宋体" w:cs="宋体" w:hint="eastAsia"/>
        </w:rPr>
        <w:t>③</w:t>
      </w:r>
      <w:r w:rsidR="00800CE6">
        <w:rPr>
          <w:rFonts w:ascii="宋体" w:eastAsia="宋体" w:hAnsi="宋体" w:cs="宋体" w:hint="eastAsia"/>
        </w:rPr>
        <w:t>活动可以加一下活动动态；</w:t>
      </w:r>
      <w:r w:rsidR="00800CE6" w:rsidRPr="00800CE6">
        <w:rPr>
          <w:rFonts w:ascii="宋体" w:eastAsia="宋体" w:hAnsi="宋体" w:cs="宋体" w:hint="eastAsia"/>
        </w:rPr>
        <w:t>④</w:t>
      </w:r>
      <w:r w:rsidR="00800CE6">
        <w:rPr>
          <w:rFonts w:ascii="宋体" w:eastAsia="宋体" w:hAnsi="宋体" w:cs="宋体" w:hint="eastAsia"/>
        </w:rPr>
        <w:t>标签放一个小的活动图标，活动的状态明确有未开始、进行中、已结束、已取消四种，对于喇叭对应的推荐，应在附近1-10公里范围内，1-10公里通过横条滑动选择；</w:t>
      </w:r>
      <w:r w:rsidR="00800CE6" w:rsidRPr="00800CE6">
        <w:rPr>
          <w:rFonts w:ascii="宋体" w:eastAsia="宋体" w:hAnsi="宋体" w:cs="宋体" w:hint="eastAsia"/>
        </w:rPr>
        <w:t>⑤</w:t>
      </w:r>
      <w:r w:rsidR="00800CE6">
        <w:rPr>
          <w:rFonts w:ascii="宋体" w:eastAsia="宋体" w:hAnsi="宋体" w:cs="宋体" w:hint="eastAsia"/>
        </w:rPr>
        <w:t>钓鱼点、渔具店上的动态可以加活动标签，可以在没有标签的地方加活动，活动完成后该地点没有标签的话标签自动生成；</w:t>
      </w:r>
      <w:r w:rsidR="00800CE6" w:rsidRPr="00800CE6">
        <w:rPr>
          <w:rFonts w:ascii="宋体" w:eastAsia="宋体" w:hAnsi="宋体" w:cs="宋体" w:hint="eastAsia"/>
        </w:rPr>
        <w:t>⑥</w:t>
      </w:r>
      <w:r w:rsidR="00800CE6">
        <w:rPr>
          <w:rFonts w:ascii="宋体" w:eastAsia="宋体" w:hAnsi="宋体" w:cs="宋体" w:hint="eastAsia"/>
        </w:rPr>
        <w:t>推荐里面有提示，1个推荐1个</w:t>
      </w:r>
      <w:r w:rsidR="00800CE6"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9"/>
          </mc:Choice>
          <mc:Fallback>
            <w:t>🚩</w:t>
          </mc:Fallback>
        </mc:AlternateContent>
      </w:r>
      <w:r w:rsidR="00800CE6">
        <w:rPr>
          <w:rFonts w:ascii="宋体" w:eastAsia="宋体" w:hAnsi="宋体" w:cs="宋体" w:hint="eastAsia"/>
        </w:rPr>
        <w:t>，2个推荐2个</w:t>
      </w:r>
      <w:r w:rsidR="00800CE6"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9"/>
          </mc:Choice>
          <mc:Fallback>
            <w:t>🚩</w:t>
          </mc:Fallback>
        </mc:AlternateContent>
      </w:r>
      <w:r w:rsidR="00800CE6">
        <w:rPr>
          <w:rFonts w:ascii="宋体" w:eastAsia="宋体" w:hAnsi="宋体" w:cs="宋体" w:hint="eastAsia"/>
        </w:rPr>
        <w:t>，3个以上的推荐3个</w:t>
      </w:r>
      <w:r w:rsidR="00800CE6"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9"/>
          </mc:Choice>
          <mc:Fallback>
            <w:t>🚩</w:t>
          </mc:Fallback>
        </mc:AlternateContent>
      </w:r>
      <w:r w:rsidR="00800CE6">
        <w:rPr>
          <w:rFonts w:ascii="宋体" w:eastAsia="宋体" w:hAnsi="宋体" w:cs="宋体" w:hint="eastAsia"/>
        </w:rPr>
        <w:t>。</w:t>
      </w:r>
      <w:r w:rsidR="00B27467">
        <w:rPr>
          <w:rFonts w:ascii="宋体" w:eastAsia="宋体" w:hAnsi="宋体" w:cs="宋体" w:hint="eastAsia"/>
        </w:rPr>
        <w:t>对于界面原型的修改，对应的用户手册、数据字典、测试用例也要进行修改。</w:t>
      </w:r>
    </w:p>
    <w:p w:rsidR="00200D08" w:rsidRDefault="00B27467" w:rsidP="00985659">
      <w:pPr>
        <w:ind w:firstLineChars="200" w:firstLine="450"/>
      </w:pPr>
      <w:r>
        <w:rPr>
          <w:b/>
        </w:rPr>
        <w:t>JAD</w:t>
      </w:r>
      <w:r>
        <w:rPr>
          <w:rFonts w:hint="eastAsia"/>
          <w:b/>
        </w:rPr>
        <w:t>会议与</w:t>
      </w:r>
      <w:r>
        <w:rPr>
          <w:rFonts w:hint="eastAsia"/>
          <w:b/>
        </w:rPr>
        <w:t>J</w:t>
      </w:r>
      <w:r>
        <w:rPr>
          <w:b/>
        </w:rPr>
        <w:t>AD</w:t>
      </w:r>
      <w:r>
        <w:rPr>
          <w:rFonts w:hint="eastAsia"/>
          <w:b/>
        </w:rPr>
        <w:t>会议记录</w:t>
      </w:r>
      <w:r w:rsidR="00200D08">
        <w:rPr>
          <w:rFonts w:hint="eastAsia"/>
          <w:b/>
        </w:rPr>
        <w:t>：</w:t>
      </w:r>
      <w:r>
        <w:rPr>
          <w:rFonts w:hint="eastAsia"/>
        </w:rPr>
        <w:t>根据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会议的记录情况编写，本次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组长评价为准备不充分，对于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会议需求优先级的打分可以在</w:t>
      </w:r>
      <w:r>
        <w:t>JAD</w:t>
      </w:r>
      <w:r>
        <w:rPr>
          <w:rFonts w:hint="eastAsia"/>
        </w:rPr>
        <w:t>会议之前打也可以在会议之后打</w:t>
      </w:r>
      <w:r w:rsidR="00251692">
        <w:rPr>
          <w:rFonts w:hint="eastAsia"/>
        </w:rPr>
        <w:t>。</w:t>
      </w:r>
    </w:p>
    <w:p w:rsidR="00985659" w:rsidRDefault="00421110" w:rsidP="00985659">
      <w:pPr>
        <w:ind w:firstLineChars="200" w:firstLine="450"/>
      </w:pPr>
      <w:r>
        <w:rPr>
          <w:b/>
          <w:bCs/>
        </w:rPr>
        <w:t>SRS</w:t>
      </w:r>
      <w:r>
        <w:rPr>
          <w:rFonts w:hint="eastAsia"/>
          <w:b/>
          <w:bCs/>
        </w:rPr>
        <w:t>需求规格说明书</w:t>
      </w:r>
      <w:r w:rsidR="00985659">
        <w:rPr>
          <w:rFonts w:hint="eastAsia"/>
          <w:b/>
          <w:bCs/>
        </w:rPr>
        <w:t>：</w:t>
      </w:r>
      <w:r w:rsidR="00251692">
        <w:rPr>
          <w:rFonts w:hint="eastAsia"/>
        </w:rPr>
        <w:t>在</w:t>
      </w:r>
      <w:r w:rsidR="007B6722">
        <w:rPr>
          <w:rFonts w:hint="eastAsia"/>
        </w:rPr>
        <w:t>修改好界面原型</w:t>
      </w:r>
      <w:r w:rsidR="00251692">
        <w:rPr>
          <w:rFonts w:hint="eastAsia"/>
        </w:rPr>
        <w:t>的基础上，</w:t>
      </w:r>
      <w:r w:rsidR="00357631">
        <w:rPr>
          <w:rFonts w:hint="eastAsia"/>
        </w:rPr>
        <w:t>对</w:t>
      </w:r>
      <w:r w:rsidR="00357631">
        <w:rPr>
          <w:rFonts w:hint="eastAsia"/>
        </w:rPr>
        <w:t>S</w:t>
      </w:r>
      <w:r w:rsidR="00357631">
        <w:t>RS</w:t>
      </w:r>
      <w:r w:rsidR="00357631">
        <w:rPr>
          <w:rFonts w:hint="eastAsia"/>
        </w:rPr>
        <w:t>需求规格说明书对应的地方修改</w:t>
      </w:r>
      <w:r w:rsidR="00985659">
        <w:rPr>
          <w:rFonts w:hint="eastAsia"/>
        </w:rPr>
        <w:t>。</w:t>
      </w:r>
    </w:p>
    <w:p w:rsidR="00524111" w:rsidRDefault="006B5C91" w:rsidP="00524111">
      <w:pPr>
        <w:ind w:firstLineChars="200" w:firstLine="450"/>
      </w:pPr>
      <w:r>
        <w:rPr>
          <w:rFonts w:hint="eastAsia"/>
          <w:b/>
        </w:rPr>
        <w:t>用户群分类及不同用户提出的要求</w:t>
      </w:r>
      <w:r w:rsidR="00985659" w:rsidRPr="00C51B9C">
        <w:rPr>
          <w:rFonts w:hint="eastAsia"/>
          <w:b/>
        </w:rPr>
        <w:t>：</w:t>
      </w:r>
      <w:r>
        <w:rPr>
          <w:rFonts w:hint="eastAsia"/>
        </w:rPr>
        <w:t>根据项目干系人管理计划生成用户群分类的文档，针对于每一个用户，列举出这个用户提出来的所有需求，单独列一个文档表示。</w:t>
      </w:r>
    </w:p>
    <w:p w:rsidR="00524111" w:rsidRDefault="00BF5923" w:rsidP="00524111">
      <w:pPr>
        <w:ind w:firstLineChars="200" w:firstLine="450"/>
      </w:pPr>
      <w:r>
        <w:rPr>
          <w:rFonts w:hint="eastAsia"/>
          <w:b/>
        </w:rPr>
        <w:t>系统设计与实现计划</w:t>
      </w:r>
      <w:r w:rsidR="006B5C91">
        <w:rPr>
          <w:rFonts w:hint="eastAsia"/>
          <w:b/>
        </w:rPr>
        <w:t>与概要设计文档的修改</w:t>
      </w:r>
      <w:r w:rsidR="00524111">
        <w:rPr>
          <w:rFonts w:hint="eastAsia"/>
          <w:b/>
        </w:rPr>
        <w:t>：</w:t>
      </w:r>
      <w:r w:rsidR="006B5C91">
        <w:rPr>
          <w:rFonts w:hint="eastAsia"/>
        </w:rPr>
        <w:t>在之前修好的文档初稿的基础上进行修改</w:t>
      </w:r>
      <w:r>
        <w:rPr>
          <w:rFonts w:hint="eastAsia"/>
        </w:rPr>
        <w:t>。</w:t>
      </w:r>
    </w:p>
    <w:p w:rsidR="0017102B" w:rsidRDefault="006B5C91" w:rsidP="00EC597A">
      <w:pPr>
        <w:ind w:firstLineChars="200" w:firstLine="450"/>
      </w:pPr>
      <w:r>
        <w:rPr>
          <w:rFonts w:hint="eastAsia"/>
          <w:b/>
        </w:rPr>
        <w:t>导出所有邮件</w:t>
      </w:r>
      <w:r w:rsidR="0017102B">
        <w:rPr>
          <w:rFonts w:hint="eastAsia"/>
          <w:b/>
        </w:rPr>
        <w:t>：</w:t>
      </w:r>
      <w:r w:rsidR="0017102B" w:rsidRPr="0017102B">
        <w:rPr>
          <w:rFonts w:hint="eastAsia"/>
        </w:rPr>
        <w:t>根据</w:t>
      </w:r>
      <w:r>
        <w:rPr>
          <w:rFonts w:hint="eastAsia"/>
        </w:rPr>
        <w:t>之前发送的所有邮件，对邮件进行导出操作</w:t>
      </w:r>
      <w:r w:rsidR="0017102B">
        <w:rPr>
          <w:rFonts w:hint="eastAsia"/>
        </w:rPr>
        <w:t>。</w:t>
      </w:r>
    </w:p>
    <w:p w:rsidR="006B5C91" w:rsidRPr="00A83474" w:rsidRDefault="006B5C91" w:rsidP="00EC597A">
      <w:pPr>
        <w:ind w:firstLineChars="200" w:firstLine="450"/>
        <w:rPr>
          <w:rFonts w:hint="eastAsia"/>
        </w:rPr>
      </w:pPr>
      <w:r>
        <w:rPr>
          <w:rFonts w:hint="eastAsia"/>
          <w:b/>
        </w:rPr>
        <w:t>项目计划的修改：</w:t>
      </w:r>
      <w:r w:rsidRPr="006B5C91">
        <w:rPr>
          <w:rFonts w:hint="eastAsia"/>
        </w:rPr>
        <w:t>对于风险管理，添加里程碑延后的问题，对于干系人管理干系人确定进行修改。</w:t>
      </w:r>
    </w:p>
    <w:p w:rsidR="00985659" w:rsidRDefault="00985659" w:rsidP="00985659">
      <w:pPr>
        <w:ind w:firstLineChars="200" w:firstLine="450"/>
      </w:pPr>
      <w:r>
        <w:rPr>
          <w:rFonts w:hint="eastAsia"/>
          <w:b/>
          <w:bCs/>
        </w:rPr>
        <w:t>具体任务及分工</w:t>
      </w:r>
      <w:r>
        <w:rPr>
          <w:rFonts w:hint="eastAsia"/>
        </w:rPr>
        <w:t>见《</w:t>
      </w:r>
      <w:r>
        <w:rPr>
          <w:rFonts w:hint="eastAsia"/>
        </w:rPr>
        <w:t>PRD2018-G05-</w:t>
      </w:r>
      <w:r>
        <w:rPr>
          <w:rFonts w:hint="eastAsia"/>
        </w:rPr>
        <w:t>第</w:t>
      </w:r>
      <w:r w:rsidR="00935CCB">
        <w:rPr>
          <w:rFonts w:hint="eastAsia"/>
        </w:rPr>
        <w:t>十</w:t>
      </w:r>
      <w:r w:rsidR="006B5C91">
        <w:rPr>
          <w:rFonts w:hint="eastAsia"/>
        </w:rPr>
        <w:t>五</w:t>
      </w:r>
      <w:r>
        <w:rPr>
          <w:rFonts w:hint="eastAsia"/>
        </w:rPr>
        <w:t>周个人任务</w:t>
      </w:r>
      <w:bookmarkStart w:id="0" w:name="_GoBack"/>
      <w:bookmarkEnd w:id="0"/>
      <w:r>
        <w:rPr>
          <w:rFonts w:hint="eastAsia"/>
        </w:rPr>
        <w:t>安排》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为周</w:t>
      </w:r>
      <w:r w:rsidR="006975EC">
        <w:rPr>
          <w:rFonts w:hint="eastAsia"/>
        </w:rPr>
        <w:t>六</w:t>
      </w:r>
      <w:r>
        <w:rPr>
          <w:rFonts w:hint="eastAsia"/>
        </w:rPr>
        <w:t>（</w:t>
      </w:r>
      <w:r>
        <w:rPr>
          <w:rFonts w:hint="eastAsia"/>
        </w:rPr>
        <w:t>201</w:t>
      </w:r>
      <w:r w:rsidR="006975EC">
        <w:rPr>
          <w:rFonts w:hint="eastAsia"/>
        </w:rPr>
        <w:t>9</w:t>
      </w:r>
      <w:r>
        <w:rPr>
          <w:rFonts w:hint="eastAsia"/>
        </w:rPr>
        <w:t>/1/</w:t>
      </w:r>
      <w:r w:rsidR="006975EC">
        <w:rPr>
          <w:rFonts w:hint="eastAsia"/>
        </w:rPr>
        <w:t>5</w:t>
      </w:r>
      <w:r>
        <w:rPr>
          <w:rFonts w:hint="eastAsia"/>
        </w:rPr>
        <w:t>）</w:t>
      </w:r>
      <w:r w:rsidR="006975EC">
        <w:rPr>
          <w:rFonts w:hint="eastAsia"/>
        </w:rPr>
        <w:t>晚上</w:t>
      </w:r>
      <w:r w:rsidR="006975EC">
        <w:rPr>
          <w:rFonts w:hint="eastAsia"/>
        </w:rPr>
        <w:t>6</w:t>
      </w:r>
      <w:r>
        <w:rPr>
          <w:rFonts w:hint="eastAsia"/>
        </w:rPr>
        <w:t>：</w:t>
      </w:r>
      <w:r w:rsidR="0017102B">
        <w:rPr>
          <w:rFonts w:hint="eastAsia"/>
        </w:rPr>
        <w:t>3</w:t>
      </w:r>
      <w:r>
        <w:rPr>
          <w:rFonts w:hint="eastAsia"/>
        </w:rPr>
        <w:t>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9E66B0" w:rsidRPr="009E66B0">
        <w:rPr>
          <w:rFonts w:hint="eastAsia"/>
          <w:bCs/>
        </w:rPr>
        <w:t>小组成员合作完成本周的任务，并</w:t>
      </w:r>
      <w:r w:rsidR="00A83EF5">
        <w:rPr>
          <w:rFonts w:hint="eastAsia"/>
        </w:rPr>
        <w:t>对</w:t>
      </w:r>
      <w:r w:rsidR="006975EC">
        <w:rPr>
          <w:rFonts w:hint="eastAsia"/>
        </w:rPr>
        <w:t>需求规格说明书阶段的所有</w:t>
      </w:r>
      <w:r w:rsidR="00935CCB">
        <w:rPr>
          <w:rFonts w:hint="eastAsia"/>
        </w:rPr>
        <w:t>任务</w:t>
      </w:r>
      <w:r w:rsidR="006975EC">
        <w:rPr>
          <w:rFonts w:hint="eastAsia"/>
        </w:rPr>
        <w:t>成果</w:t>
      </w:r>
      <w:r w:rsidR="00935CCB">
        <w:rPr>
          <w:rFonts w:hint="eastAsia"/>
        </w:rPr>
        <w:t>进行评审</w:t>
      </w:r>
      <w:r>
        <w:rPr>
          <w:rFonts w:hint="eastAsia"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092121" w:rsidRDefault="004F4CE3" w:rsidP="00A83474">
      <w:pPr>
        <w:ind w:left="142" w:firstLineChars="200" w:firstLine="448"/>
      </w:pPr>
      <w:r>
        <w:rPr>
          <w:rFonts w:hint="eastAsia"/>
        </w:rPr>
        <w:t>项目在之后开展的过程</w:t>
      </w:r>
      <w:r w:rsidR="00F05F9B">
        <w:rPr>
          <w:rFonts w:hint="eastAsia"/>
        </w:rPr>
        <w:t>中暂时没有出现一些明显的变更。</w:t>
      </w:r>
    </w:p>
    <w:p w:rsidR="00A83474" w:rsidRDefault="00A83474" w:rsidP="00A83474">
      <w:pPr>
        <w:ind w:left="142" w:firstLineChars="200" w:firstLine="448"/>
      </w:pPr>
    </w:p>
    <w:sectPr w:rsidR="00A83474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E12" w:rsidRDefault="00F62E12">
      <w:pPr>
        <w:spacing w:before="0" w:after="0"/>
      </w:pPr>
      <w:r>
        <w:separator/>
      </w:r>
    </w:p>
  </w:endnote>
  <w:endnote w:type="continuationSeparator" w:id="0">
    <w:p w:rsidR="00F62E12" w:rsidRDefault="00F62E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E12" w:rsidRDefault="00F62E12">
      <w:pPr>
        <w:spacing w:before="0" w:after="0"/>
      </w:pPr>
      <w:r>
        <w:separator/>
      </w:r>
    </w:p>
  </w:footnote>
  <w:footnote w:type="continuationSeparator" w:id="0">
    <w:p w:rsidR="00F62E12" w:rsidRDefault="00F62E1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56E"/>
    <w:rsid w:val="00041BD5"/>
    <w:rsid w:val="00063F97"/>
    <w:rsid w:val="00064C56"/>
    <w:rsid w:val="00070820"/>
    <w:rsid w:val="00092121"/>
    <w:rsid w:val="00095C60"/>
    <w:rsid w:val="000E015E"/>
    <w:rsid w:val="001005E5"/>
    <w:rsid w:val="0010313E"/>
    <w:rsid w:val="00107A25"/>
    <w:rsid w:val="001118FD"/>
    <w:rsid w:val="00122A27"/>
    <w:rsid w:val="00152CC8"/>
    <w:rsid w:val="001559CD"/>
    <w:rsid w:val="0017102B"/>
    <w:rsid w:val="0017681F"/>
    <w:rsid w:val="00185688"/>
    <w:rsid w:val="001A623F"/>
    <w:rsid w:val="001C4546"/>
    <w:rsid w:val="00200D08"/>
    <w:rsid w:val="0021587B"/>
    <w:rsid w:val="00251692"/>
    <w:rsid w:val="00276E44"/>
    <w:rsid w:val="002B6C94"/>
    <w:rsid w:val="002C5418"/>
    <w:rsid w:val="002D5280"/>
    <w:rsid w:val="002E7469"/>
    <w:rsid w:val="002F4ABE"/>
    <w:rsid w:val="003201B5"/>
    <w:rsid w:val="0033355C"/>
    <w:rsid w:val="00357631"/>
    <w:rsid w:val="003A5FF8"/>
    <w:rsid w:val="003B1BCE"/>
    <w:rsid w:val="003C1B81"/>
    <w:rsid w:val="003C511A"/>
    <w:rsid w:val="003C6B6C"/>
    <w:rsid w:val="0041439B"/>
    <w:rsid w:val="00421110"/>
    <w:rsid w:val="00421F2B"/>
    <w:rsid w:val="00424C13"/>
    <w:rsid w:val="00427480"/>
    <w:rsid w:val="004345FC"/>
    <w:rsid w:val="00435C27"/>
    <w:rsid w:val="00440599"/>
    <w:rsid w:val="00444D8F"/>
    <w:rsid w:val="00485D6D"/>
    <w:rsid w:val="00497E11"/>
    <w:rsid w:val="004F4CE3"/>
    <w:rsid w:val="00524111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975EC"/>
    <w:rsid w:val="006B5C91"/>
    <w:rsid w:val="006D571F"/>
    <w:rsid w:val="006D6EAE"/>
    <w:rsid w:val="006F5A3F"/>
    <w:rsid w:val="00714174"/>
    <w:rsid w:val="00717679"/>
    <w:rsid w:val="007253CC"/>
    <w:rsid w:val="007777CE"/>
    <w:rsid w:val="00797202"/>
    <w:rsid w:val="007B6722"/>
    <w:rsid w:val="007F3667"/>
    <w:rsid w:val="00800CE6"/>
    <w:rsid w:val="008431CB"/>
    <w:rsid w:val="008B2796"/>
    <w:rsid w:val="008E2FAF"/>
    <w:rsid w:val="008F5F29"/>
    <w:rsid w:val="008F6062"/>
    <w:rsid w:val="0093449B"/>
    <w:rsid w:val="00935CCB"/>
    <w:rsid w:val="00985659"/>
    <w:rsid w:val="009916AE"/>
    <w:rsid w:val="009E66B0"/>
    <w:rsid w:val="00A83474"/>
    <w:rsid w:val="00A83EF5"/>
    <w:rsid w:val="00A979E1"/>
    <w:rsid w:val="00AA3D5C"/>
    <w:rsid w:val="00AE1BD4"/>
    <w:rsid w:val="00B07080"/>
    <w:rsid w:val="00B212B8"/>
    <w:rsid w:val="00B27467"/>
    <w:rsid w:val="00B45E12"/>
    <w:rsid w:val="00BF5923"/>
    <w:rsid w:val="00C47471"/>
    <w:rsid w:val="00C51B9C"/>
    <w:rsid w:val="00C9013A"/>
    <w:rsid w:val="00CA3AEB"/>
    <w:rsid w:val="00CB50F2"/>
    <w:rsid w:val="00CC293F"/>
    <w:rsid w:val="00CF5C61"/>
    <w:rsid w:val="00D6466C"/>
    <w:rsid w:val="00D70751"/>
    <w:rsid w:val="00D83214"/>
    <w:rsid w:val="00D90A37"/>
    <w:rsid w:val="00D94753"/>
    <w:rsid w:val="00DC2307"/>
    <w:rsid w:val="00E438EE"/>
    <w:rsid w:val="00E52810"/>
    <w:rsid w:val="00E62EA4"/>
    <w:rsid w:val="00E70F21"/>
    <w:rsid w:val="00E830C8"/>
    <w:rsid w:val="00E91705"/>
    <w:rsid w:val="00EB43FE"/>
    <w:rsid w:val="00EC597A"/>
    <w:rsid w:val="00F05F9B"/>
    <w:rsid w:val="00F45ED3"/>
    <w:rsid w:val="00F560A1"/>
    <w:rsid w:val="00F62E12"/>
    <w:rsid w:val="00FA148B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8830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3D4EFC"/>
    <w:rsid w:val="0054518B"/>
    <w:rsid w:val="006C4E13"/>
    <w:rsid w:val="007E2E79"/>
    <w:rsid w:val="00847038"/>
    <w:rsid w:val="008F705C"/>
    <w:rsid w:val="00A2693B"/>
    <w:rsid w:val="00A5379F"/>
    <w:rsid w:val="00BC2E4C"/>
    <w:rsid w:val="00CB7EB1"/>
    <w:rsid w:val="00CC4B14"/>
    <w:rsid w:val="00D35EC6"/>
    <w:rsid w:val="00D50834"/>
    <w:rsid w:val="00F879D7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33</cp:revision>
  <cp:lastPrinted>2017-07-31T08:20:00Z</cp:lastPrinted>
  <dcterms:created xsi:type="dcterms:W3CDTF">2018-09-19T13:04:00Z</dcterms:created>
  <dcterms:modified xsi:type="dcterms:W3CDTF">2019-01-03T13:59:00Z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