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21" w:rsidRDefault="004F4CE3">
      <w:pPr>
        <w:pStyle w:val="afff3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2018-G0</w:t>
      </w:r>
      <w:r>
        <w:rPr>
          <w:rFonts w:hint="eastAsia"/>
          <w:b/>
          <w:sz w:val="32"/>
          <w:szCs w:val="32"/>
          <w:lang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 w:rsidR="0000656E">
        <w:rPr>
          <w:rFonts w:hint="eastAsia"/>
          <w:b/>
          <w:sz w:val="32"/>
          <w:szCs w:val="32"/>
          <w:lang w:eastAsia="zh-CN"/>
        </w:rPr>
        <w:t>十</w:t>
      </w:r>
      <w:r w:rsidR="00817E5E">
        <w:rPr>
          <w:rFonts w:hint="eastAsia"/>
          <w:b/>
          <w:sz w:val="32"/>
          <w:szCs w:val="32"/>
          <w:lang w:eastAsia="zh-CN"/>
        </w:rPr>
        <w:t>六</w:t>
      </w:r>
      <w:r>
        <w:rPr>
          <w:rFonts w:hint="eastAsia"/>
          <w:b/>
          <w:sz w:val="32"/>
          <w:szCs w:val="32"/>
          <w:lang w:eastAsia="zh-CN"/>
        </w:rPr>
        <w:t>周会议记录</w:t>
      </w:r>
      <w:r w:rsidR="00973D92">
        <w:rPr>
          <w:rFonts w:hint="eastAsia"/>
          <w:b/>
          <w:sz w:val="32"/>
          <w:szCs w:val="32"/>
          <w:lang w:eastAsia="zh-CN"/>
        </w:rPr>
        <w:t>3</w:t>
      </w:r>
      <w:r>
        <w:rPr>
          <w:rFonts w:hint="eastAsia"/>
          <w:b/>
          <w:sz w:val="32"/>
          <w:szCs w:val="32"/>
          <w:lang w:eastAsia="zh-CN"/>
        </w:rPr>
        <w:t xml:space="preserve">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-564878444"/>
          <w:placeholder>
            <w:docPart w:val="4056D435AD3F4BEA9FACC7947CC88DD4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 w:rsidR="00092121" w:rsidRDefault="00E35D0F">
      <w:pPr>
        <w:pStyle w:val="21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ECB93AADFE6446689291F7B496D0246A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会议日期</w:t>
          </w:r>
          <w:r w:rsidR="004F4CE3">
            <w:rPr>
              <w:lang w:val="zh-CN" w:eastAsia="zh-CN" w:bidi="zh-CN"/>
            </w:rPr>
            <w:t xml:space="preserve"> | </w:t>
          </w:r>
          <w:r w:rsidR="004F4CE3">
            <w:rPr>
              <w:lang w:val="zh-CN" w:eastAsia="zh-CN" w:bidi="zh-CN"/>
            </w:rPr>
            <w:t>时间</w:t>
          </w:r>
        </w:sdtContent>
      </w:sdt>
      <w:r w:rsidR="004F4CE3">
        <w:rPr>
          <w:lang w:val="zh-CN" w:eastAsia="zh-CN" w:bidi="zh-CN"/>
        </w:rPr>
        <w:t xml:space="preserve"> </w:t>
      </w:r>
      <w:r w:rsidR="004F4CE3">
        <w:rPr>
          <w:rFonts w:hint="eastAsia"/>
          <w:b/>
          <w:bCs w:val="0"/>
          <w:lang w:eastAsia="zh-CN" w:bidi="zh-CN"/>
        </w:rPr>
        <w:t xml:space="preserve">  </w:t>
      </w:r>
      <w:r w:rsidR="004F4CE3">
        <w:rPr>
          <w:b/>
          <w:bCs w:val="0"/>
          <w:lang w:eastAsia="zh-CN"/>
        </w:rPr>
        <w:t>201</w:t>
      </w:r>
      <w:r w:rsidR="008129C1">
        <w:rPr>
          <w:rFonts w:hint="eastAsia"/>
          <w:b/>
          <w:bCs w:val="0"/>
          <w:lang w:eastAsia="zh-CN"/>
        </w:rPr>
        <w:t>9</w:t>
      </w:r>
      <w:r w:rsidR="004F4CE3">
        <w:rPr>
          <w:rFonts w:hint="eastAsia"/>
          <w:b/>
          <w:bCs w:val="0"/>
          <w:lang w:eastAsia="zh-CN"/>
        </w:rPr>
        <w:t>年</w:t>
      </w:r>
      <w:r w:rsidR="004F4CE3">
        <w:rPr>
          <w:rFonts w:hint="eastAsia"/>
          <w:b/>
          <w:bCs w:val="0"/>
          <w:lang w:eastAsia="zh-CN"/>
        </w:rPr>
        <w:t>1</w:t>
      </w:r>
      <w:r w:rsidR="004F4CE3">
        <w:rPr>
          <w:rFonts w:hint="eastAsia"/>
          <w:b/>
          <w:bCs w:val="0"/>
          <w:lang w:eastAsia="zh-CN"/>
        </w:rPr>
        <w:t>月</w:t>
      </w:r>
      <w:r w:rsidR="00215E93">
        <w:rPr>
          <w:rFonts w:hint="eastAsia"/>
          <w:b/>
          <w:bCs w:val="0"/>
          <w:lang w:eastAsia="zh-CN"/>
        </w:rPr>
        <w:t>1</w:t>
      </w:r>
      <w:r w:rsidR="00973D92">
        <w:rPr>
          <w:rFonts w:hint="eastAsia"/>
          <w:b/>
          <w:bCs w:val="0"/>
          <w:lang w:eastAsia="zh-CN"/>
        </w:rPr>
        <w:t>2</w:t>
      </w:r>
      <w:r w:rsidR="004F4CE3">
        <w:rPr>
          <w:rFonts w:hint="eastAsia"/>
          <w:b/>
          <w:bCs w:val="0"/>
          <w:lang w:eastAsia="zh-CN"/>
        </w:rPr>
        <w:t>日</w:t>
      </w:r>
      <w:r w:rsidR="004F4CE3">
        <w:rPr>
          <w:rStyle w:val="1f3"/>
          <w:b/>
          <w:bCs w:val="0"/>
          <w:lang w:val="zh-CN" w:eastAsia="zh-CN" w:bidi="zh-CN"/>
        </w:rPr>
        <w:t xml:space="preserve"> |</w:t>
      </w:r>
      <w:r w:rsidR="004F4CE3" w:rsidRPr="0000656E">
        <w:rPr>
          <w:i/>
          <w:iCs/>
          <w:lang w:eastAsia="zh-CN"/>
        </w:rPr>
        <w:t xml:space="preserve"> </w:t>
      </w:r>
      <w:r w:rsidR="00524111">
        <w:rPr>
          <w:rFonts w:hint="eastAsia"/>
          <w:b/>
          <w:bCs w:val="0"/>
          <w:lang w:eastAsia="zh-CN"/>
        </w:rPr>
        <w:t>1</w:t>
      </w:r>
      <w:r w:rsidR="00973D92">
        <w:rPr>
          <w:rFonts w:hint="eastAsia"/>
          <w:b/>
          <w:bCs w:val="0"/>
          <w:lang w:eastAsia="zh-CN"/>
        </w:rPr>
        <w:t>8</w:t>
      </w:r>
      <w:r w:rsidR="004F4CE3">
        <w:rPr>
          <w:rFonts w:hint="eastAsia"/>
          <w:b/>
          <w:bCs w:val="0"/>
          <w:lang w:eastAsia="zh-CN"/>
        </w:rPr>
        <w:t>：</w:t>
      </w:r>
      <w:r w:rsidR="00973D92">
        <w:rPr>
          <w:rFonts w:hint="eastAsia"/>
          <w:b/>
          <w:bCs w:val="0"/>
          <w:lang w:eastAsia="zh-CN"/>
        </w:rPr>
        <w:t>3</w:t>
      </w:r>
      <w:r w:rsidR="008129C1">
        <w:rPr>
          <w:rFonts w:hint="eastAsia"/>
          <w:b/>
          <w:bCs w:val="0"/>
          <w:lang w:eastAsia="zh-CN"/>
        </w:rPr>
        <w:t>0</w:t>
      </w:r>
      <w:r w:rsidR="004F4CE3">
        <w:rPr>
          <w:b/>
          <w:bCs w:val="0"/>
          <w:lang w:eastAsia="zh-CN"/>
        </w:rPr>
        <w:t>-</w:t>
      </w:r>
      <w:r w:rsidR="00215E93">
        <w:rPr>
          <w:rFonts w:hint="eastAsia"/>
          <w:b/>
          <w:bCs w:val="0"/>
          <w:lang w:eastAsia="zh-CN"/>
        </w:rPr>
        <w:t>1</w:t>
      </w:r>
      <w:r w:rsidR="00973D92">
        <w:rPr>
          <w:rFonts w:hint="eastAsia"/>
          <w:b/>
          <w:bCs w:val="0"/>
          <w:lang w:eastAsia="zh-CN"/>
        </w:rPr>
        <w:t>9</w:t>
      </w:r>
      <w:r w:rsidR="004F4CE3">
        <w:rPr>
          <w:rFonts w:hint="eastAsia"/>
          <w:b/>
          <w:bCs w:val="0"/>
          <w:lang w:eastAsia="zh-CN"/>
        </w:rPr>
        <w:t>：</w:t>
      </w:r>
      <w:r w:rsidR="00524111">
        <w:rPr>
          <w:rFonts w:hint="eastAsia"/>
          <w:b/>
          <w:bCs w:val="0"/>
          <w:lang w:eastAsia="zh-CN"/>
        </w:rPr>
        <w:t>00</w:t>
      </w:r>
      <w:r w:rsidR="004F4CE3">
        <w:rPr>
          <w:b/>
          <w:bCs w:val="0"/>
          <w:lang w:val="zh-CN" w:eastAsia="zh-CN" w:bidi="zh-CN"/>
        </w:rPr>
        <w:t xml:space="preserve"> </w:t>
      </w:r>
    </w:p>
    <w:p w:rsidR="00092121" w:rsidRDefault="00E35D0F">
      <w:pPr>
        <w:pStyle w:val="21"/>
        <w:rPr>
          <w:b/>
          <w:bCs w:val="0"/>
          <w:lang w:eastAsia="zh-CN"/>
        </w:rPr>
      </w:pPr>
      <w:sdt>
        <w:sdtPr>
          <w:alias w:val="会议地点:"/>
          <w:tag w:val="会议地点:"/>
          <w:id w:val="1910582416"/>
          <w:placeholder>
            <w:docPart w:val="3B660D10545F43C18CFC4917DE1DDC94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会议地点</w:t>
          </w:r>
        </w:sdtContent>
      </w:sdt>
      <w:r w:rsidR="004F4CE3">
        <w:rPr>
          <w:lang w:val="zh-CN" w:eastAsia="zh-CN" w:bidi="zh-CN"/>
        </w:rPr>
        <w:t xml:space="preserve"> </w:t>
      </w:r>
      <w:sdt>
        <w:sdtPr>
          <w:rPr>
            <w:rStyle w:val="1f3"/>
          </w:rPr>
          <w:alias w:val="输入地点:"/>
          <w:tag w:val="输入地点:"/>
          <w:id w:val="-1250961163"/>
          <w:placeholder>
            <w:docPart w:val="C654EACFBF5C4F35A31AD686C968999C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 w:rsidR="004F4CE3">
            <w:rPr>
              <w:rStyle w:val="1f3"/>
              <w:rFonts w:hint="eastAsia"/>
              <w:lang w:eastAsia="zh-CN"/>
            </w:rPr>
            <w:t xml:space="preserve"> </w:t>
          </w:r>
          <w:r w:rsidR="004F4CE3">
            <w:rPr>
              <w:rFonts w:hint="eastAsia"/>
              <w:lang w:eastAsia="zh-CN" w:bidi="zh-CN"/>
            </w:rPr>
            <w:t xml:space="preserve">          </w:t>
          </w:r>
          <w:r w:rsidR="004F4CE3">
            <w:rPr>
              <w:rFonts w:hint="eastAsia"/>
              <w:b/>
              <w:bCs w:val="0"/>
              <w:lang w:eastAsia="zh-CN"/>
            </w:rPr>
            <w:t>理四一楼讨论区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092121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E35D0F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9EA8E8B55F23463AA078DA36A7A53B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E35D0F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1FA57CE8AB054F5AAA19ACB4B133C6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项目组内</w:t>
                  </w:r>
                  <w:r w:rsidR="0000656E">
                    <w:rPr>
                      <w:rFonts w:hint="eastAsia"/>
                    </w:rPr>
                    <w:t>会议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主持人:"/>
                  <w:tag w:val="主持人:"/>
                  <w:id w:val="-2036791640"/>
                  <w:placeholder>
                    <w:docPart w:val="BD6370B037B3432E868929F3FAC7E7B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郑友璐，石梦韬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记录员:"/>
                  <w:tag w:val="记录员:"/>
                  <w:id w:val="-1435889921"/>
                  <w:placeholder>
                    <w:docPart w:val="EBFCD473F01B4B51910A778047F7177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计时员:"/>
                  <w:tag w:val="计时员:"/>
                  <w:id w:val="-1472745054"/>
                  <w:placeholder>
                    <w:docPart w:val="B5AFADFF6E64468C85484B5AE0B1AC7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 w:rsidR="00092121" w:rsidRDefault="00092121">
            <w:pPr>
              <w:spacing w:after="0"/>
            </w:pPr>
          </w:p>
        </w:tc>
        <w:tc>
          <w:tcPr>
            <w:tcW w:w="5233" w:type="dxa"/>
          </w:tcPr>
          <w:p w:rsidR="00092121" w:rsidRDefault="004F4CE3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会议参与者</w:t>
            </w:r>
          </w:p>
          <w:p w:rsidR="00092121" w:rsidRDefault="004F4CE3">
            <w:pPr>
              <w:spacing w:after="0"/>
            </w:pPr>
            <w:r>
              <w:rPr>
                <w:rFonts w:hint="eastAsia"/>
              </w:rPr>
              <w:t>郑友璐，吴浩伟，吴子乔，陈栩，石梦韬</w:t>
            </w:r>
          </w:p>
        </w:tc>
      </w:tr>
    </w:tbl>
    <w:p w:rsidR="00092121" w:rsidRDefault="00E35D0F">
      <w:pPr>
        <w:pStyle w:val="1"/>
        <w:rPr>
          <w:lang w:eastAsia="zh-CN"/>
        </w:rPr>
      </w:pPr>
      <w:sdt>
        <w:sdtPr>
          <w:alias w:val="议程主题:"/>
          <w:tag w:val="议程主题:"/>
          <w:id w:val="-187755482"/>
          <w:placeholder>
            <w:docPart w:val="F6EF3F7000FE461B99A88EF02C617FC2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议程主题</w:t>
          </w:r>
        </w:sdtContent>
      </w:sdt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bookmarkStart w:id="0" w:name="_GoBack"/>
      <w:bookmarkEnd w:id="0"/>
      <w:r w:rsidR="00973D92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待变更的</w:t>
      </w:r>
      <w:r w:rsidR="008A2E31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地方</w:t>
      </w:r>
    </w:p>
    <w:p w:rsidR="00985659" w:rsidRDefault="00973D92" w:rsidP="00985659">
      <w:pPr>
        <w:ind w:firstLineChars="200" w:firstLine="448"/>
      </w:pPr>
      <w:r>
        <w:rPr>
          <w:rFonts w:hint="eastAsia"/>
        </w:rPr>
        <w:t>根据今天下午评审的状况，待变更的</w:t>
      </w:r>
      <w:r w:rsidR="008A2E31">
        <w:rPr>
          <w:rFonts w:hint="eastAsia"/>
        </w:rPr>
        <w:t>地方</w:t>
      </w:r>
      <w:r>
        <w:rPr>
          <w:rFonts w:hint="eastAsia"/>
        </w:rPr>
        <w:t>具体</w:t>
      </w:r>
      <w:r w:rsidR="008A2E31">
        <w:rPr>
          <w:rFonts w:hint="eastAsia"/>
        </w:rPr>
        <w:t>描述</w:t>
      </w:r>
      <w:r w:rsidR="00985659">
        <w:rPr>
          <w:rFonts w:hint="eastAsia"/>
        </w:rPr>
        <w:t>如下：</w:t>
      </w:r>
    </w:p>
    <w:p w:rsidR="00985659" w:rsidRDefault="00973D92" w:rsidP="00985659">
      <w:pPr>
        <w:ind w:firstLineChars="200" w:firstLine="450"/>
      </w:pPr>
      <w:r>
        <w:rPr>
          <w:rFonts w:hint="eastAsia"/>
          <w:b/>
          <w:bCs/>
        </w:rPr>
        <w:t>需求规格说明书</w:t>
      </w:r>
      <w:r w:rsidR="00985659">
        <w:rPr>
          <w:rFonts w:hint="eastAsia"/>
          <w:b/>
          <w:bCs/>
        </w:rPr>
        <w:t>：</w:t>
      </w:r>
      <w:r w:rsidR="001C09FC">
        <w:rPr>
          <w:rFonts w:hint="eastAsia"/>
          <w:bCs/>
        </w:rPr>
        <w:t>在每一项用例说明里面</w:t>
      </w:r>
      <w:r w:rsidR="00AE0D2D">
        <w:rPr>
          <w:rFonts w:hint="eastAsia"/>
          <w:bCs/>
        </w:rPr>
        <w:t>需要</w:t>
      </w:r>
      <w:r w:rsidR="001C09FC">
        <w:rPr>
          <w:rFonts w:hint="eastAsia"/>
          <w:bCs/>
        </w:rPr>
        <w:t>定义输入和输出，输入输出点击事件都不算，假如是错误，可以用弹出框的形式说明整个用例的输入和输出，超链接需要等到</w:t>
      </w:r>
      <w:r w:rsidR="001C09FC">
        <w:rPr>
          <w:rFonts w:hint="eastAsia"/>
          <w:bCs/>
        </w:rPr>
        <w:t>S</w:t>
      </w:r>
      <w:r w:rsidR="001C09FC">
        <w:rPr>
          <w:bCs/>
        </w:rPr>
        <w:t>RS</w:t>
      </w:r>
      <w:r w:rsidR="001C09FC">
        <w:rPr>
          <w:rFonts w:hint="eastAsia"/>
          <w:bCs/>
        </w:rPr>
        <w:t>确定之后再进行添加</w:t>
      </w:r>
      <w:r w:rsidR="009C7854">
        <w:rPr>
          <w:rFonts w:hint="eastAsia"/>
          <w:bCs/>
        </w:rPr>
        <w:t>。</w:t>
      </w:r>
    </w:p>
    <w:p w:rsidR="00524111" w:rsidRDefault="00973D92" w:rsidP="00524111">
      <w:pPr>
        <w:ind w:firstLineChars="200" w:firstLine="450"/>
      </w:pPr>
      <w:r>
        <w:rPr>
          <w:rFonts w:hint="eastAsia"/>
          <w:b/>
        </w:rPr>
        <w:t>数据字典</w:t>
      </w:r>
      <w:r w:rsidR="00985659" w:rsidRPr="00C51B9C">
        <w:rPr>
          <w:rFonts w:hint="eastAsia"/>
          <w:b/>
        </w:rPr>
        <w:t>：</w:t>
      </w:r>
      <w:r>
        <w:rPr>
          <w:rFonts w:hint="eastAsia"/>
        </w:rPr>
        <w:t>增加索引项，点一下超链接会跳过去，数据项和</w:t>
      </w:r>
      <w:r>
        <w:rPr>
          <w:rFonts w:hint="eastAsia"/>
        </w:rPr>
        <w:t>R</w:t>
      </w:r>
      <w:r>
        <w:t>P</w:t>
      </w:r>
      <w:r>
        <w:rPr>
          <w:rFonts w:hint="eastAsia"/>
        </w:rPr>
        <w:t>的保持一致，等到用例说明输入流输出流正式定义之后，再统计更新数据字典</w:t>
      </w:r>
      <w:r w:rsidR="00F7731D">
        <w:rPr>
          <w:rFonts w:hint="eastAsia"/>
        </w:rPr>
        <w:t>。</w:t>
      </w:r>
    </w:p>
    <w:p w:rsidR="009C7854" w:rsidRPr="009C7854" w:rsidRDefault="00973D92" w:rsidP="00524111">
      <w:pPr>
        <w:ind w:firstLineChars="200" w:firstLine="450"/>
      </w:pPr>
      <w:r>
        <w:rPr>
          <w:rFonts w:hint="eastAsia"/>
          <w:b/>
        </w:rPr>
        <w:t>需求管理工具</w:t>
      </w:r>
      <w:r w:rsidR="009C7854" w:rsidRPr="009C7854">
        <w:rPr>
          <w:rFonts w:hint="eastAsia"/>
          <w:b/>
        </w:rPr>
        <w:t>：</w:t>
      </w:r>
      <w:r>
        <w:rPr>
          <w:rFonts w:hint="eastAsia"/>
        </w:rPr>
        <w:t>需要导入测试用例、界面原型到对应工具里面去</w:t>
      </w:r>
      <w:r w:rsidR="009C7854">
        <w:rPr>
          <w:rFonts w:hint="eastAsia"/>
        </w:rPr>
        <w:t>。</w:t>
      </w:r>
    </w:p>
    <w:p w:rsidR="00985659" w:rsidRDefault="00F7731D" w:rsidP="00985659">
      <w:pPr>
        <w:ind w:firstLineChars="200" w:firstLine="450"/>
      </w:pPr>
      <w:r>
        <w:rPr>
          <w:rFonts w:hint="eastAsia"/>
          <w:b/>
          <w:bCs/>
        </w:rPr>
        <w:t>绩效考评</w:t>
      </w:r>
      <w:r w:rsidR="00985659">
        <w:rPr>
          <w:rFonts w:hint="eastAsia"/>
        </w:rPr>
        <w:t>见《</w:t>
      </w:r>
      <w:r w:rsidR="00985659">
        <w:rPr>
          <w:rFonts w:hint="eastAsia"/>
        </w:rPr>
        <w:t>PRD2018-G05-</w:t>
      </w:r>
      <w:r w:rsidR="00985659">
        <w:rPr>
          <w:rFonts w:hint="eastAsia"/>
        </w:rPr>
        <w:t>第</w:t>
      </w:r>
      <w:r w:rsidR="00935CCB">
        <w:rPr>
          <w:rFonts w:hint="eastAsia"/>
        </w:rPr>
        <w:t>十</w:t>
      </w:r>
      <w:r w:rsidR="009C7854">
        <w:rPr>
          <w:rFonts w:hint="eastAsia"/>
        </w:rPr>
        <w:t>六</w:t>
      </w:r>
      <w:r w:rsidR="00985659">
        <w:rPr>
          <w:rFonts w:hint="eastAsia"/>
        </w:rPr>
        <w:t>周</w:t>
      </w:r>
      <w:r>
        <w:rPr>
          <w:rFonts w:hint="eastAsia"/>
        </w:rPr>
        <w:t>绩效考评</w:t>
      </w:r>
      <w:r w:rsidR="00985659">
        <w:rPr>
          <w:rFonts w:hint="eastAsia"/>
        </w:rPr>
        <w:t>》</w:t>
      </w:r>
    </w:p>
    <w:p w:rsidR="00092121" w:rsidRDefault="004F4CE3" w:rsidP="00F7731D">
      <w:pPr>
        <w:ind w:left="0"/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）下次会议安排情况</w:t>
      </w:r>
    </w:p>
    <w:p w:rsidR="00092121" w:rsidRDefault="004F4CE3">
      <w:pPr>
        <w:ind w:left="142" w:firstLineChars="200" w:firstLine="448"/>
      </w:pPr>
      <w:r>
        <w:rPr>
          <w:rFonts w:hint="eastAsia"/>
        </w:rPr>
        <w:t>下次会议时间和会议内容作如下安排：</w:t>
      </w:r>
    </w:p>
    <w:p w:rsidR="00092121" w:rsidRDefault="004F4CE3">
      <w:pPr>
        <w:ind w:left="142" w:firstLineChars="200" w:firstLine="450"/>
      </w:pPr>
      <w:r>
        <w:rPr>
          <w:rFonts w:hint="eastAsia"/>
          <w:b/>
          <w:bCs/>
        </w:rPr>
        <w:t>会议时间：</w:t>
      </w:r>
      <w:r w:rsidR="00A83EF5" w:rsidRPr="00A83EF5">
        <w:rPr>
          <w:rFonts w:hint="eastAsia"/>
          <w:bCs/>
        </w:rPr>
        <w:t>正式定</w:t>
      </w:r>
      <w:r>
        <w:rPr>
          <w:rFonts w:hint="eastAsia"/>
        </w:rPr>
        <w:t>为</w:t>
      </w:r>
      <w:r w:rsidR="009C7854">
        <w:rPr>
          <w:rFonts w:hint="eastAsia"/>
        </w:rPr>
        <w:t>下</w:t>
      </w:r>
      <w:r>
        <w:rPr>
          <w:rFonts w:hint="eastAsia"/>
        </w:rPr>
        <w:t>周</w:t>
      </w:r>
      <w:r w:rsidR="009C7854">
        <w:rPr>
          <w:rFonts w:hint="eastAsia"/>
        </w:rPr>
        <w:t>一</w:t>
      </w:r>
      <w:r>
        <w:rPr>
          <w:rFonts w:hint="eastAsia"/>
        </w:rPr>
        <w:t>（</w:t>
      </w:r>
      <w:r>
        <w:rPr>
          <w:rFonts w:hint="eastAsia"/>
        </w:rPr>
        <w:t>201</w:t>
      </w:r>
      <w:r w:rsidR="008129C1">
        <w:rPr>
          <w:rFonts w:hint="eastAsia"/>
        </w:rPr>
        <w:t>9</w:t>
      </w:r>
      <w:r>
        <w:rPr>
          <w:rFonts w:hint="eastAsia"/>
        </w:rPr>
        <w:t>/1/</w:t>
      </w:r>
      <w:r w:rsidR="005C3D9F">
        <w:rPr>
          <w:rFonts w:hint="eastAsia"/>
        </w:rPr>
        <w:t>1</w:t>
      </w:r>
      <w:r w:rsidR="009C7854">
        <w:rPr>
          <w:rFonts w:hint="eastAsia"/>
        </w:rPr>
        <w:t>4</w:t>
      </w:r>
      <w:r>
        <w:rPr>
          <w:rFonts w:hint="eastAsia"/>
        </w:rPr>
        <w:t>）</w:t>
      </w:r>
      <w:r w:rsidR="009C7854">
        <w:rPr>
          <w:rFonts w:hint="eastAsia"/>
        </w:rPr>
        <w:t>下午</w:t>
      </w:r>
      <w:r w:rsidR="009C7854">
        <w:rPr>
          <w:rFonts w:hint="eastAsia"/>
        </w:rPr>
        <w:t>4</w:t>
      </w:r>
      <w:r>
        <w:rPr>
          <w:rFonts w:hint="eastAsia"/>
        </w:rPr>
        <w:t>：</w:t>
      </w:r>
      <w:r w:rsidR="009C7854">
        <w:rPr>
          <w:rFonts w:hint="eastAsia"/>
        </w:rPr>
        <w:t>0</w:t>
      </w:r>
      <w:r>
        <w:rPr>
          <w:rFonts w:hint="eastAsia"/>
        </w:rPr>
        <w:t>0</w:t>
      </w:r>
      <w:r w:rsidR="00A83EF5">
        <w:rPr>
          <w:rFonts w:hint="eastAsia"/>
        </w:rPr>
        <w:t>，若发生特殊情况，会议时间再根据实际情况进行调整</w:t>
      </w:r>
      <w:r>
        <w:rPr>
          <w:rFonts w:hint="eastAsia"/>
        </w:rPr>
        <w:t>。</w:t>
      </w:r>
    </w:p>
    <w:p w:rsidR="00092121" w:rsidRDefault="004F4CE3">
      <w:pPr>
        <w:ind w:left="142" w:firstLineChars="200" w:firstLine="450"/>
      </w:pPr>
      <w:r>
        <w:rPr>
          <w:rFonts w:hint="eastAsia"/>
          <w:b/>
          <w:bCs/>
        </w:rPr>
        <w:t>会议内容：</w:t>
      </w:r>
      <w:r w:rsidR="009C7854">
        <w:rPr>
          <w:rFonts w:hint="eastAsia"/>
        </w:rPr>
        <w:t>对整个阶段所做的成果进行评审</w:t>
      </w:r>
      <w:r>
        <w:rPr>
          <w:rFonts w:hint="eastAsia"/>
        </w:rPr>
        <w:t>。</w:t>
      </w:r>
    </w:p>
    <w:p w:rsidR="00F262EB" w:rsidRDefault="00F262EB">
      <w:pPr>
        <w:ind w:left="142" w:firstLineChars="200" w:firstLine="448"/>
        <w:rPr>
          <w:bCs/>
        </w:rPr>
      </w:pPr>
      <w:r w:rsidRPr="00F262EB">
        <w:rPr>
          <w:rFonts w:hint="eastAsia"/>
          <w:bCs/>
        </w:rPr>
        <w:t>下次</w:t>
      </w:r>
      <w:r>
        <w:rPr>
          <w:rFonts w:hint="eastAsia"/>
          <w:bCs/>
        </w:rPr>
        <w:t>小组</w:t>
      </w:r>
      <w:r>
        <w:rPr>
          <w:rFonts w:hint="eastAsia"/>
          <w:bCs/>
        </w:rPr>
        <w:t>Team</w:t>
      </w:r>
      <w:r>
        <w:rPr>
          <w:bCs/>
        </w:rPr>
        <w:t xml:space="preserve"> Building</w:t>
      </w:r>
      <w:r>
        <w:rPr>
          <w:rFonts w:hint="eastAsia"/>
          <w:bCs/>
        </w:rPr>
        <w:t>安排情况：</w:t>
      </w:r>
    </w:p>
    <w:p w:rsidR="00F262EB" w:rsidRPr="00F262EB" w:rsidRDefault="00F262EB">
      <w:pPr>
        <w:ind w:left="142" w:firstLineChars="200" w:firstLine="448"/>
        <w:rPr>
          <w:rFonts w:hint="eastAsia"/>
        </w:rPr>
      </w:pPr>
      <w:r>
        <w:rPr>
          <w:rFonts w:hint="eastAsia"/>
        </w:rPr>
        <w:t>聚会时间与地点：正式定在周日上午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。去学校附近的胖叔叔奶酸菜鱼进行一次聚餐，小组成员先在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在理四一楼集合。</w:t>
      </w:r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）项目过程变更情况</w:t>
      </w:r>
      <w:r w:rsidR="00A83EF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或一些新的要求</w:t>
      </w:r>
    </w:p>
    <w:p w:rsidR="00AA3D5C" w:rsidRDefault="004F4CE3">
      <w:pPr>
        <w:ind w:left="142" w:firstLineChars="200" w:firstLine="448"/>
      </w:pPr>
      <w:r>
        <w:rPr>
          <w:rFonts w:hint="eastAsia"/>
        </w:rPr>
        <w:t>项目在之后开展的过程中</w:t>
      </w:r>
      <w:r w:rsidR="004345FC">
        <w:rPr>
          <w:rFonts w:hint="eastAsia"/>
        </w:rPr>
        <w:t>暂时没有出现任何比较明显的</w:t>
      </w:r>
      <w:r>
        <w:rPr>
          <w:rFonts w:hint="eastAsia"/>
        </w:rPr>
        <w:t>变更</w:t>
      </w:r>
      <w:r w:rsidR="00935CCB">
        <w:rPr>
          <w:rFonts w:hint="eastAsia"/>
        </w:rPr>
        <w:t>。</w:t>
      </w:r>
    </w:p>
    <w:p w:rsidR="00092121" w:rsidRDefault="00092121">
      <w:pPr>
        <w:ind w:left="0"/>
      </w:pPr>
    </w:p>
    <w:sectPr w:rsidR="00092121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D0F" w:rsidRDefault="00E35D0F">
      <w:pPr>
        <w:spacing w:before="0" w:after="0"/>
      </w:pPr>
      <w:r>
        <w:separator/>
      </w:r>
    </w:p>
  </w:endnote>
  <w:endnote w:type="continuationSeparator" w:id="0">
    <w:p w:rsidR="00E35D0F" w:rsidRDefault="00E35D0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121" w:rsidRDefault="004F4CE3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D0F" w:rsidRDefault="00E35D0F">
      <w:pPr>
        <w:spacing w:before="0" w:after="0"/>
      </w:pPr>
      <w:r>
        <w:separator/>
      </w:r>
    </w:p>
  </w:footnote>
  <w:footnote w:type="continuationSeparator" w:id="0">
    <w:p w:rsidR="00E35D0F" w:rsidRDefault="00E35D0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0656E"/>
    <w:rsid w:val="00025217"/>
    <w:rsid w:val="00064C56"/>
    <w:rsid w:val="00070820"/>
    <w:rsid w:val="00092121"/>
    <w:rsid w:val="00095C60"/>
    <w:rsid w:val="000E015E"/>
    <w:rsid w:val="001005E5"/>
    <w:rsid w:val="00107A25"/>
    <w:rsid w:val="001118FD"/>
    <w:rsid w:val="00122A27"/>
    <w:rsid w:val="0013170F"/>
    <w:rsid w:val="00152CC8"/>
    <w:rsid w:val="0017681F"/>
    <w:rsid w:val="001A1EA5"/>
    <w:rsid w:val="001C09FC"/>
    <w:rsid w:val="001C4546"/>
    <w:rsid w:val="001E3B5B"/>
    <w:rsid w:val="0021587B"/>
    <w:rsid w:val="00215E93"/>
    <w:rsid w:val="00271D93"/>
    <w:rsid w:val="00273777"/>
    <w:rsid w:val="002B6C94"/>
    <w:rsid w:val="002E7469"/>
    <w:rsid w:val="002F237E"/>
    <w:rsid w:val="002F4ABE"/>
    <w:rsid w:val="003201B5"/>
    <w:rsid w:val="0033355C"/>
    <w:rsid w:val="003650E6"/>
    <w:rsid w:val="003A5FF8"/>
    <w:rsid w:val="003B1BCE"/>
    <w:rsid w:val="003C1B81"/>
    <w:rsid w:val="003C6B6C"/>
    <w:rsid w:val="0041439B"/>
    <w:rsid w:val="00421110"/>
    <w:rsid w:val="00421F2B"/>
    <w:rsid w:val="00424C13"/>
    <w:rsid w:val="004345FC"/>
    <w:rsid w:val="00444D8F"/>
    <w:rsid w:val="00485D6D"/>
    <w:rsid w:val="004F4CE3"/>
    <w:rsid w:val="00524111"/>
    <w:rsid w:val="0052417A"/>
    <w:rsid w:val="0052642B"/>
    <w:rsid w:val="00557792"/>
    <w:rsid w:val="005C3D9F"/>
    <w:rsid w:val="005D7D52"/>
    <w:rsid w:val="005E25F0"/>
    <w:rsid w:val="005E7D19"/>
    <w:rsid w:val="0066086F"/>
    <w:rsid w:val="00660C8F"/>
    <w:rsid w:val="00663C9C"/>
    <w:rsid w:val="00672A6F"/>
    <w:rsid w:val="006928B4"/>
    <w:rsid w:val="006D571F"/>
    <w:rsid w:val="006F5A3F"/>
    <w:rsid w:val="00707C38"/>
    <w:rsid w:val="00714174"/>
    <w:rsid w:val="007253CC"/>
    <w:rsid w:val="00797202"/>
    <w:rsid w:val="007F3667"/>
    <w:rsid w:val="008129C1"/>
    <w:rsid w:val="00817E5E"/>
    <w:rsid w:val="00827F16"/>
    <w:rsid w:val="008431CB"/>
    <w:rsid w:val="008A2E31"/>
    <w:rsid w:val="008B2796"/>
    <w:rsid w:val="008E2FAF"/>
    <w:rsid w:val="0093449B"/>
    <w:rsid w:val="00935CCB"/>
    <w:rsid w:val="00973D92"/>
    <w:rsid w:val="00985659"/>
    <w:rsid w:val="009916AE"/>
    <w:rsid w:val="009C7854"/>
    <w:rsid w:val="00A173D1"/>
    <w:rsid w:val="00A83EF5"/>
    <w:rsid w:val="00A979E1"/>
    <w:rsid w:val="00AA3D5C"/>
    <w:rsid w:val="00AE0D2D"/>
    <w:rsid w:val="00B07080"/>
    <w:rsid w:val="00B45E12"/>
    <w:rsid w:val="00B60CB7"/>
    <w:rsid w:val="00BC65B3"/>
    <w:rsid w:val="00C17213"/>
    <w:rsid w:val="00C47471"/>
    <w:rsid w:val="00C51B9C"/>
    <w:rsid w:val="00C575E8"/>
    <w:rsid w:val="00C618BC"/>
    <w:rsid w:val="00C9013A"/>
    <w:rsid w:val="00CA3AEB"/>
    <w:rsid w:val="00CB50F2"/>
    <w:rsid w:val="00CF5C61"/>
    <w:rsid w:val="00D6466C"/>
    <w:rsid w:val="00D70751"/>
    <w:rsid w:val="00D83214"/>
    <w:rsid w:val="00D90A37"/>
    <w:rsid w:val="00DC2307"/>
    <w:rsid w:val="00E35D0F"/>
    <w:rsid w:val="00E438EE"/>
    <w:rsid w:val="00E52810"/>
    <w:rsid w:val="00E62EA4"/>
    <w:rsid w:val="00E70F21"/>
    <w:rsid w:val="00E91705"/>
    <w:rsid w:val="00EB43FE"/>
    <w:rsid w:val="00F06B67"/>
    <w:rsid w:val="00F262EB"/>
    <w:rsid w:val="00F45ED3"/>
    <w:rsid w:val="00F560A1"/>
    <w:rsid w:val="00F7731D"/>
    <w:rsid w:val="00FC130B"/>
    <w:rsid w:val="0392182E"/>
    <w:rsid w:val="067A37A3"/>
    <w:rsid w:val="0F6B5918"/>
    <w:rsid w:val="1ADA1B5E"/>
    <w:rsid w:val="1DD965C9"/>
    <w:rsid w:val="21541B21"/>
    <w:rsid w:val="24854696"/>
    <w:rsid w:val="2918410B"/>
    <w:rsid w:val="2AC30477"/>
    <w:rsid w:val="2DD86094"/>
    <w:rsid w:val="301767FB"/>
    <w:rsid w:val="3139309B"/>
    <w:rsid w:val="3822789C"/>
    <w:rsid w:val="385E2D77"/>
    <w:rsid w:val="41BB0188"/>
    <w:rsid w:val="46756B17"/>
    <w:rsid w:val="4B0F1726"/>
    <w:rsid w:val="4ECB05FE"/>
    <w:rsid w:val="580E2E16"/>
    <w:rsid w:val="584E3C0D"/>
    <w:rsid w:val="5D941AC4"/>
    <w:rsid w:val="5F0E4D91"/>
    <w:rsid w:val="63700887"/>
    <w:rsid w:val="689571B9"/>
    <w:rsid w:val="6A501A75"/>
    <w:rsid w:val="6C9F75B2"/>
    <w:rsid w:val="6E327FB8"/>
    <w:rsid w:val="6EBB3AC1"/>
    <w:rsid w:val="7156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B3725"/>
  <w15:docId w15:val="{0680D0EE-9EAE-423C-9089-0108A69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0"/>
    <w:lsdException w:name="Light List Accent 3" w:uiPriority="61" w:qFormat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eastAsiaTheme="minorEastAsia" w:hAnsi="Consolas" w:cstheme="minorBidi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qFormat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qFormat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qFormat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qFormat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qFormat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qFormat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qFormat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qFormat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qFormat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qFormat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qFormat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qFormat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qFormat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qFormat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qFormat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qFormat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qFormat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qFormat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qFormat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qFormat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qFormat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qFormat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qFormat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qFormat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qFormat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qFormat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qFormat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qFormat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56D435AD3F4BEA9FACC7947CC88D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EADBCD-9305-4035-9171-39B8FD9AE5D2}"/>
      </w:docPartPr>
      <w:docPartBody>
        <w:p w:rsidR="00FC5A67" w:rsidRDefault="0054518B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ECB93AADFE6446689291F7B496D024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9533DF-99DE-4F14-94F1-0BC42ABC4B09}"/>
      </w:docPartPr>
      <w:docPartBody>
        <w:p w:rsidR="00FC5A67" w:rsidRDefault="0054518B">
          <w:pPr>
            <w:pStyle w:val="ECB93AADFE6446689291F7B496D0246A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3B660D10545F43C18CFC4917DE1DDC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7FCD3D-7B5D-4624-988A-FE1F95063DD3}"/>
      </w:docPartPr>
      <w:docPartBody>
        <w:p w:rsidR="00FC5A67" w:rsidRDefault="0054518B">
          <w:pPr>
            <w:pStyle w:val="3B660D10545F43C18CFC4917DE1DDC94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654EACFBF5C4F35A31AD686C96899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44D1A-0440-4BA2-8864-A6403BFE25B0}"/>
      </w:docPartPr>
      <w:docPartBody>
        <w:p w:rsidR="00FC5A67" w:rsidRDefault="0054518B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9EA8E8B55F23463AA078DA36A7A53B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59FC9A-2372-4601-B282-E284CF697FC9}"/>
      </w:docPartPr>
      <w:docPartBody>
        <w:p w:rsidR="00FC5A67" w:rsidRDefault="0054518B">
          <w:pPr>
            <w:pStyle w:val="9EA8E8B55F23463AA078DA36A7A53B26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1FA57CE8AB054F5AAA19ACB4B133C6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5916BA-4E6F-4F39-877B-C8EA7472D737}"/>
      </w:docPartPr>
      <w:docPartBody>
        <w:p w:rsidR="00FC5A67" w:rsidRDefault="0054518B">
          <w:pPr>
            <w:pStyle w:val="1FA57CE8AB054F5AAA19ACB4B133C61C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BD6370B037B3432E868929F3FAC7E7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8240D5-F7D3-400A-ADF4-8153D01343C7}"/>
      </w:docPartPr>
      <w:docPartBody>
        <w:p w:rsidR="00FC5A67" w:rsidRDefault="0054518B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EBFCD473F01B4B51910A778047F717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1CE052-C540-4BD0-967E-DE4B8EF81757}"/>
      </w:docPartPr>
      <w:docPartBody>
        <w:p w:rsidR="00FC5A67" w:rsidRDefault="0054518B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B5AFADFF6E64468C85484B5AE0B1AC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B44659-51D5-4B3D-8303-162709766812}"/>
      </w:docPartPr>
      <w:docPartBody>
        <w:p w:rsidR="00FC5A67" w:rsidRDefault="0054518B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F6EF3F7000FE461B99A88EF02C617F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6788AC-4BD9-4F6C-B90A-677310A073B2}"/>
      </w:docPartPr>
      <w:docPartBody>
        <w:p w:rsidR="00FC5A67" w:rsidRDefault="0054518B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1766DF"/>
    <w:rsid w:val="00263CCA"/>
    <w:rsid w:val="003C5D7C"/>
    <w:rsid w:val="0054518B"/>
    <w:rsid w:val="00631AD9"/>
    <w:rsid w:val="006C4E13"/>
    <w:rsid w:val="006D0F3E"/>
    <w:rsid w:val="00733C74"/>
    <w:rsid w:val="007E2E79"/>
    <w:rsid w:val="00847038"/>
    <w:rsid w:val="00BA4905"/>
    <w:rsid w:val="00BC2E4C"/>
    <w:rsid w:val="00C855AC"/>
    <w:rsid w:val="00CA42D3"/>
    <w:rsid w:val="00CB7EB1"/>
    <w:rsid w:val="00F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Shi Mengtao</cp:lastModifiedBy>
  <cp:revision>28</cp:revision>
  <cp:lastPrinted>2017-07-31T08:20:00Z</cp:lastPrinted>
  <dcterms:created xsi:type="dcterms:W3CDTF">2018-09-19T13:04:00Z</dcterms:created>
  <dcterms:modified xsi:type="dcterms:W3CDTF">2019-01-14T10:50:00Z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