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47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09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proofErr w:type="gramStart"/>
            <w:r w:rsidR="00F6263E">
              <w:rPr>
                <w:rFonts w:ascii="宋体" w:hAnsi="宋体" w:cs="宋体" w:hint="eastAsia"/>
                <w:kern w:val="0"/>
                <w:sz w:val="24"/>
              </w:rPr>
              <w:t>弘毅楼</w:t>
            </w:r>
            <w:proofErr w:type="gramEnd"/>
            <w:r w:rsidR="00F6263E">
              <w:rPr>
                <w:rFonts w:ascii="宋体" w:hAnsi="宋体" w:cs="宋体" w:hint="eastAsia"/>
                <w:kern w:val="0"/>
                <w:sz w:val="24"/>
              </w:rPr>
              <w:t>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十九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F6263E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636FF0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36FF0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36FF0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36FF0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636FF0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636FF0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确定了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将墨刀作为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小组界面原型制作工具</w:t>
            </w:r>
          </w:p>
          <w:p w:rsidR="00636FF0" w:rsidRDefault="00636FF0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讨论了愿景与范围文档</w:t>
            </w:r>
          </w:p>
          <w:p w:rsidR="00636FF0" w:rsidRDefault="00636FF0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确定界面风格</w:t>
            </w:r>
          </w:p>
          <w:p w:rsidR="00636FF0" w:rsidRDefault="00636FF0" w:rsidP="00636FF0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636FF0" w:rsidRPr="00636FF0" w:rsidRDefault="00636FF0" w:rsidP="00636FF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4.通过了需求工程项目计划审评后的修改文档。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D80" w:rsidRDefault="00185D80" w:rsidP="00351BAD">
      <w:r>
        <w:separator/>
      </w:r>
    </w:p>
  </w:endnote>
  <w:endnote w:type="continuationSeparator" w:id="0">
    <w:p w:rsidR="00185D80" w:rsidRDefault="00185D80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D80" w:rsidRDefault="00185D80" w:rsidP="00351BAD">
      <w:r>
        <w:separator/>
      </w:r>
    </w:p>
  </w:footnote>
  <w:footnote w:type="continuationSeparator" w:id="0">
    <w:p w:rsidR="00185D80" w:rsidRDefault="00185D80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185D80"/>
    <w:rsid w:val="00351BAD"/>
    <w:rsid w:val="004B32F8"/>
    <w:rsid w:val="004E282C"/>
    <w:rsid w:val="00636FF0"/>
    <w:rsid w:val="0069401C"/>
    <w:rsid w:val="00756F2D"/>
    <w:rsid w:val="007D1D03"/>
    <w:rsid w:val="00BF4A14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C15A1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2018-12-25T14:01:00Z</dcterms:modified>
</cp:coreProperties>
</file>