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BB9" w:rsidRDefault="0032318A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软件工程系列课程教学辅助网站</w:t>
      </w:r>
    </w:p>
    <w:p w:rsidR="00687BB9" w:rsidRDefault="00AB090C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学生</w:t>
      </w:r>
      <w:r w:rsidR="0032318A">
        <w:rPr>
          <w:sz w:val="44"/>
          <w:szCs w:val="44"/>
        </w:rPr>
        <w:t>代表访谈</w:t>
      </w:r>
    </w:p>
    <w:p w:rsidR="00687BB9" w:rsidRDefault="00687BB9">
      <w:pPr>
        <w:pStyle w:val="1"/>
      </w:pPr>
    </w:p>
    <w:p w:rsidR="00687BB9" w:rsidRDefault="00AB090C">
      <w:pPr>
        <w:pStyle w:val="TOC1"/>
        <w:tabs>
          <w:tab w:val="right" w:leader="dot" w:pos="8296"/>
        </w:tabs>
        <w:jc w:val="center"/>
        <w:rPr>
          <w:sz w:val="24"/>
        </w:rPr>
      </w:pPr>
      <w:r>
        <w:rPr>
          <w:noProof/>
        </w:rPr>
        <w:drawing>
          <wp:inline distT="0" distB="0" distL="0" distR="0" wp14:anchorId="272F293E" wp14:editId="574DF9DA">
            <wp:extent cx="2847975" cy="24003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7BB9" w:rsidRDefault="00687BB9">
      <w:pPr>
        <w:pStyle w:val="TOC1"/>
        <w:tabs>
          <w:tab w:val="right" w:leader="dot" w:pos="8296"/>
        </w:tabs>
        <w:rPr>
          <w:sz w:val="24"/>
        </w:rPr>
      </w:pPr>
    </w:p>
    <w:p w:rsidR="00687BB9" w:rsidRDefault="00687BB9">
      <w:pPr>
        <w:pStyle w:val="TOC1"/>
        <w:tabs>
          <w:tab w:val="right" w:leader="dot" w:pos="8296"/>
        </w:tabs>
        <w:rPr>
          <w:sz w:val="24"/>
        </w:rPr>
      </w:pPr>
    </w:p>
    <w:p w:rsidR="00687BB9" w:rsidRDefault="00687BB9">
      <w:pPr>
        <w:pStyle w:val="TOC1"/>
        <w:tabs>
          <w:tab w:val="right" w:leader="dot" w:pos="8296"/>
        </w:tabs>
        <w:rPr>
          <w:sz w:val="24"/>
        </w:rPr>
      </w:pPr>
    </w:p>
    <w:p w:rsidR="00687BB9" w:rsidRDefault="00687BB9">
      <w:pPr>
        <w:pStyle w:val="TOC1"/>
        <w:tabs>
          <w:tab w:val="right" w:leader="dot" w:pos="8296"/>
        </w:tabs>
        <w:jc w:val="center"/>
        <w:rPr>
          <w:sz w:val="24"/>
        </w:rPr>
      </w:pPr>
    </w:p>
    <w:p w:rsidR="00687BB9" w:rsidRDefault="0032318A">
      <w:pPr>
        <w:pStyle w:val="TOC1"/>
        <w:tabs>
          <w:tab w:val="right" w:leader="dot" w:pos="8296"/>
        </w:tabs>
        <w:jc w:val="center"/>
        <w:rPr>
          <w:sz w:val="24"/>
        </w:rPr>
      </w:pPr>
      <w:r>
        <w:rPr>
          <w:rFonts w:hint="eastAsia"/>
          <w:sz w:val="24"/>
        </w:rPr>
        <w:t>项目名称：软件工程系列课程教学辅助网站</w:t>
      </w:r>
    </w:p>
    <w:p w:rsidR="00687BB9" w:rsidRDefault="0032318A">
      <w:pPr>
        <w:ind w:firstLineChars="800" w:firstLine="1928"/>
        <w:rPr>
          <w:b/>
          <w:bCs/>
        </w:rPr>
      </w:pPr>
      <w:r>
        <w:rPr>
          <w:rFonts w:hint="eastAsia"/>
          <w:b/>
          <w:bCs/>
          <w:sz w:val="24"/>
        </w:rPr>
        <w:t>项目小组：</w:t>
      </w:r>
      <w:r>
        <w:rPr>
          <w:rFonts w:hint="eastAsia"/>
          <w:b/>
          <w:bCs/>
          <w:sz w:val="24"/>
        </w:rPr>
        <w:t>PRD201</w:t>
      </w:r>
      <w:r w:rsidR="00AB090C">
        <w:rPr>
          <w:b/>
          <w:bCs/>
          <w:sz w:val="24"/>
        </w:rPr>
        <w:t>8</w:t>
      </w:r>
      <w:r>
        <w:rPr>
          <w:rFonts w:hint="eastAsia"/>
          <w:b/>
          <w:bCs/>
          <w:sz w:val="24"/>
        </w:rPr>
        <w:t>-G</w:t>
      </w:r>
      <w:r w:rsidR="00AB090C">
        <w:rPr>
          <w:b/>
          <w:bCs/>
          <w:sz w:val="24"/>
        </w:rPr>
        <w:t>19</w:t>
      </w:r>
      <w:r>
        <w:rPr>
          <w:rFonts w:hint="eastAsia"/>
          <w:b/>
          <w:bCs/>
          <w:sz w:val="24"/>
        </w:rPr>
        <w:t>组</w:t>
      </w:r>
    </w:p>
    <w:p w:rsidR="00687BB9" w:rsidRDefault="0032318A">
      <w:pPr>
        <w:pStyle w:val="TOC1"/>
        <w:tabs>
          <w:tab w:val="right" w:leader="dot" w:pos="8296"/>
        </w:tabs>
        <w:ind w:firstLineChars="800" w:firstLine="1928"/>
        <w:jc w:val="both"/>
        <w:rPr>
          <w:sz w:val="24"/>
        </w:rPr>
      </w:pPr>
      <w:r>
        <w:rPr>
          <w:rFonts w:hint="eastAsia"/>
          <w:sz w:val="24"/>
        </w:rPr>
        <w:t>项目组长：</w:t>
      </w:r>
      <w:r w:rsidR="00AB090C">
        <w:rPr>
          <w:rFonts w:asciiTheme="minorEastAsia" w:hAnsiTheme="minorEastAsia" w:hint="eastAsia"/>
          <w:szCs w:val="21"/>
        </w:rPr>
        <w:t>彭慧铭</w:t>
      </w:r>
    </w:p>
    <w:p w:rsidR="00687BB9" w:rsidRDefault="0032318A">
      <w:pPr>
        <w:ind w:firstLineChars="800" w:firstLine="1928"/>
      </w:pPr>
      <w:r>
        <w:rPr>
          <w:rFonts w:hint="eastAsia"/>
          <w:b/>
          <w:bCs/>
          <w:sz w:val="24"/>
        </w:rPr>
        <w:t>小组成员：</w:t>
      </w:r>
      <w:r w:rsidR="00AB090C" w:rsidRPr="00AB090C">
        <w:rPr>
          <w:rFonts w:hint="eastAsia"/>
          <w:b/>
          <w:bCs/>
          <w:sz w:val="24"/>
        </w:rPr>
        <w:t>林鑫、李梦雷、李逸欢、胡锦波</w:t>
      </w:r>
    </w:p>
    <w:p w:rsidR="00687BB9" w:rsidRDefault="00687BB9">
      <w:pPr>
        <w:pStyle w:val="TOC1"/>
        <w:tabs>
          <w:tab w:val="right" w:leader="dot" w:pos="8296"/>
        </w:tabs>
        <w:rPr>
          <w:sz w:val="24"/>
        </w:rPr>
      </w:pPr>
    </w:p>
    <w:tbl>
      <w:tblPr>
        <w:tblpPr w:leftFromText="180" w:rightFromText="180" w:vertAnchor="text" w:horzAnchor="page" w:tblpX="2604" w:tblpY="294"/>
        <w:tblOverlap w:val="never"/>
        <w:tblW w:w="7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9"/>
        <w:gridCol w:w="1344"/>
        <w:gridCol w:w="3657"/>
      </w:tblGrid>
      <w:tr w:rsidR="00687BB9">
        <w:trPr>
          <w:cantSplit/>
          <w:trHeight w:val="319"/>
        </w:trPr>
        <w:tc>
          <w:tcPr>
            <w:tcW w:w="2109" w:type="dxa"/>
            <w:vMerge w:val="restart"/>
            <w:shd w:val="clear" w:color="auto" w:fill="auto"/>
          </w:tcPr>
          <w:p w:rsidR="00687BB9" w:rsidRDefault="0032318A">
            <w:pPr>
              <w:rPr>
                <w:rFonts w:ascii="宋体" w:hAnsi="宋体"/>
                <w:sz w:val="24"/>
                <w:szCs w:val="32"/>
              </w:rPr>
            </w:pPr>
            <w:r>
              <w:rPr>
                <w:rFonts w:ascii="宋体" w:hAnsi="宋体" w:hint="eastAsia"/>
                <w:sz w:val="24"/>
                <w:szCs w:val="32"/>
              </w:rPr>
              <w:t>文件状态：</w:t>
            </w:r>
          </w:p>
          <w:p w:rsidR="00687BB9" w:rsidRDefault="0032318A">
            <w:pPr>
              <w:ind w:firstLineChars="100" w:firstLine="240"/>
              <w:rPr>
                <w:rFonts w:ascii="宋体" w:hAnsi="宋体"/>
                <w:sz w:val="24"/>
                <w:szCs w:val="32"/>
              </w:rPr>
            </w:pPr>
            <w:r>
              <w:rPr>
                <w:rFonts w:ascii="宋体" w:hAnsi="宋体" w:hint="eastAsia"/>
                <w:sz w:val="24"/>
                <w:szCs w:val="32"/>
              </w:rPr>
              <w:t>[</w:t>
            </w:r>
            <w:r>
              <w:rPr>
                <w:rFonts w:ascii="宋体" w:hAnsi="宋体"/>
                <w:sz w:val="24"/>
                <w:szCs w:val="32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32"/>
              </w:rPr>
              <w:t xml:space="preserve">] </w:t>
            </w:r>
            <w:r>
              <w:rPr>
                <w:rFonts w:ascii="宋体" w:hAnsi="宋体" w:hint="eastAsia"/>
                <w:sz w:val="24"/>
                <w:szCs w:val="32"/>
              </w:rPr>
              <w:t>草稿</w:t>
            </w:r>
          </w:p>
          <w:p w:rsidR="00687BB9" w:rsidRDefault="0032318A">
            <w:pPr>
              <w:ind w:firstLineChars="100" w:firstLine="240"/>
              <w:rPr>
                <w:rFonts w:ascii="宋体" w:hAnsi="宋体"/>
                <w:sz w:val="24"/>
                <w:szCs w:val="32"/>
              </w:rPr>
            </w:pPr>
            <w:r>
              <w:rPr>
                <w:rFonts w:ascii="宋体" w:hAnsi="宋体" w:hint="eastAsia"/>
                <w:sz w:val="24"/>
                <w:szCs w:val="32"/>
              </w:rPr>
              <w:t xml:space="preserve">[  ] </w:t>
            </w:r>
            <w:r>
              <w:rPr>
                <w:rFonts w:ascii="宋体" w:hAnsi="宋体" w:hint="eastAsia"/>
                <w:sz w:val="24"/>
                <w:szCs w:val="32"/>
              </w:rPr>
              <w:t>正式发布</w:t>
            </w:r>
          </w:p>
          <w:p w:rsidR="00687BB9" w:rsidRDefault="0032318A">
            <w:pPr>
              <w:ind w:firstLineChars="100" w:firstLine="240"/>
              <w:rPr>
                <w:rFonts w:ascii="Calibri" w:hAnsi="Calibri"/>
                <w:sz w:val="24"/>
                <w:szCs w:val="32"/>
              </w:rPr>
            </w:pPr>
            <w:r>
              <w:rPr>
                <w:rFonts w:ascii="宋体" w:hAnsi="宋体" w:hint="eastAsia"/>
                <w:sz w:val="24"/>
                <w:szCs w:val="32"/>
              </w:rPr>
              <w:t>[</w:t>
            </w:r>
            <w:r>
              <w:rPr>
                <w:rFonts w:ascii="宋体" w:hAnsi="宋体" w:hint="eastAsia"/>
                <w:sz w:val="24"/>
                <w:szCs w:val="32"/>
              </w:rPr>
              <w:t>√</w:t>
            </w:r>
            <w:r>
              <w:rPr>
                <w:rFonts w:ascii="宋体" w:hAnsi="宋体" w:hint="eastAsia"/>
                <w:sz w:val="24"/>
                <w:szCs w:val="32"/>
              </w:rPr>
              <w:t>]</w:t>
            </w:r>
            <w:r>
              <w:rPr>
                <w:rFonts w:ascii="宋体" w:hAnsi="宋体"/>
                <w:sz w:val="24"/>
                <w:szCs w:val="32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32"/>
              </w:rPr>
              <w:t>正在修改</w:t>
            </w:r>
          </w:p>
        </w:tc>
        <w:tc>
          <w:tcPr>
            <w:tcW w:w="1344" w:type="dxa"/>
            <w:shd w:val="clear" w:color="auto" w:fill="D7D7D7"/>
          </w:tcPr>
          <w:p w:rsidR="00687BB9" w:rsidRDefault="0032318A">
            <w:pPr>
              <w:jc w:val="center"/>
              <w:rPr>
                <w:rFonts w:ascii="Calibri" w:hAnsi="Calibri"/>
                <w:b/>
                <w:sz w:val="24"/>
                <w:szCs w:val="32"/>
              </w:rPr>
            </w:pPr>
            <w:r>
              <w:rPr>
                <w:rFonts w:ascii="Calibri" w:hAnsi="Calibri" w:hint="eastAsia"/>
                <w:b/>
                <w:sz w:val="24"/>
                <w:szCs w:val="32"/>
              </w:rPr>
              <w:t>文件标识：</w:t>
            </w:r>
          </w:p>
        </w:tc>
        <w:tc>
          <w:tcPr>
            <w:tcW w:w="3657" w:type="dxa"/>
          </w:tcPr>
          <w:p w:rsidR="00687BB9" w:rsidRDefault="0032318A">
            <w:pPr>
              <w:rPr>
                <w:rFonts w:ascii="Calibri" w:hAnsi="Calibri"/>
                <w:sz w:val="24"/>
                <w:szCs w:val="32"/>
              </w:rPr>
            </w:pPr>
            <w:r>
              <w:rPr>
                <w:rFonts w:ascii="Calibri" w:hAnsi="Calibri" w:hint="eastAsia"/>
                <w:sz w:val="24"/>
                <w:szCs w:val="32"/>
              </w:rPr>
              <w:t>PRD201</w:t>
            </w:r>
            <w:r w:rsidR="00AB090C">
              <w:rPr>
                <w:rFonts w:ascii="Calibri" w:hAnsi="Calibri"/>
                <w:sz w:val="24"/>
                <w:szCs w:val="32"/>
              </w:rPr>
              <w:t>8</w:t>
            </w:r>
            <w:r>
              <w:rPr>
                <w:rFonts w:ascii="Calibri" w:hAnsi="Calibri" w:hint="eastAsia"/>
                <w:sz w:val="24"/>
                <w:szCs w:val="32"/>
              </w:rPr>
              <w:t>-G</w:t>
            </w:r>
            <w:r w:rsidR="00AB090C">
              <w:rPr>
                <w:rFonts w:ascii="Calibri" w:hAnsi="Calibri"/>
                <w:sz w:val="24"/>
                <w:szCs w:val="32"/>
              </w:rPr>
              <w:t>19</w:t>
            </w:r>
            <w:r>
              <w:rPr>
                <w:rFonts w:ascii="Calibri" w:hAnsi="Calibri" w:hint="eastAsia"/>
                <w:sz w:val="24"/>
                <w:szCs w:val="32"/>
              </w:rPr>
              <w:t>-</w:t>
            </w:r>
            <w:r>
              <w:rPr>
                <w:rFonts w:ascii="Calibri" w:hAnsi="Calibri" w:hint="eastAsia"/>
                <w:sz w:val="24"/>
                <w:szCs w:val="32"/>
              </w:rPr>
              <w:t>学生</w:t>
            </w:r>
            <w:r>
              <w:rPr>
                <w:rFonts w:ascii="Calibri" w:hAnsi="Calibri"/>
                <w:sz w:val="24"/>
                <w:szCs w:val="32"/>
              </w:rPr>
              <w:t>代表访谈</w:t>
            </w:r>
          </w:p>
        </w:tc>
      </w:tr>
      <w:tr w:rsidR="00687BB9">
        <w:trPr>
          <w:cantSplit/>
          <w:trHeight w:val="319"/>
        </w:trPr>
        <w:tc>
          <w:tcPr>
            <w:tcW w:w="2109" w:type="dxa"/>
            <w:vMerge/>
            <w:shd w:val="clear" w:color="auto" w:fill="auto"/>
          </w:tcPr>
          <w:p w:rsidR="00687BB9" w:rsidRDefault="00687BB9">
            <w:pPr>
              <w:ind w:firstLine="420"/>
              <w:rPr>
                <w:rFonts w:ascii="Calibri" w:hAnsi="Calibri"/>
                <w:sz w:val="24"/>
                <w:szCs w:val="32"/>
              </w:rPr>
            </w:pPr>
          </w:p>
        </w:tc>
        <w:tc>
          <w:tcPr>
            <w:tcW w:w="1344" w:type="dxa"/>
            <w:shd w:val="clear" w:color="auto" w:fill="D7D7D7"/>
          </w:tcPr>
          <w:p w:rsidR="00687BB9" w:rsidRDefault="0032318A">
            <w:pPr>
              <w:jc w:val="center"/>
              <w:rPr>
                <w:rFonts w:ascii="Calibri" w:hAnsi="Calibri"/>
                <w:b/>
                <w:sz w:val="24"/>
                <w:szCs w:val="32"/>
              </w:rPr>
            </w:pPr>
            <w:r>
              <w:rPr>
                <w:rFonts w:ascii="Calibri" w:hAnsi="Calibri" w:hint="eastAsia"/>
                <w:b/>
                <w:sz w:val="24"/>
                <w:szCs w:val="32"/>
              </w:rPr>
              <w:t>当前版本：</w:t>
            </w:r>
          </w:p>
        </w:tc>
        <w:tc>
          <w:tcPr>
            <w:tcW w:w="3657" w:type="dxa"/>
          </w:tcPr>
          <w:p w:rsidR="00687BB9" w:rsidRDefault="0032318A">
            <w:pPr>
              <w:rPr>
                <w:rFonts w:ascii="Calibri" w:hAnsi="Calibri"/>
                <w:sz w:val="24"/>
                <w:szCs w:val="32"/>
              </w:rPr>
            </w:pPr>
            <w:r>
              <w:rPr>
                <w:rFonts w:ascii="Calibri" w:hAnsi="Calibri" w:hint="eastAsia"/>
                <w:sz w:val="24"/>
                <w:szCs w:val="32"/>
              </w:rPr>
              <w:t>0.1.0</w:t>
            </w:r>
          </w:p>
        </w:tc>
      </w:tr>
      <w:tr w:rsidR="00687BB9">
        <w:trPr>
          <w:cantSplit/>
          <w:trHeight w:val="90"/>
        </w:trPr>
        <w:tc>
          <w:tcPr>
            <w:tcW w:w="2109" w:type="dxa"/>
            <w:vMerge/>
            <w:shd w:val="clear" w:color="auto" w:fill="auto"/>
          </w:tcPr>
          <w:p w:rsidR="00687BB9" w:rsidRDefault="00687BB9">
            <w:pPr>
              <w:ind w:firstLine="420"/>
              <w:rPr>
                <w:rFonts w:ascii="Calibri" w:hAnsi="Calibri"/>
                <w:sz w:val="24"/>
                <w:szCs w:val="32"/>
              </w:rPr>
            </w:pPr>
          </w:p>
        </w:tc>
        <w:tc>
          <w:tcPr>
            <w:tcW w:w="1344" w:type="dxa"/>
            <w:shd w:val="clear" w:color="auto" w:fill="D7D7D7"/>
          </w:tcPr>
          <w:p w:rsidR="00687BB9" w:rsidRDefault="0032318A">
            <w:pPr>
              <w:jc w:val="center"/>
              <w:rPr>
                <w:rFonts w:ascii="Calibri" w:hAnsi="Calibri"/>
                <w:b/>
                <w:sz w:val="24"/>
                <w:szCs w:val="32"/>
              </w:rPr>
            </w:pPr>
            <w:r>
              <w:rPr>
                <w:rFonts w:ascii="Calibri" w:hAnsi="Calibri" w:hint="eastAsia"/>
                <w:b/>
                <w:sz w:val="24"/>
                <w:szCs w:val="32"/>
              </w:rPr>
              <w:t>作</w:t>
            </w:r>
            <w:r>
              <w:rPr>
                <w:rFonts w:ascii="Calibri" w:hAnsi="Calibri" w:hint="eastAsia"/>
                <w:b/>
                <w:sz w:val="24"/>
                <w:szCs w:val="32"/>
              </w:rPr>
              <w:t xml:space="preserve">    </w:t>
            </w:r>
            <w:r>
              <w:rPr>
                <w:rFonts w:ascii="Calibri" w:hAnsi="Calibri" w:hint="eastAsia"/>
                <w:b/>
                <w:sz w:val="24"/>
                <w:szCs w:val="32"/>
              </w:rPr>
              <w:t>者：</w:t>
            </w:r>
          </w:p>
        </w:tc>
        <w:tc>
          <w:tcPr>
            <w:tcW w:w="3657" w:type="dxa"/>
          </w:tcPr>
          <w:p w:rsidR="00687BB9" w:rsidRDefault="00AB090C">
            <w:pPr>
              <w:rPr>
                <w:rFonts w:ascii="Calibri" w:hAnsi="Calibri"/>
                <w:sz w:val="24"/>
                <w:szCs w:val="32"/>
              </w:rPr>
            </w:pPr>
            <w:r w:rsidRPr="00AB090C">
              <w:rPr>
                <w:rFonts w:ascii="Calibri" w:hAnsi="Calibri"/>
                <w:sz w:val="24"/>
                <w:szCs w:val="32"/>
              </w:rPr>
              <w:t>PRD2018-G19</w:t>
            </w:r>
          </w:p>
        </w:tc>
      </w:tr>
      <w:tr w:rsidR="00687BB9">
        <w:trPr>
          <w:cantSplit/>
        </w:trPr>
        <w:tc>
          <w:tcPr>
            <w:tcW w:w="2109" w:type="dxa"/>
            <w:vMerge/>
            <w:shd w:val="clear" w:color="auto" w:fill="auto"/>
          </w:tcPr>
          <w:p w:rsidR="00687BB9" w:rsidRDefault="00687BB9">
            <w:pPr>
              <w:ind w:firstLine="420"/>
              <w:rPr>
                <w:rFonts w:ascii="Calibri" w:hAnsi="Calibri"/>
                <w:sz w:val="24"/>
                <w:szCs w:val="32"/>
              </w:rPr>
            </w:pPr>
          </w:p>
        </w:tc>
        <w:tc>
          <w:tcPr>
            <w:tcW w:w="1344" w:type="dxa"/>
            <w:shd w:val="clear" w:color="auto" w:fill="D7D7D7"/>
          </w:tcPr>
          <w:p w:rsidR="00687BB9" w:rsidRDefault="0032318A">
            <w:pPr>
              <w:jc w:val="center"/>
              <w:rPr>
                <w:rFonts w:ascii="Calibri" w:hAnsi="Calibri"/>
                <w:b/>
                <w:sz w:val="24"/>
                <w:szCs w:val="32"/>
              </w:rPr>
            </w:pPr>
            <w:r>
              <w:rPr>
                <w:rFonts w:ascii="Calibri" w:hAnsi="Calibri" w:hint="eastAsia"/>
                <w:b/>
                <w:sz w:val="24"/>
                <w:szCs w:val="32"/>
              </w:rPr>
              <w:t>完成日期：</w:t>
            </w:r>
          </w:p>
        </w:tc>
        <w:tc>
          <w:tcPr>
            <w:tcW w:w="3657" w:type="dxa"/>
          </w:tcPr>
          <w:p w:rsidR="00687BB9" w:rsidRDefault="0032318A">
            <w:pPr>
              <w:rPr>
                <w:rFonts w:ascii="Calibri" w:hAnsi="Calibri"/>
                <w:sz w:val="24"/>
                <w:szCs w:val="32"/>
              </w:rPr>
            </w:pPr>
            <w:r>
              <w:rPr>
                <w:rFonts w:ascii="Calibri" w:hAnsi="Calibri" w:hint="eastAsia"/>
                <w:sz w:val="24"/>
                <w:szCs w:val="32"/>
              </w:rPr>
              <w:t>201</w:t>
            </w:r>
            <w:r w:rsidR="00AB090C">
              <w:rPr>
                <w:rFonts w:ascii="Calibri" w:hAnsi="Calibri"/>
                <w:sz w:val="24"/>
                <w:szCs w:val="32"/>
              </w:rPr>
              <w:t>8</w:t>
            </w:r>
            <w:r>
              <w:rPr>
                <w:rFonts w:ascii="Calibri" w:hAnsi="Calibri" w:hint="eastAsia"/>
                <w:sz w:val="24"/>
                <w:szCs w:val="32"/>
              </w:rPr>
              <w:t>.</w:t>
            </w:r>
            <w:r w:rsidR="00AB090C">
              <w:rPr>
                <w:rFonts w:ascii="Calibri" w:hAnsi="Calibri"/>
                <w:sz w:val="24"/>
                <w:szCs w:val="32"/>
              </w:rPr>
              <w:t>12.16</w:t>
            </w:r>
          </w:p>
        </w:tc>
      </w:tr>
    </w:tbl>
    <w:p w:rsidR="00687BB9" w:rsidRDefault="00687BB9">
      <w:pPr>
        <w:pStyle w:val="TOC1"/>
        <w:tabs>
          <w:tab w:val="right" w:leader="dot" w:pos="8296"/>
        </w:tabs>
        <w:rPr>
          <w:sz w:val="24"/>
        </w:rPr>
      </w:pPr>
    </w:p>
    <w:p w:rsidR="00687BB9" w:rsidRDefault="00687BB9">
      <w:pPr>
        <w:pStyle w:val="TOC1"/>
        <w:tabs>
          <w:tab w:val="right" w:leader="dot" w:pos="8296"/>
        </w:tabs>
        <w:rPr>
          <w:sz w:val="24"/>
        </w:rPr>
      </w:pPr>
    </w:p>
    <w:p w:rsidR="00687BB9" w:rsidRDefault="00687BB9">
      <w:pPr>
        <w:pStyle w:val="TOC1"/>
        <w:tabs>
          <w:tab w:val="right" w:leader="dot" w:pos="8296"/>
        </w:tabs>
        <w:rPr>
          <w:sz w:val="24"/>
        </w:rPr>
      </w:pPr>
    </w:p>
    <w:p w:rsidR="00687BB9" w:rsidRDefault="00687BB9">
      <w:pPr>
        <w:pStyle w:val="TOC1"/>
        <w:tabs>
          <w:tab w:val="right" w:leader="dot" w:pos="8296"/>
        </w:tabs>
        <w:rPr>
          <w:sz w:val="24"/>
        </w:rPr>
      </w:pPr>
    </w:p>
    <w:p w:rsidR="00687BB9" w:rsidRDefault="00687BB9">
      <w:pPr>
        <w:spacing w:line="360" w:lineRule="auto"/>
        <w:rPr>
          <w:sz w:val="24"/>
        </w:rPr>
      </w:pPr>
    </w:p>
    <w:p w:rsidR="00687BB9" w:rsidRDefault="0032318A">
      <w:pPr>
        <w:widowControl/>
        <w:shd w:val="clear" w:color="auto" w:fill="FFFFFF"/>
        <w:jc w:val="center"/>
        <w:rPr>
          <w:rFonts w:ascii="Calibri" w:hAnsi="Calibri" w:cs="Calibri"/>
          <w:color w:val="000000"/>
          <w:szCs w:val="21"/>
        </w:rPr>
      </w:pPr>
      <w:r>
        <w:rPr>
          <w:rFonts w:ascii="宋体" w:hAnsi="宋体" w:cs="宋体" w:hint="eastAsia"/>
          <w:b/>
          <w:color w:val="000000"/>
          <w:kern w:val="0"/>
          <w:sz w:val="36"/>
          <w:szCs w:val="36"/>
          <w:shd w:val="clear" w:color="auto" w:fill="FFFFFF"/>
          <w:lang w:bidi="ar"/>
        </w:rPr>
        <w:t>版本历史</w:t>
      </w:r>
    </w:p>
    <w:p w:rsidR="00687BB9" w:rsidRDefault="0032318A">
      <w:pPr>
        <w:spacing w:line="440" w:lineRule="exact"/>
        <w:jc w:val="center"/>
        <w:rPr>
          <w:rFonts w:ascii="黑体" w:eastAsia="黑体"/>
          <w:sz w:val="44"/>
          <w:szCs w:val="44"/>
        </w:rPr>
      </w:pPr>
      <w:r>
        <w:br w:type="page"/>
      </w:r>
      <w:r>
        <w:rPr>
          <w:rFonts w:ascii="黑体" w:eastAsia="黑体" w:hint="eastAsia"/>
          <w:sz w:val="44"/>
          <w:szCs w:val="44"/>
        </w:rPr>
        <w:lastRenderedPageBreak/>
        <w:t>访</w:t>
      </w:r>
      <w:r>
        <w:rPr>
          <w:rFonts w:ascii="黑体" w:eastAsia="黑体" w:hint="eastAsia"/>
          <w:sz w:val="44"/>
          <w:szCs w:val="44"/>
        </w:rPr>
        <w:t xml:space="preserve"> </w:t>
      </w:r>
      <w:r>
        <w:rPr>
          <w:rFonts w:ascii="黑体" w:eastAsia="黑体" w:hint="eastAsia"/>
          <w:sz w:val="44"/>
          <w:szCs w:val="44"/>
        </w:rPr>
        <w:t>谈</w:t>
      </w:r>
      <w:r>
        <w:rPr>
          <w:rFonts w:ascii="黑体" w:eastAsia="黑体" w:hint="eastAsia"/>
          <w:sz w:val="44"/>
          <w:szCs w:val="44"/>
        </w:rPr>
        <w:t xml:space="preserve"> </w:t>
      </w:r>
      <w:r>
        <w:rPr>
          <w:rFonts w:ascii="黑体" w:eastAsia="黑体" w:hint="eastAsia"/>
          <w:sz w:val="44"/>
          <w:szCs w:val="44"/>
        </w:rPr>
        <w:t>记</w:t>
      </w:r>
      <w:r>
        <w:rPr>
          <w:rFonts w:ascii="黑体" w:eastAsia="黑体" w:hint="eastAsia"/>
          <w:sz w:val="44"/>
          <w:szCs w:val="44"/>
        </w:rPr>
        <w:t xml:space="preserve"> </w:t>
      </w:r>
      <w:r>
        <w:rPr>
          <w:rFonts w:ascii="黑体" w:eastAsia="黑体" w:hint="eastAsia"/>
          <w:sz w:val="44"/>
          <w:szCs w:val="44"/>
        </w:rPr>
        <w:t>录</w:t>
      </w:r>
    </w:p>
    <w:p w:rsidR="00687BB9" w:rsidRDefault="00687BB9">
      <w:pPr>
        <w:spacing w:line="440" w:lineRule="exact"/>
        <w:jc w:val="center"/>
        <w:rPr>
          <w:rFonts w:ascii="黑体" w:eastAsia="黑体"/>
          <w:b/>
          <w:sz w:val="18"/>
          <w:szCs w:val="18"/>
        </w:rPr>
      </w:pPr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3600"/>
        <w:gridCol w:w="1440"/>
        <w:gridCol w:w="3240"/>
      </w:tblGrid>
      <w:tr w:rsidR="00687BB9">
        <w:trPr>
          <w:trHeight w:val="510"/>
        </w:trPr>
        <w:tc>
          <w:tcPr>
            <w:tcW w:w="1548" w:type="dxa"/>
          </w:tcPr>
          <w:p w:rsidR="00687BB9" w:rsidRDefault="0032318A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访谈主题</w:t>
            </w:r>
          </w:p>
        </w:tc>
        <w:tc>
          <w:tcPr>
            <w:tcW w:w="3600" w:type="dxa"/>
          </w:tcPr>
          <w:p w:rsidR="00687BB9" w:rsidRDefault="00AB090C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学生代表</w:t>
            </w:r>
            <w:r w:rsidR="0032318A">
              <w:rPr>
                <w:rFonts w:ascii="宋体" w:hint="eastAsia"/>
                <w:sz w:val="24"/>
              </w:rPr>
              <w:t>访谈</w:t>
            </w:r>
          </w:p>
        </w:tc>
        <w:tc>
          <w:tcPr>
            <w:tcW w:w="1440" w:type="dxa"/>
          </w:tcPr>
          <w:p w:rsidR="00687BB9" w:rsidRDefault="0032318A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240" w:type="dxa"/>
          </w:tcPr>
          <w:p w:rsidR="00687BB9" w:rsidRDefault="0032318A">
            <w:pPr>
              <w:spacing w:line="480" w:lineRule="auto"/>
              <w:jc w:val="center"/>
              <w:rPr>
                <w:rFonts w:ascii="宋体"/>
                <w:sz w:val="24"/>
                <w:u w:val="single"/>
              </w:rPr>
            </w:pPr>
            <w:r>
              <w:rPr>
                <w:rFonts w:ascii="宋体" w:hint="eastAsia"/>
                <w:sz w:val="24"/>
                <w:u w:val="single"/>
              </w:rPr>
              <w:t>___201</w:t>
            </w:r>
            <w:r w:rsidR="00AB090C">
              <w:rPr>
                <w:rFonts w:ascii="宋体"/>
                <w:sz w:val="24"/>
                <w:u w:val="single"/>
              </w:rPr>
              <w:t>8</w:t>
            </w:r>
            <w:r>
              <w:rPr>
                <w:rFonts w:ascii="宋体" w:hint="eastAsia"/>
                <w:sz w:val="24"/>
              </w:rPr>
              <w:t>_</w:t>
            </w:r>
            <w:r>
              <w:rPr>
                <w:rFonts w:ascii="宋体" w:hint="eastAsia"/>
                <w:sz w:val="24"/>
              </w:rPr>
              <w:t>年</w:t>
            </w:r>
            <w:r>
              <w:rPr>
                <w:rFonts w:ascii="宋体" w:hint="eastAsia"/>
                <w:sz w:val="24"/>
                <w:u w:val="single"/>
              </w:rPr>
              <w:t>_1</w:t>
            </w:r>
            <w:r w:rsidR="00AB090C">
              <w:rPr>
                <w:rFonts w:ascii="宋体"/>
                <w:sz w:val="24"/>
                <w:u w:val="single"/>
              </w:rPr>
              <w:t>2</w:t>
            </w:r>
            <w:r>
              <w:rPr>
                <w:rFonts w:ascii="宋体" w:hint="eastAsia"/>
                <w:sz w:val="24"/>
                <w:u w:val="single"/>
              </w:rPr>
              <w:t>_</w:t>
            </w:r>
            <w:r>
              <w:rPr>
                <w:rFonts w:ascii="宋体" w:hint="eastAsia"/>
                <w:sz w:val="24"/>
              </w:rPr>
              <w:t>月</w:t>
            </w:r>
            <w:r>
              <w:rPr>
                <w:rFonts w:ascii="宋体" w:hint="eastAsia"/>
                <w:sz w:val="24"/>
                <w:u w:val="single"/>
              </w:rPr>
              <w:t>_</w:t>
            </w:r>
            <w:r w:rsidR="00AB090C">
              <w:rPr>
                <w:rFonts w:ascii="宋体"/>
                <w:sz w:val="24"/>
                <w:u w:val="single"/>
              </w:rPr>
              <w:t>16</w:t>
            </w:r>
            <w:r>
              <w:rPr>
                <w:rFonts w:ascii="宋体" w:hint="eastAsia"/>
                <w:sz w:val="24"/>
              </w:rPr>
              <w:t>_</w:t>
            </w:r>
            <w:r>
              <w:rPr>
                <w:rFonts w:ascii="宋体" w:hint="eastAsia"/>
                <w:sz w:val="24"/>
              </w:rPr>
              <w:t>日</w:t>
            </w:r>
          </w:p>
        </w:tc>
      </w:tr>
      <w:tr w:rsidR="00687BB9">
        <w:tc>
          <w:tcPr>
            <w:tcW w:w="1548" w:type="dxa"/>
          </w:tcPr>
          <w:p w:rsidR="00687BB9" w:rsidRDefault="0032318A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访谈地点</w:t>
            </w:r>
          </w:p>
        </w:tc>
        <w:tc>
          <w:tcPr>
            <w:tcW w:w="3600" w:type="dxa"/>
          </w:tcPr>
          <w:p w:rsidR="00687BB9" w:rsidRDefault="0032318A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宿舍</w:t>
            </w:r>
          </w:p>
        </w:tc>
        <w:tc>
          <w:tcPr>
            <w:tcW w:w="1440" w:type="dxa"/>
          </w:tcPr>
          <w:p w:rsidR="00687BB9" w:rsidRDefault="0032318A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</w:t>
            </w: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录</w:t>
            </w: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人</w:t>
            </w:r>
          </w:p>
        </w:tc>
        <w:tc>
          <w:tcPr>
            <w:tcW w:w="3240" w:type="dxa"/>
          </w:tcPr>
          <w:p w:rsidR="00687BB9" w:rsidRDefault="00AB090C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彭慧铭</w:t>
            </w:r>
          </w:p>
        </w:tc>
      </w:tr>
      <w:tr w:rsidR="00687BB9">
        <w:tc>
          <w:tcPr>
            <w:tcW w:w="1548" w:type="dxa"/>
            <w:vAlign w:val="center"/>
          </w:tcPr>
          <w:p w:rsidR="00687BB9" w:rsidRDefault="0032318A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280" w:type="dxa"/>
            <w:gridSpan w:val="3"/>
          </w:tcPr>
          <w:p w:rsidR="00687BB9" w:rsidRDefault="0032318A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学生</w:t>
            </w:r>
            <w:r>
              <w:rPr>
                <w:rFonts w:ascii="宋体"/>
                <w:sz w:val="24"/>
              </w:rPr>
              <w:t>代表</w:t>
            </w:r>
            <w:r>
              <w:rPr>
                <w:rFonts w:ascii="宋体" w:hint="eastAsia"/>
                <w:sz w:val="24"/>
              </w:rPr>
              <w:t>：</w:t>
            </w:r>
            <w:r w:rsidR="00AB090C">
              <w:rPr>
                <w:rFonts w:ascii="宋体" w:hint="eastAsia"/>
                <w:sz w:val="24"/>
              </w:rPr>
              <w:t>李俊</w:t>
            </w:r>
            <w:r>
              <w:rPr>
                <w:rFonts w:ascii="宋体" w:hint="eastAsia"/>
                <w:sz w:val="24"/>
              </w:rPr>
              <w:t>同学</w:t>
            </w:r>
            <w:r>
              <w:rPr>
                <w:rFonts w:ascii="宋体" w:hint="eastAsia"/>
                <w:sz w:val="24"/>
              </w:rPr>
              <w:t>、</w:t>
            </w:r>
            <w:r>
              <w:rPr>
                <w:rFonts w:ascii="宋体" w:hint="eastAsia"/>
                <w:sz w:val="24"/>
              </w:rPr>
              <w:t>G</w:t>
            </w:r>
            <w:r w:rsidR="00AB090C">
              <w:rPr>
                <w:rFonts w:ascii="宋体"/>
                <w:sz w:val="24"/>
              </w:rPr>
              <w:t>19</w:t>
            </w:r>
            <w:r>
              <w:rPr>
                <w:rFonts w:ascii="宋体" w:hint="eastAsia"/>
                <w:sz w:val="24"/>
              </w:rPr>
              <w:t>小组</w:t>
            </w:r>
          </w:p>
        </w:tc>
      </w:tr>
      <w:tr w:rsidR="00687BB9">
        <w:tc>
          <w:tcPr>
            <w:tcW w:w="1548" w:type="dxa"/>
            <w:vAlign w:val="center"/>
          </w:tcPr>
          <w:p w:rsidR="00687BB9" w:rsidRDefault="0032318A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访谈时长</w:t>
            </w:r>
          </w:p>
        </w:tc>
        <w:tc>
          <w:tcPr>
            <w:tcW w:w="8280" w:type="dxa"/>
            <w:gridSpan w:val="3"/>
          </w:tcPr>
          <w:p w:rsidR="00687BB9" w:rsidRDefault="0032318A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12</w:t>
            </w:r>
            <w:r>
              <w:rPr>
                <w:rFonts w:ascii="宋体" w:hint="eastAsia"/>
                <w:sz w:val="24"/>
              </w:rPr>
              <w:t>分钟</w:t>
            </w:r>
          </w:p>
        </w:tc>
      </w:tr>
      <w:tr w:rsidR="00687BB9">
        <w:tc>
          <w:tcPr>
            <w:tcW w:w="1548" w:type="dxa"/>
          </w:tcPr>
          <w:p w:rsidR="00687BB9" w:rsidRDefault="0032318A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600" w:type="dxa"/>
          </w:tcPr>
          <w:p w:rsidR="00687BB9" w:rsidRDefault="0032318A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440" w:type="dxa"/>
          </w:tcPr>
          <w:p w:rsidR="00687BB9" w:rsidRDefault="0032318A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240" w:type="dxa"/>
          </w:tcPr>
          <w:p w:rsidR="00687BB9" w:rsidRDefault="0032318A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687BB9">
        <w:trPr>
          <w:trHeight w:val="6708"/>
        </w:trPr>
        <w:tc>
          <w:tcPr>
            <w:tcW w:w="9828" w:type="dxa"/>
            <w:gridSpan w:val="4"/>
          </w:tcPr>
          <w:p w:rsidR="00687BB9" w:rsidRDefault="0032318A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访谈人员：这是我们的主页，还有登录后的页面，以及论坛的样子，你有什么想法吗。</w:t>
            </w:r>
          </w:p>
          <w:p w:rsidR="00687BB9" w:rsidRDefault="0032318A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生代表：字体在页面中的显示不够明显，尤其是侧边栏。登录后的主页要能够直接链接到主论坛，课程的选择界面进去之后应该显示的是论坛而不是课程的学习。各个页面的跳转链接做的不好，链接不够全面。在自己的课程页面上，应该能够直接跳转到选择课程的界面。主论坛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跟各个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小论坛、个人界面应该能够相互链接。论坛被回帖的时候网站应该能够提醒用户。登录的时候最好不要有身份的选择，直接账号登录就好了，身份的判定交给后台。论坛中帖子的回复，层的回复在层中折叠。能够浏览全局搜索或者局部搜索的页面可以多一些。论坛上传文件，不知道有没有大小限</w:t>
            </w:r>
            <w:r>
              <w:rPr>
                <w:rFonts w:ascii="宋体" w:hAnsi="宋体" w:cs="宋体" w:hint="eastAsia"/>
                <w:sz w:val="24"/>
              </w:rPr>
              <w:t>制。课程里的友情链接可以直接放在底部，不用单独开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一个栏来放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。背景感觉太空旷了，可以加一些背景图案，整体来说有点土</w:t>
            </w:r>
          </w:p>
        </w:tc>
      </w:tr>
    </w:tbl>
    <w:p w:rsidR="00687BB9" w:rsidRDefault="00687BB9"/>
    <w:sectPr w:rsidR="00687B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318A" w:rsidRDefault="0032318A" w:rsidP="00AB090C">
      <w:r>
        <w:separator/>
      </w:r>
    </w:p>
  </w:endnote>
  <w:endnote w:type="continuationSeparator" w:id="0">
    <w:p w:rsidR="0032318A" w:rsidRDefault="0032318A" w:rsidP="00AB0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318A" w:rsidRDefault="0032318A" w:rsidP="00AB090C">
      <w:r>
        <w:separator/>
      </w:r>
    </w:p>
  </w:footnote>
  <w:footnote w:type="continuationSeparator" w:id="0">
    <w:p w:rsidR="0032318A" w:rsidRDefault="0032318A" w:rsidP="00AB09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BB9"/>
    <w:rsid w:val="0032318A"/>
    <w:rsid w:val="00687BB9"/>
    <w:rsid w:val="00AB090C"/>
    <w:rsid w:val="1F893A49"/>
    <w:rsid w:val="2AF10513"/>
    <w:rsid w:val="2B012AF8"/>
    <w:rsid w:val="58627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E2F8D8"/>
  <w15:docId w15:val="{FE68F983-A5AD-416C-B3E4-A843CC24D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qFormat/>
    <w:pPr>
      <w:spacing w:before="120" w:after="120"/>
      <w:jc w:val="left"/>
    </w:pPr>
    <w:rPr>
      <w:b/>
      <w:bCs/>
      <w:caps/>
    </w:rPr>
  </w:style>
  <w:style w:type="paragraph" w:styleId="a3">
    <w:name w:val="header"/>
    <w:basedOn w:val="a"/>
    <w:link w:val="a4"/>
    <w:rsid w:val="00AB09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B090C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rsid w:val="00AB09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B090C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假面骑士</dc:creator>
  <cp:lastModifiedBy>Administrator</cp:lastModifiedBy>
  <cp:revision>2</cp:revision>
  <dcterms:created xsi:type="dcterms:W3CDTF">2019-01-15T10:35:00Z</dcterms:created>
  <dcterms:modified xsi:type="dcterms:W3CDTF">2019-01-15T10:35:00Z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