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52" w:rsidRDefault="00441652" w:rsidP="00441652">
      <w:pPr>
        <w:pStyle w:val="a"/>
      </w:pPr>
      <w:bookmarkStart w:id="0" w:name="_Toc497521692"/>
      <w:r>
        <w:rPr>
          <w:rFonts w:hint="eastAsia"/>
        </w:rPr>
        <w:t>评审和检查</w:t>
      </w:r>
      <w:bookmarkEnd w:id="0"/>
    </w:p>
    <w:p w:rsidR="00441652" w:rsidRDefault="00441652" w:rsidP="00441652">
      <w:pPr>
        <w:rPr>
          <w:rFonts w:hint="eastAsia"/>
        </w:rPr>
      </w:pPr>
      <w:r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:rsidR="00441652" w:rsidRDefault="00441652" w:rsidP="00441652">
      <w:pPr>
        <w:pStyle w:val="a0"/>
        <w:ind w:left="992" w:hanging="567"/>
        <w:rPr>
          <w:rFonts w:hint="eastAsia"/>
        </w:rPr>
      </w:pPr>
      <w:bookmarkStart w:id="1" w:name="_Toc497521693"/>
      <w:r>
        <w:rPr>
          <w:rFonts w:hint="eastAsia"/>
        </w:rPr>
        <w:t>过程与产品质量检查计划</w:t>
      </w:r>
      <w:bookmarkEnd w:id="1"/>
    </w:p>
    <w:tbl>
      <w:tblPr>
        <w:tblStyle w:val="a9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0"/>
        <w:gridCol w:w="2125"/>
        <w:gridCol w:w="1274"/>
        <w:gridCol w:w="1275"/>
        <w:gridCol w:w="2266"/>
      </w:tblGrid>
      <w:tr w:rsidR="00441652" w:rsidTr="00441652">
        <w:tc>
          <w:tcPr>
            <w:tcW w:w="8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hideMark/>
          </w:tcPr>
          <w:p w:rsidR="00441652" w:rsidRDefault="0044165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过程与产品质量检查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tabs>
                <w:tab w:val="left" w:pos="207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主要过程域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主要工作成果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阶段负责人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参加人员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 w:rsidP="00441652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/10/</w:t>
            </w:r>
            <w: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陈俊仁、徐双铅、陈苏民、吕迪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需求工程计划-初步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 w:rsidP="00441652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陈俊仁、徐双铅、陈苏民、吕迪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质量保证计划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 w:rsidP="00441652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黄叶轩</w:t>
            </w:r>
            <w:r>
              <w:rPr>
                <w:rFonts w:hint="eastAsia"/>
              </w:rPr>
              <w:t>、徐双铅、陈苏民、吕迪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需求工程计划-成稿+评审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陈苏民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陈俊仁、徐双铅、</w:t>
            </w:r>
            <w:r w:rsidR="00C8211C">
              <w:rPr>
                <w:rFonts w:hint="eastAsia"/>
              </w:rPr>
              <w:t>黄叶轩</w:t>
            </w:r>
            <w:r>
              <w:rPr>
                <w:rFonts w:hint="eastAsia"/>
              </w:rPr>
              <w:t>、吕迪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</w:t>
            </w:r>
            <w:r w:rsidR="00C8211C">
              <w:rPr>
                <w:rFonts w:hint="eastAsia"/>
              </w:rPr>
              <w:t>黄叶轩</w:t>
            </w:r>
            <w:r>
              <w:rPr>
                <w:rFonts w:hint="eastAsia"/>
              </w:rPr>
              <w:t>、陈苏民、吕迪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陈俊仁、徐双铅、陈苏民、</w:t>
            </w:r>
            <w:r w:rsidR="00C8211C">
              <w:rPr>
                <w:rFonts w:hint="eastAsia"/>
              </w:rPr>
              <w:t>黄叶轩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</w:t>
            </w:r>
            <w:r w:rsidR="00C8211C">
              <w:rPr>
                <w:rFonts w:hint="eastAsia"/>
              </w:rPr>
              <w:t>黄叶轩</w:t>
            </w:r>
            <w:r>
              <w:rPr>
                <w:rFonts w:hint="eastAsia"/>
              </w:rPr>
              <w:t>、陈苏民、吕迪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陈苏民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陈俊仁、徐双铅、</w:t>
            </w:r>
            <w:r w:rsidR="00C8211C">
              <w:rPr>
                <w:rFonts w:hint="eastAsia"/>
              </w:rPr>
              <w:t>黄叶轩</w:t>
            </w:r>
            <w:r>
              <w:rPr>
                <w:rFonts w:hint="eastAsia"/>
              </w:rPr>
              <w:t>、吕迪</w:t>
            </w:r>
          </w:p>
        </w:tc>
      </w:tr>
      <w:tr w:rsidR="00441652" w:rsidTr="0044165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陈俊仁、徐双铅、陈苏民、</w:t>
            </w:r>
            <w:r w:rsidR="00C8211C">
              <w:rPr>
                <w:rFonts w:hint="eastAsia"/>
              </w:rPr>
              <w:t>黄叶轩</w:t>
            </w:r>
          </w:p>
        </w:tc>
      </w:tr>
    </w:tbl>
    <w:p w:rsidR="00441652" w:rsidRDefault="00441652" w:rsidP="00441652">
      <w:pPr>
        <w:rPr>
          <w:rFonts w:hint="eastAsia"/>
        </w:rPr>
      </w:pPr>
    </w:p>
    <w:p w:rsidR="00441652" w:rsidRDefault="00441652" w:rsidP="00441652">
      <w:pPr>
        <w:pStyle w:val="a0"/>
        <w:ind w:left="992" w:hanging="567"/>
        <w:rPr>
          <w:rFonts w:hint="eastAsia"/>
        </w:rPr>
      </w:pPr>
      <w:bookmarkStart w:id="3" w:name="_Toc497521694"/>
      <w:r>
        <w:rPr>
          <w:rFonts w:hint="eastAsia"/>
        </w:rPr>
        <w:t>技术评审的计划</w:t>
      </w:r>
      <w:bookmarkEnd w:id="3"/>
    </w:p>
    <w:tbl>
      <w:tblPr>
        <w:tblStyle w:val="a9"/>
        <w:tblW w:w="8795" w:type="dxa"/>
        <w:tblInd w:w="-147" w:type="dxa"/>
        <w:tblLook w:val="04A0" w:firstRow="1" w:lastRow="0" w:firstColumn="1" w:lastColumn="0" w:noHBand="0" w:noVBand="1"/>
      </w:tblPr>
      <w:tblGrid>
        <w:gridCol w:w="2127"/>
        <w:gridCol w:w="1480"/>
        <w:gridCol w:w="1659"/>
        <w:gridCol w:w="1659"/>
        <w:gridCol w:w="1864"/>
        <w:gridCol w:w="6"/>
      </w:tblGrid>
      <w:tr w:rsidR="00441652" w:rsidTr="00441652"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hideMark/>
          </w:tcPr>
          <w:p w:rsidR="00441652" w:rsidRDefault="0044165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技术评审计划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工作成果名称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技术评审方式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预计评审时间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主要技术评审人员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黄叶轩、徐双铅、陈苏民、吕迪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软件需求变更文档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黄叶轩、徐双铅、陈苏民、吕迪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软件概要设计说明书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黄叶轩、徐双铅、陈苏民、吕迪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编码与实现计划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黄叶轩、徐双铅、陈苏民、吕迪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黄叶轩、徐双铅、陈苏民、吕迪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工程部署计划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黄叶轩、徐双铅、陈苏民、吕迪</w:t>
            </w:r>
          </w:p>
        </w:tc>
      </w:tr>
      <w:tr w:rsidR="00441652" w:rsidTr="00441652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系统维护设计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441652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652" w:rsidRDefault="00C8211C">
            <w:pPr>
              <w:rPr>
                <w:rFonts w:hint="eastAsia"/>
              </w:rPr>
            </w:pPr>
            <w:r>
              <w:rPr>
                <w:rFonts w:hint="eastAsia"/>
              </w:rPr>
              <w:t>黄叶轩、徐双铅、陈苏民、吕迪</w:t>
            </w:r>
          </w:p>
        </w:tc>
      </w:tr>
    </w:tbl>
    <w:p w:rsidR="00785419" w:rsidRPr="00441652" w:rsidRDefault="007B47E8"/>
    <w:sectPr w:rsidR="00785419" w:rsidRPr="0044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03"/>
    <w:rsid w:val="00133F03"/>
    <w:rsid w:val="00441652"/>
    <w:rsid w:val="00751A54"/>
    <w:rsid w:val="007B47E8"/>
    <w:rsid w:val="00C8211C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8F26"/>
  <w15:chartTrackingRefBased/>
  <w15:docId w15:val="{C712CA86-AE0F-4ED0-941B-0BC3072E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1652"/>
    <w:rPr>
      <w:rFonts w:ascii="宋体" w:eastAsia="宋体" w:hAnsi="宋体" w:cs="宋体"/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一级标题 字符"/>
    <w:basedOn w:val="a4"/>
    <w:link w:val="a"/>
    <w:locked/>
    <w:rsid w:val="00441652"/>
    <w:rPr>
      <w:rFonts w:ascii="宋体" w:eastAsia="宋体" w:hAnsi="宋体"/>
      <w:b/>
      <w:color w:val="000000" w:themeColor="text1"/>
      <w:sz w:val="32"/>
    </w:rPr>
  </w:style>
  <w:style w:type="paragraph" w:customStyle="1" w:styleId="a">
    <w:name w:val="一级标题"/>
    <w:next w:val="a3"/>
    <w:link w:val="a7"/>
    <w:autoRedefine/>
    <w:qFormat/>
    <w:rsid w:val="00441652"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sz w:val="32"/>
    </w:rPr>
  </w:style>
  <w:style w:type="character" w:customStyle="1" w:styleId="a8">
    <w:name w:val="二级标题 字符"/>
    <w:basedOn w:val="a4"/>
    <w:link w:val="a0"/>
    <w:locked/>
    <w:rsid w:val="00441652"/>
    <w:rPr>
      <w:rFonts w:ascii="宋体" w:eastAsia="宋体" w:hAnsi="宋体"/>
      <w:b/>
      <w:color w:val="000000" w:themeColor="text1"/>
      <w:sz w:val="30"/>
    </w:rPr>
  </w:style>
  <w:style w:type="paragraph" w:customStyle="1" w:styleId="a0">
    <w:name w:val="二级标题"/>
    <w:basedOn w:val="a"/>
    <w:next w:val="a3"/>
    <w:link w:val="a8"/>
    <w:autoRedefine/>
    <w:qFormat/>
    <w:rsid w:val="00441652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autoRedefine/>
    <w:qFormat/>
    <w:rsid w:val="00441652"/>
    <w:pPr>
      <w:numPr>
        <w:ilvl w:val="2"/>
      </w:numPr>
      <w:tabs>
        <w:tab w:val="num" w:pos="360"/>
      </w:tabs>
      <w:outlineLvl w:val="2"/>
    </w:pPr>
    <w:rPr>
      <w:noProof/>
      <w:sz w:val="28"/>
    </w:rPr>
  </w:style>
  <w:style w:type="paragraph" w:customStyle="1" w:styleId="a2">
    <w:name w:val="四级标题"/>
    <w:basedOn w:val="a1"/>
    <w:next w:val="a3"/>
    <w:qFormat/>
    <w:rsid w:val="00441652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9">
    <w:name w:val="Table Grid"/>
    <w:basedOn w:val="a5"/>
    <w:qFormat/>
    <w:rsid w:val="00441652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2</cp:revision>
  <dcterms:created xsi:type="dcterms:W3CDTF">2018-10-26T02:30:00Z</dcterms:created>
  <dcterms:modified xsi:type="dcterms:W3CDTF">2018-10-26T02:52:00Z</dcterms:modified>
</cp:coreProperties>
</file>