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社区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学生，管理员，教师通用</w:t>
      </w:r>
    </w:p>
    <w:p>
      <w:pPr>
        <w:rPr>
          <w:rFonts w:hint="eastAsia"/>
          <w:sz w:val="28"/>
          <w:szCs w:val="28"/>
          <w:lang w:eastAsia="zh-CN"/>
        </w:rPr>
      </w:pPr>
    </w:p>
    <w:p>
      <w:r>
        <w:rPr>
          <w:rFonts w:hint="eastAsia"/>
        </w:rPr>
        <w:t>访问社区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访问社区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ST—37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用户可以点击在网站首页顶部的导航栏的社区进入网站总社区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/教师用户/管理员用户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进入网站的总社区首页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学生用户登录之后可以点击在网站首页的导航栏的社区，进入网站总社区首页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1.学生用户进入网站首页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2.将点击网站社区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3.进入网站的总社区首页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网站总社区首页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帮助手册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网站社区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首页</w:t>
            </w:r>
            <w:r>
              <w:rPr>
                <w:sz w:val="20"/>
                <w:szCs w:val="20"/>
              </w:rPr>
              <w:t>-导航栏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填写表格——吕迪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修改表格——徐双铅</w:t>
            </w:r>
          </w:p>
        </w:tc>
      </w:tr>
    </w:tbl>
    <w:p/>
    <w:p>
      <w:r>
        <w:rPr>
          <w:rFonts w:hint="eastAsia"/>
        </w:rPr>
        <w:t>查看课程社区</w:t>
      </w:r>
    </w:p>
    <w:p/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查看课程社区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ST—38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学生用户点击课程中的课程社区，进入课程社区。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学生用户已登录并且进入课程界面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学生用户点击课程中的课程社区，进入课程社区。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1.学生用户点击课程中的课程社区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2.进入课程社区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填写表格——吕迪</w:t>
            </w:r>
          </w:p>
        </w:tc>
      </w:tr>
    </w:tbl>
    <w:p/>
    <w:p/>
    <w:p>
      <w:r>
        <w:rPr>
          <w:rFonts w:hint="eastAsia"/>
        </w:rPr>
        <w:t>社区发帖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社区发帖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ST—39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学生用户可以在社区页面点击发帖进行发帖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学生用户已登录并且进入社区页面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学生用户登录之后可以在社区页面点击发帖进行发帖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1.学生用户进入社区页面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2.点击社区页面中的发帖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3.输入我要发帖的帖子信息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填写标题、填写内容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社区-发帖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填写表格——吕迪</w:t>
            </w:r>
          </w:p>
        </w:tc>
      </w:tr>
    </w:tbl>
    <w:p/>
    <w:p/>
    <w:p/>
    <w:p/>
    <w:p>
      <w:pPr>
        <w:rPr>
          <w:sz w:val="44"/>
          <w:szCs w:val="44"/>
        </w:rPr>
      </w:pPr>
    </w:p>
    <w:p>
      <w:r>
        <w:rPr>
          <w:rFonts w:hint="eastAsia"/>
        </w:rPr>
        <w:t>填写标题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UC-R-50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学生用户可以在社区页面点击发帖进行发帖，在发帖页面需要输入帖子标题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学生用户已登录并且进入社区页面下的发帖页面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学生用户登录之后可以在社区页面点击发帖，在发帖页面需要输入帖子标题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1.学生用户进入社区页面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2.点击发帖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3.在帖子标题输入栏输入帖子的标题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帖子标题(1-20位)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帖子标题(1-20位)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社区-发帖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填写表格——吕迪</w:t>
            </w:r>
          </w:p>
        </w:tc>
      </w:tr>
    </w:tbl>
    <w:p/>
    <w:p/>
    <w:p/>
    <w:p/>
    <w:p/>
    <w:p/>
    <w:p/>
    <w:p>
      <w:r>
        <w:rPr>
          <w:rFonts w:hint="eastAsia"/>
        </w:rPr>
        <w:t>填写内容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UC-R-51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学生用户可以在社区页面点击发帖进行发帖，在发帖页面需要输入帖子内容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学生用户已登录并且进入社区页面下的发帖页面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学生用户登录之后可以在社区页面点击发帖，在发帖页面需要输入帖子内容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1.学生用户进入社区页面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2.点击发帖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3.在帖子标题输入栏输入帖子的内容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未输入帖子内容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帖子内容(1-100位)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帖子内容(1-100位)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社区-发帖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填写表格——吕迪</w:t>
            </w:r>
          </w:p>
        </w:tc>
      </w:tr>
    </w:tbl>
    <w:p/>
    <w:p/>
    <w:p>
      <w:pPr>
        <w:rPr>
          <w:szCs w:val="21"/>
        </w:rPr>
      </w:pPr>
      <w:r>
        <w:rPr>
          <w:rFonts w:hint="eastAsia"/>
          <w:szCs w:val="21"/>
        </w:rPr>
        <w:t>添加附件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ST—36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学生用户可以在发帖，回复帖子中添加附件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学生用户已登录并且进入课程主页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学生用户登录之后可以在课程主页点击课程社区，在课程社区内用户可以浏览课程社区帖子列表，可以点击具体的帖子，浏览帖子的详情。在访问具体帖子的时候，可以回帖中添加附件</w:t>
            </w:r>
          </w:p>
        </w:tc>
      </w:tr>
    </w:tbl>
    <w:p/>
    <w:p/>
    <w:p>
      <w:r>
        <w:rPr>
          <w:rFonts w:hint="eastAsia"/>
        </w:rPr>
        <w:t>浏览帖子列表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UC-R-52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学生用户可以在社区页面浏览帖子列表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学生用户已登录并且进入社区页面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学生用户登录之后可以在社区页面浏览帖子列表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1.学生用户进入社区页面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帖子分页、帖子排序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筛选精华、浏览具体帖子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填写表格——吕迪</w:t>
            </w:r>
          </w:p>
        </w:tc>
      </w:tr>
    </w:tbl>
    <w:p/>
    <w:p/>
    <w:p>
      <w:r>
        <w:rPr>
          <w:rFonts w:hint="eastAsia"/>
        </w:rPr>
        <w:t>帖子分页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UC-R-59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学生用户可以在社区页面浏览分页之后的帖子列表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学生用户已登录并且进入社区页面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学生用户登录之后可以在社区页面浏览分页之后的帖子列表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1.学生用户进入社区页面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2.浏览分页之后的帖子列表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分页之后的帖子列表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填写表格——吕迪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帖子</w:t>
      </w:r>
      <w:r>
        <w:rPr>
          <w:rFonts w:hint="eastAsia"/>
          <w:lang w:eastAsia="zh-CN"/>
        </w:rPr>
        <w:t>点赞</w:t>
      </w:r>
    </w:p>
    <w:p/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帖子点赞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用户对帖子点赞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用户已登录并且进入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社区界面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用户对帖子的点赞按钮进行点击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eastAsia="zh-CN"/>
              </w:rPr>
              <w:t>用户点击目标帖子的点赞按钮</w:t>
            </w:r>
          </w:p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eastAsia="zh-CN"/>
              </w:rPr>
              <w:t>目标帖子点赞数加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eastAsia="zh-CN"/>
              </w:rPr>
              <w:t>徐双铅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帖子</w:t>
      </w:r>
      <w:r>
        <w:rPr>
          <w:rFonts w:hint="eastAsia"/>
          <w:lang w:eastAsia="zh-CN"/>
        </w:rPr>
        <w:t>点赞取消</w:t>
      </w:r>
    </w:p>
    <w:p/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帖子点赞取消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eastAsia="zh-CN"/>
              </w:rPr>
              <w:t>对已点赞的帖子取消点赞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用户进入社区并对目标帖子点赞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用户对帖子的点赞按钮进行点击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eastAsia="zh-CN"/>
              </w:rPr>
              <w:t>用户点击目标帖子的点赞按钮</w:t>
            </w:r>
          </w:p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eastAsia="zh-CN"/>
              </w:rPr>
              <w:t>目标帖子点赞数加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eastAsia="zh-CN"/>
              </w:rPr>
              <w:t>徐双铅</w:t>
            </w:r>
          </w:p>
        </w:tc>
      </w:tr>
    </w:tbl>
    <w:p/>
    <w:p/>
    <w:p/>
    <w:p/>
    <w:p/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帖子搜索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帖子搜索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用户搜索相关的帖子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用户已登录并且进入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社区界面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用户输入内容并点击查询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eastAsia="zh-CN"/>
              </w:rPr>
              <w:t>用户在“相关搜索”内输入搜索内容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eastAsia="zh-CN"/>
              </w:rPr>
              <w:t>点击查询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搜索内容（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1-20位</w:t>
            </w:r>
            <w:r>
              <w:rPr>
                <w:rFonts w:hint="eastAsia"/>
                <w:sz w:val="20"/>
                <w:szCs w:val="2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相关帖子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eastAsia="zh-CN"/>
              </w:rPr>
              <w:t>徐双铅</w:t>
            </w:r>
          </w:p>
        </w:tc>
      </w:tr>
    </w:tbl>
    <w:p/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按发帖人排序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按发帖人排序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用户依照发帖人姓名对帖子排序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用户已登录并且进入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社区界面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用户依照发帖人姓名对帖子排序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eastAsia="zh-CN"/>
              </w:rPr>
              <w:t>用户点击按发帖人排序字段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帖子显示顺序变换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eastAsia="zh-CN"/>
              </w:rPr>
              <w:t>徐双铅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按回复时间排序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按回复时间排序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用户依照帖子回复时间对帖子排序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用户已登录并且进入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社区界面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用户点击课程中的课程社区，进入课程社区。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eastAsia="zh-CN"/>
              </w:rPr>
              <w:t>用户点击按发帖人排序字段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帖子显示顺序变换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eastAsia="zh-CN"/>
              </w:rPr>
              <w:t>徐双铅</w:t>
            </w:r>
          </w:p>
        </w:tc>
      </w:tr>
    </w:tbl>
    <w:p>
      <w:pPr>
        <w:rPr>
          <w:rFonts w:hint="eastAsia"/>
          <w:lang w:eastAsia="zh-CN"/>
        </w:rPr>
      </w:pPr>
    </w:p>
    <w:p/>
    <w:p>
      <w:r>
        <w:rPr>
          <w:rFonts w:hint="eastAsia"/>
        </w:rPr>
        <w:t>浏览具体帖子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UC-R-54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学生用户可以在社区页面浏览帖子列表，并且可以浏览其中的具体帖子内容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用户已登录并且进入社区页面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用户登录之后可以在社区页面浏览帖子列表，并且可以点击具体的帖子进行浏览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1用户进入社区页面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2.点击具体的帖子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3.浏览帖子内容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帖子具体内容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举报、回帖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具体帖子内容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社区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填写表格——吕迪</w:t>
            </w:r>
          </w:p>
        </w:tc>
      </w:tr>
    </w:tbl>
    <w:p/>
    <w:p/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帖子楼层分页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eastAsia="zh-CN"/>
              </w:rPr>
              <w:t>帖子楼层分页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UC-R-56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eastAsia="zh-CN"/>
              </w:rPr>
              <w:t>浏览某一帖子时，下面会有很多回复，可以自己选择跳转至那一页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用户已登录并且进入社区页面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eastAsia="zh-CN"/>
              </w:rPr>
              <w:t>浏览某一帖子时，下面会有很多回复，可以自己选择跳转至那一页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1.用户进入社区页面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2.点击具体的帖子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eastAsia="zh-CN"/>
              </w:rPr>
              <w:t>输入目标页数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rFonts w:hint="eastAsia"/>
                <w:sz w:val="20"/>
                <w:szCs w:val="20"/>
                <w:lang w:eastAsia="zh-CN"/>
              </w:rPr>
              <w:t>点击跳转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数字</w:t>
            </w:r>
            <w:r>
              <w:rPr>
                <w:rFonts w:hint="eastAsia"/>
                <w:sz w:val="20"/>
                <w:szCs w:val="20"/>
              </w:rPr>
              <w:t>(1-10位)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数字</w:t>
            </w:r>
            <w:r>
              <w:rPr>
                <w:rFonts w:hint="eastAsia"/>
                <w:sz w:val="20"/>
                <w:szCs w:val="20"/>
              </w:rPr>
              <w:t>(1-10位)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帖子详情-引用回复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</w:t>
            </w:r>
            <w:r>
              <w:rPr>
                <w:rFonts w:hint="eastAsia"/>
                <w:sz w:val="20"/>
                <w:szCs w:val="20"/>
                <w:lang w:eastAsia="zh-CN"/>
              </w:rPr>
              <w:t>——徐双铅</w:t>
            </w:r>
          </w:p>
        </w:tc>
      </w:tr>
    </w:tbl>
    <w:p/>
    <w:p/>
    <w:p/>
    <w:p/>
    <w:p>
      <w:r>
        <w:rPr>
          <w:rFonts w:hint="eastAsia"/>
        </w:rPr>
        <w:t>回帖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UC-R-56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用户可以在社区页面浏览帖子列表，并且可以浏览其中的具体帖子，帖子进行回帖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用户已登录并且进入社区页面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学生用户可以在社区页面浏览帖子列表，并且可以浏览其中的具体帖子，帖子进行回帖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1.用户进入社区页面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2.点击具体的帖子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3.浏览帖子内容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4.可以选择帖子进行回复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回复内容(1-100位)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回复内容(1-100位)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帖子详情-引用回复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发表回复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填写表格——吕迪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修改表格——吕迪</w:t>
            </w:r>
          </w:p>
        </w:tc>
      </w:tr>
    </w:tbl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点赞发帖人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点赞发帖人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对发帖人点赞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用户已登录并且进入社区页面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进入某一帖子，对发帖人进行点赞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1.用户进入社区页面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2.点击具体的帖子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3.浏览帖子内容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rFonts w:hint="eastAsia"/>
                <w:sz w:val="20"/>
                <w:szCs w:val="20"/>
                <w:lang w:eastAsia="zh-CN"/>
              </w:rPr>
              <w:t>对发帖人进行点赞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eastAsia="zh-CN"/>
              </w:rPr>
              <w:t>徐双铅</w:t>
            </w:r>
          </w:p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关注发帖人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关注发帖人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关注发帖人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用户已登录并且进入社区页面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进入某一帖子，关注发帖人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1.用户进入社区页面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2.点击具体的帖子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3.浏览帖子内容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  <w:r>
              <w:rPr>
                <w:rFonts w:hint="eastAsia"/>
                <w:sz w:val="20"/>
                <w:szCs w:val="20"/>
                <w:lang w:eastAsia="zh-CN"/>
              </w:rPr>
              <w:t>对发帖人进行关注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eastAsia="zh-CN"/>
              </w:rPr>
              <w:t>徐双铅</w:t>
            </w:r>
          </w:p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管理员专用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lang w:eastAsia="zh-CN"/>
        </w:rPr>
        <w:t>帖子删除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帖子删除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帖子删除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用户已登录并且进入社区页面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进入社区，删除帖子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1.用户进入社区页面</w:t>
            </w:r>
          </w:p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eastAsia="zh-CN"/>
              </w:rPr>
              <w:t>删除具体帖子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eastAsia="zh-CN"/>
              </w:rPr>
              <w:t>徐双铅</w:t>
            </w:r>
          </w:p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lang w:eastAsia="zh-CN"/>
        </w:rPr>
        <w:t>回复删除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回复删除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回复删除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用户已登录并且进入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某一帖子中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进入社区，进入帖子，删除回复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1.用户进入社区页面</w:t>
            </w:r>
          </w:p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/>
                <w:sz w:val="20"/>
                <w:szCs w:val="20"/>
                <w:lang w:eastAsia="zh-CN"/>
              </w:rPr>
              <w:t>进入具体帖子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3.删除某一回复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eastAsia="zh-CN"/>
              </w:rPr>
              <w:t>徐双铅</w:t>
            </w:r>
          </w:p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帖子加精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帖子加精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帖子加精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用户已登录并且进入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某一帖子中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进入社区，加精特定帖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1.用户进入社区页面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/>
                <w:sz w:val="20"/>
                <w:szCs w:val="20"/>
                <w:lang w:eastAsia="zh-CN"/>
              </w:rPr>
              <w:t>对某个帖子加精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eastAsia="zh-CN"/>
              </w:rPr>
              <w:t>徐双铅</w:t>
            </w:r>
          </w:p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帖子置顶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帖子置顶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帖子置顶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管理员</w:t>
            </w:r>
            <w:r>
              <w:rPr>
                <w:rFonts w:hint="eastAsia"/>
                <w:sz w:val="20"/>
                <w:szCs w:val="20"/>
              </w:rPr>
              <w:t>用户已登录并且进入</w:t>
            </w:r>
            <w:r>
              <w:rPr>
                <w:rFonts w:hint="eastAsia"/>
                <w:sz w:val="20"/>
                <w:szCs w:val="20"/>
                <w:lang w:eastAsia="zh-CN"/>
              </w:rPr>
              <w:t>某一帖子中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进入社区，加精特定帖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1.用户进入社区页面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/>
                <w:sz w:val="20"/>
                <w:szCs w:val="20"/>
                <w:lang w:eastAsia="zh-CN"/>
              </w:rPr>
              <w:t>对某个帖子加精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用户界面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eastAsia="zh-CN"/>
              </w:rPr>
              <w:t>徐双铅</w:t>
            </w:r>
          </w:p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8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xsq</dc:creator>
  <cp:lastModifiedBy>xsq</cp:lastModifiedBy>
  <dcterms:modified xsi:type="dcterms:W3CDTF">2018-12-22T15:08:36Z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