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75" w:lineRule="atLeast"/>
        <w:jc w:val="left"/>
        <w:rPr>
          <w:rFonts w:hint="eastAsia" w:ascii="宋体" w:hAnsi="宋体" w:cs="宋体"/>
          <w:kern w:val="0"/>
          <w:sz w:val="24"/>
        </w:rPr>
      </w:pPr>
      <w:r>
        <w:rPr>
          <w:kern w:val="0"/>
          <w:sz w:val="24"/>
          <w:szCs w:val="21"/>
        </w:rPr>
        <w:t> </w:t>
      </w:r>
      <w:r>
        <w:rPr>
          <w:rFonts w:hint="eastAsia" w:cs="宋体"/>
          <w:b/>
          <w:kern w:val="0"/>
          <w:szCs w:val="21"/>
        </w:rPr>
        <w:t>被评估者姓名：</w:t>
      </w:r>
      <w:r>
        <w:rPr>
          <w:b/>
          <w:kern w:val="0"/>
          <w:szCs w:val="21"/>
        </w:rPr>
        <w:t xml:space="preserve"> </w:t>
      </w:r>
      <w:r>
        <w:rPr>
          <w:rFonts w:hint="eastAsia"/>
          <w:b/>
          <w:kern w:val="0"/>
          <w:szCs w:val="21"/>
          <w:lang w:val="en-US" w:eastAsia="zh-CN"/>
        </w:rPr>
        <w:t>李俊</w:t>
      </w:r>
      <w:r>
        <w:rPr>
          <w:b/>
          <w:kern w:val="0"/>
          <w:szCs w:val="21"/>
        </w:rPr>
        <w:t xml:space="preserve"> </w:t>
      </w:r>
      <w:r>
        <w:rPr>
          <w:rFonts w:hint="eastAsia"/>
          <w:b/>
          <w:kern w:val="0"/>
          <w:szCs w:val="21"/>
        </w:rPr>
        <w:t xml:space="preserve">              </w:t>
      </w:r>
      <w:r>
        <w:rPr>
          <w:rFonts w:hint="eastAsia" w:cs="宋体"/>
          <w:b/>
          <w:kern w:val="0"/>
          <w:szCs w:val="21"/>
        </w:rPr>
        <w:t xml:space="preserve">职务：  </w:t>
      </w:r>
      <w:r>
        <w:rPr>
          <w:rFonts w:hint="eastAsia" w:cs="宋体"/>
          <w:b/>
          <w:kern w:val="0"/>
          <w:szCs w:val="21"/>
          <w:lang w:val="en-US" w:eastAsia="zh-CN"/>
        </w:rPr>
        <w:t>PM</w:t>
      </w:r>
      <w:r>
        <w:rPr>
          <w:rFonts w:hint="eastAsia" w:cs="宋体"/>
          <w:b/>
          <w:kern w:val="0"/>
          <w:szCs w:val="21"/>
        </w:rPr>
        <w:t xml:space="preserve">           </w:t>
      </w:r>
      <w:r>
        <w:rPr>
          <w:b/>
          <w:kern w:val="0"/>
          <w:szCs w:val="21"/>
        </w:rPr>
        <w:t xml:space="preserve">    </w:t>
      </w:r>
      <w:r>
        <w:rPr>
          <w:rFonts w:hint="eastAsia"/>
          <w:b/>
          <w:kern w:val="0"/>
          <w:szCs w:val="21"/>
        </w:rPr>
        <w:t xml:space="preserve">   </w:t>
      </w:r>
      <w:r>
        <w:rPr>
          <w:b/>
          <w:kern w:val="0"/>
          <w:szCs w:val="21"/>
        </w:rPr>
        <w:t xml:space="preserve"> </w:t>
      </w:r>
      <w:r>
        <w:rPr>
          <w:rFonts w:hint="eastAsia"/>
          <w:b/>
          <w:kern w:val="0"/>
          <w:szCs w:val="21"/>
        </w:rPr>
        <w:t xml:space="preserve">    </w:t>
      </w:r>
      <w:r>
        <w:rPr>
          <w:rFonts w:hint="eastAsia" w:cs="宋体"/>
          <w:b/>
          <w:kern w:val="0"/>
          <w:szCs w:val="21"/>
        </w:rPr>
        <w:t>评定时间：</w:t>
      </w:r>
      <w:r>
        <w:rPr>
          <w:b/>
          <w:kern w:val="0"/>
          <w:szCs w:val="21"/>
        </w:rPr>
        <w:t xml:space="preserve">  </w:t>
      </w:r>
      <w:r>
        <w:rPr>
          <w:rFonts w:hint="eastAsia"/>
          <w:b/>
          <w:kern w:val="0"/>
          <w:szCs w:val="21"/>
          <w:lang w:val="en-US" w:eastAsia="zh-CN"/>
        </w:rPr>
        <w:t>2018/12/04</w:t>
      </w:r>
      <w:bookmarkStart w:id="0" w:name="_GoBack"/>
      <w:bookmarkEnd w:id="0"/>
      <w:r>
        <w:rPr>
          <w:b/>
          <w:kern w:val="0"/>
          <w:szCs w:val="21"/>
        </w:rPr>
        <w:t xml:space="preserve"> </w:t>
      </w:r>
    </w:p>
    <w:tbl>
      <w:tblPr>
        <w:tblStyle w:val="7"/>
        <w:tblW w:w="10116" w:type="dxa"/>
        <w:tblInd w:w="-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701"/>
        <w:gridCol w:w="649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评估项目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评估要素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具体内容及着重点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75" w:lineRule="atLeast"/>
              <w:jc w:val="center"/>
              <w:rPr>
                <w:rFonts w:hint="eastAsia"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上级领导考评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出勤情况</w:t>
            </w:r>
          </w:p>
          <w:p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15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有无缺勤（</w:t>
            </w:r>
            <w:r>
              <w:rPr>
                <w:kern w:val="0"/>
                <w:sz w:val="18"/>
                <w:szCs w:val="18"/>
              </w:rPr>
              <w:t>15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执行小组考勤制度，无迟到、无早退、无旷工（上述事项有一次，扣</w:t>
            </w:r>
            <w:r>
              <w:rPr>
                <w:rFonts w:cs="宋体"/>
                <w:kern w:val="0"/>
                <w:sz w:val="18"/>
                <w:szCs w:val="18"/>
              </w:rPr>
              <w:t>5</w:t>
            </w:r>
            <w:r>
              <w:rPr>
                <w:rFonts w:hint="eastAsia" w:cs="宋体"/>
                <w:kern w:val="0"/>
                <w:sz w:val="18"/>
                <w:szCs w:val="18"/>
              </w:rPr>
              <w:t>分）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75" w:lineRule="atLeast"/>
              <w:ind w:left="266" w:leftChars="100" w:hanging="56" w:hangingChars="27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0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态度(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15)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执行力（1</w:t>
            </w:r>
            <w:r>
              <w:rPr>
                <w:rFonts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责任感是否强，确定完成交付的工作；是否用心努力完成，并达到要求。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0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工作热情（</w:t>
            </w:r>
            <w:r>
              <w:rPr>
                <w:rFonts w:cs="宋体"/>
                <w:kern w:val="0"/>
                <w:sz w:val="18"/>
                <w:szCs w:val="18"/>
              </w:rPr>
              <w:t>5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工作中是否富有激情，敬业，善于付出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6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75" w:lineRule="atLeast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  <w:p>
            <w:pPr>
              <w:widowControl/>
              <w:spacing w:line="375" w:lineRule="atLeast"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能</w:t>
            </w:r>
            <w:r>
              <w:rPr>
                <w:rFonts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cs="宋体"/>
                <w:kern w:val="0"/>
                <w:sz w:val="18"/>
                <w:szCs w:val="18"/>
              </w:rPr>
              <w:t>力</w:t>
            </w:r>
            <w:r>
              <w:rPr>
                <w:rFonts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cs="宋体"/>
                <w:kern w:val="0"/>
                <w:sz w:val="18"/>
                <w:szCs w:val="18"/>
              </w:rPr>
              <w:t>维</w:t>
            </w:r>
            <w:r>
              <w:rPr>
                <w:rFonts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cs="宋体"/>
                <w:kern w:val="0"/>
                <w:sz w:val="18"/>
                <w:szCs w:val="18"/>
              </w:rPr>
              <w:t>度</w:t>
            </w:r>
          </w:p>
          <w:p>
            <w:pPr>
              <w:widowControl/>
              <w:spacing w:line="375" w:lineRule="atLeast"/>
              <w:ind w:firstLine="90" w:firstLineChars="50"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20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  <w:p>
            <w:pPr>
              <w:spacing w:line="375" w:lineRule="atLeast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学习能力（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主动学习各种岗位技能知识，丰富知识面，开拓视野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0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团队协作能力（</w:t>
            </w:r>
            <w:r>
              <w:rPr>
                <w:rFonts w:cs="宋体"/>
                <w:kern w:val="0"/>
                <w:sz w:val="18"/>
                <w:szCs w:val="18"/>
              </w:rPr>
              <w:t>5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abs>
                <w:tab w:val="left" w:pos="780"/>
              </w:tabs>
              <w:spacing w:line="375" w:lineRule="atLeas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工作中是否乐于帮助同事；尽心尽力服从与自己意见相左的决定；与同事相处融洽，能携手完成工作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0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ind w:left="21" w:leftChars="10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协调沟通能力</w:t>
            </w:r>
          </w:p>
          <w:p>
            <w:pPr>
              <w:widowControl/>
              <w:spacing w:line="375" w:lineRule="atLeast"/>
              <w:ind w:left="21" w:leftChars="10" w:firstLine="270" w:firstLineChars="15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5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对内与同事们、上下级、部门、公司与公司间；对外与客户、合作单位是否具备流畅的语言、文字表达能力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cs="宋体"/>
                <w:kern w:val="0"/>
                <w:sz w:val="18"/>
                <w:szCs w:val="18"/>
              </w:rPr>
              <w:t>、出色的协调沟通能力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06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是否能发现问题，是否能提出解决问题的方案（5）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是否能胜任职责范围内规定的工作，工作中是否具有前瞻性，是否能发现问题，并提出合理化建议</w:t>
            </w:r>
          </w:p>
        </w:tc>
        <w:tc>
          <w:tcPr>
            <w:tcW w:w="8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06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75" w:lineRule="atLeast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绩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</w:t>
            </w:r>
          </w:p>
          <w:p>
            <w:pPr>
              <w:widowControl/>
              <w:spacing w:line="375" w:lineRule="atLeast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度</w:t>
            </w:r>
          </w:p>
          <w:p>
            <w:pPr>
              <w:widowControl/>
              <w:spacing w:line="375" w:lineRule="atLeast"/>
              <w:ind w:firstLine="90" w:firstLineChars="50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50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ind w:left="69" w:leftChars="33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每项工作完成情况（</w:t>
            </w:r>
            <w:r>
              <w:rPr>
                <w:rFonts w:cs="宋体"/>
                <w:kern w:val="0"/>
                <w:sz w:val="18"/>
                <w:szCs w:val="18"/>
              </w:rPr>
              <w:t>15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是否能正确、有效地工作，取得较好的工作结果（完成比例100%为10分，以此类推）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0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ind w:left="385" w:leftChars="12" w:hanging="360" w:hangingChars="20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重要工作完成率（</w:t>
            </w:r>
            <w:r>
              <w:rPr>
                <w:rFonts w:cs="宋体"/>
                <w:kern w:val="0"/>
                <w:sz w:val="18"/>
                <w:szCs w:val="18"/>
              </w:rPr>
              <w:t>15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当月重要工作事项完成率（完成比例100%为10分，以此类推）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06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ind w:firstLine="180" w:firstLineChars="100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工作满意度</w:t>
            </w:r>
          </w:p>
          <w:p>
            <w:pPr>
              <w:widowControl/>
              <w:spacing w:line="375" w:lineRule="atLeast"/>
              <w:ind w:firstLine="450" w:firstLineChars="250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20</w:t>
            </w:r>
            <w:r>
              <w:rPr>
                <w:rFonts w:hint="eastAsia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工作表现能否赢得本部门及其他部门领导及员工的表扬和尊重</w:t>
            </w:r>
          </w:p>
        </w:tc>
        <w:tc>
          <w:tcPr>
            <w:tcW w:w="85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77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75" w:lineRule="atLeast"/>
              <w:ind w:left="270" w:hanging="270" w:hangingChars="150"/>
              <w:jc w:val="center"/>
              <w:rPr>
                <w:rFonts w:hint="eastAsia" w:cs="宋体"/>
                <w:kern w:val="0"/>
                <w:sz w:val="18"/>
                <w:szCs w:val="18"/>
              </w:rPr>
            </w:pPr>
            <w:r>
              <w:rPr>
                <w:rFonts w:hint="eastAsia" w:cs="宋体"/>
                <w:kern w:val="0"/>
                <w:sz w:val="18"/>
                <w:szCs w:val="18"/>
              </w:rPr>
              <w:t>合计</w:t>
            </w:r>
          </w:p>
        </w:tc>
        <w:tc>
          <w:tcPr>
            <w:tcW w:w="6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375" w:lineRule="atLeast"/>
              <w:rPr>
                <w:rFonts w:hint="eastAsia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9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3</w:t>
            </w:r>
          </w:p>
        </w:tc>
      </w:tr>
    </w:tbl>
    <w:p>
      <w:pPr>
        <w:widowControl/>
        <w:spacing w:line="375" w:lineRule="atLeast"/>
        <w:rPr>
          <w:rFonts w:hint="eastAsia" w:cs="宋体"/>
          <w:kern w:val="0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567" w:bottom="1134" w:left="11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1"/>
    <w:rsid w:val="00006565"/>
    <w:rsid w:val="0004151E"/>
    <w:rsid w:val="00052778"/>
    <w:rsid w:val="00057EAD"/>
    <w:rsid w:val="00077761"/>
    <w:rsid w:val="000B54B6"/>
    <w:rsid w:val="000C482F"/>
    <w:rsid w:val="000C7B88"/>
    <w:rsid w:val="000E4D9E"/>
    <w:rsid w:val="00113E53"/>
    <w:rsid w:val="00135A68"/>
    <w:rsid w:val="0014089A"/>
    <w:rsid w:val="00144B4F"/>
    <w:rsid w:val="00153121"/>
    <w:rsid w:val="00153AE4"/>
    <w:rsid w:val="001712FB"/>
    <w:rsid w:val="00184FC7"/>
    <w:rsid w:val="001A5A3A"/>
    <w:rsid w:val="001A752F"/>
    <w:rsid w:val="001B1DE1"/>
    <w:rsid w:val="001B6352"/>
    <w:rsid w:val="001C6DC4"/>
    <w:rsid w:val="001E5A24"/>
    <w:rsid w:val="00203E58"/>
    <w:rsid w:val="00205172"/>
    <w:rsid w:val="002122A2"/>
    <w:rsid w:val="00212B46"/>
    <w:rsid w:val="00214DC4"/>
    <w:rsid w:val="0022012D"/>
    <w:rsid w:val="00220540"/>
    <w:rsid w:val="00225085"/>
    <w:rsid w:val="00226695"/>
    <w:rsid w:val="002328EE"/>
    <w:rsid w:val="0023590F"/>
    <w:rsid w:val="002404A1"/>
    <w:rsid w:val="00241C01"/>
    <w:rsid w:val="002424E5"/>
    <w:rsid w:val="002540D7"/>
    <w:rsid w:val="002602DB"/>
    <w:rsid w:val="00270BC8"/>
    <w:rsid w:val="00271C77"/>
    <w:rsid w:val="002725B2"/>
    <w:rsid w:val="0027317F"/>
    <w:rsid w:val="00274AA9"/>
    <w:rsid w:val="00275BE9"/>
    <w:rsid w:val="00290F4A"/>
    <w:rsid w:val="002E295D"/>
    <w:rsid w:val="002E4913"/>
    <w:rsid w:val="002E6ED7"/>
    <w:rsid w:val="002F1CAB"/>
    <w:rsid w:val="002F35D6"/>
    <w:rsid w:val="00300C6F"/>
    <w:rsid w:val="00302278"/>
    <w:rsid w:val="00307FB2"/>
    <w:rsid w:val="00310E91"/>
    <w:rsid w:val="00311FCE"/>
    <w:rsid w:val="0031632D"/>
    <w:rsid w:val="003246FA"/>
    <w:rsid w:val="003257EF"/>
    <w:rsid w:val="00341D63"/>
    <w:rsid w:val="00365016"/>
    <w:rsid w:val="00367B00"/>
    <w:rsid w:val="003B6713"/>
    <w:rsid w:val="003D0BA6"/>
    <w:rsid w:val="003E292E"/>
    <w:rsid w:val="004103B4"/>
    <w:rsid w:val="00414F0D"/>
    <w:rsid w:val="00415991"/>
    <w:rsid w:val="00425B1C"/>
    <w:rsid w:val="004314FC"/>
    <w:rsid w:val="00433765"/>
    <w:rsid w:val="00443DED"/>
    <w:rsid w:val="00447AA7"/>
    <w:rsid w:val="00454FC5"/>
    <w:rsid w:val="0045764F"/>
    <w:rsid w:val="00465721"/>
    <w:rsid w:val="00467BF6"/>
    <w:rsid w:val="00481809"/>
    <w:rsid w:val="004840B5"/>
    <w:rsid w:val="00494D80"/>
    <w:rsid w:val="00495075"/>
    <w:rsid w:val="004973FC"/>
    <w:rsid w:val="004A31A1"/>
    <w:rsid w:val="004A678B"/>
    <w:rsid w:val="004A6BD9"/>
    <w:rsid w:val="004B1B2E"/>
    <w:rsid w:val="004B57AB"/>
    <w:rsid w:val="004C7F57"/>
    <w:rsid w:val="004D2EDD"/>
    <w:rsid w:val="004E350F"/>
    <w:rsid w:val="004F6417"/>
    <w:rsid w:val="005003C0"/>
    <w:rsid w:val="0050370D"/>
    <w:rsid w:val="00504842"/>
    <w:rsid w:val="00513FEE"/>
    <w:rsid w:val="0052009C"/>
    <w:rsid w:val="0052079E"/>
    <w:rsid w:val="00527A79"/>
    <w:rsid w:val="0053311E"/>
    <w:rsid w:val="005464A9"/>
    <w:rsid w:val="00567622"/>
    <w:rsid w:val="0057283C"/>
    <w:rsid w:val="00575BEA"/>
    <w:rsid w:val="00587CEC"/>
    <w:rsid w:val="005A261F"/>
    <w:rsid w:val="005B0F5C"/>
    <w:rsid w:val="005B4F85"/>
    <w:rsid w:val="005D1793"/>
    <w:rsid w:val="005D5BA0"/>
    <w:rsid w:val="005D5F96"/>
    <w:rsid w:val="005D7202"/>
    <w:rsid w:val="00601AAF"/>
    <w:rsid w:val="00601D39"/>
    <w:rsid w:val="00601DE2"/>
    <w:rsid w:val="0060654B"/>
    <w:rsid w:val="00607CED"/>
    <w:rsid w:val="006303A0"/>
    <w:rsid w:val="00636174"/>
    <w:rsid w:val="00656039"/>
    <w:rsid w:val="006629A1"/>
    <w:rsid w:val="0067580E"/>
    <w:rsid w:val="00686E72"/>
    <w:rsid w:val="00697D9C"/>
    <w:rsid w:val="006B36F2"/>
    <w:rsid w:val="006E23CD"/>
    <w:rsid w:val="006E3BE4"/>
    <w:rsid w:val="006E70D9"/>
    <w:rsid w:val="006F080C"/>
    <w:rsid w:val="006F1A6C"/>
    <w:rsid w:val="006F1DE8"/>
    <w:rsid w:val="006F484B"/>
    <w:rsid w:val="00703D50"/>
    <w:rsid w:val="007157F5"/>
    <w:rsid w:val="00730CD0"/>
    <w:rsid w:val="00735A76"/>
    <w:rsid w:val="00737BFB"/>
    <w:rsid w:val="00741A06"/>
    <w:rsid w:val="007435F7"/>
    <w:rsid w:val="0074715B"/>
    <w:rsid w:val="00747D06"/>
    <w:rsid w:val="00750EB9"/>
    <w:rsid w:val="00761285"/>
    <w:rsid w:val="00775CBA"/>
    <w:rsid w:val="0078462D"/>
    <w:rsid w:val="007B5807"/>
    <w:rsid w:val="007E20C8"/>
    <w:rsid w:val="007E3AC2"/>
    <w:rsid w:val="007E4078"/>
    <w:rsid w:val="007F21B2"/>
    <w:rsid w:val="00802D86"/>
    <w:rsid w:val="00803676"/>
    <w:rsid w:val="0081593D"/>
    <w:rsid w:val="008249F2"/>
    <w:rsid w:val="00852C0C"/>
    <w:rsid w:val="00866FAB"/>
    <w:rsid w:val="00874975"/>
    <w:rsid w:val="00882F0C"/>
    <w:rsid w:val="00890431"/>
    <w:rsid w:val="00893268"/>
    <w:rsid w:val="008A6438"/>
    <w:rsid w:val="008A6B11"/>
    <w:rsid w:val="008E2144"/>
    <w:rsid w:val="00900D99"/>
    <w:rsid w:val="00903245"/>
    <w:rsid w:val="00925846"/>
    <w:rsid w:val="00926B83"/>
    <w:rsid w:val="00927BD0"/>
    <w:rsid w:val="0093249F"/>
    <w:rsid w:val="00937B2D"/>
    <w:rsid w:val="00944986"/>
    <w:rsid w:val="00946DD0"/>
    <w:rsid w:val="00947066"/>
    <w:rsid w:val="0096161A"/>
    <w:rsid w:val="0097216D"/>
    <w:rsid w:val="00987579"/>
    <w:rsid w:val="0099509A"/>
    <w:rsid w:val="009A06E4"/>
    <w:rsid w:val="009A43D3"/>
    <w:rsid w:val="009C49B5"/>
    <w:rsid w:val="009D0113"/>
    <w:rsid w:val="009E1455"/>
    <w:rsid w:val="009E7C65"/>
    <w:rsid w:val="009F3A44"/>
    <w:rsid w:val="00A06A31"/>
    <w:rsid w:val="00A40624"/>
    <w:rsid w:val="00A62B77"/>
    <w:rsid w:val="00A67846"/>
    <w:rsid w:val="00A67B89"/>
    <w:rsid w:val="00A76074"/>
    <w:rsid w:val="00A832CA"/>
    <w:rsid w:val="00A9618B"/>
    <w:rsid w:val="00AA2467"/>
    <w:rsid w:val="00AA73C9"/>
    <w:rsid w:val="00AB2FA0"/>
    <w:rsid w:val="00AD16E1"/>
    <w:rsid w:val="00AD1D93"/>
    <w:rsid w:val="00AD44D1"/>
    <w:rsid w:val="00AD609D"/>
    <w:rsid w:val="00AF2A7C"/>
    <w:rsid w:val="00AF2B73"/>
    <w:rsid w:val="00B02B48"/>
    <w:rsid w:val="00B06FA5"/>
    <w:rsid w:val="00B26731"/>
    <w:rsid w:val="00B376B8"/>
    <w:rsid w:val="00B5114B"/>
    <w:rsid w:val="00B91DB6"/>
    <w:rsid w:val="00BA46DA"/>
    <w:rsid w:val="00BC5DBB"/>
    <w:rsid w:val="00BC6C1B"/>
    <w:rsid w:val="00BD6528"/>
    <w:rsid w:val="00BE5FF8"/>
    <w:rsid w:val="00BF44CC"/>
    <w:rsid w:val="00BF6EB7"/>
    <w:rsid w:val="00C01D67"/>
    <w:rsid w:val="00C11ADC"/>
    <w:rsid w:val="00C23E5A"/>
    <w:rsid w:val="00C2753D"/>
    <w:rsid w:val="00C332C9"/>
    <w:rsid w:val="00C3572A"/>
    <w:rsid w:val="00C42325"/>
    <w:rsid w:val="00C452A7"/>
    <w:rsid w:val="00C56B45"/>
    <w:rsid w:val="00C71297"/>
    <w:rsid w:val="00C80A04"/>
    <w:rsid w:val="00C80A3D"/>
    <w:rsid w:val="00C820EF"/>
    <w:rsid w:val="00C9042C"/>
    <w:rsid w:val="00CA6BEB"/>
    <w:rsid w:val="00CC23CE"/>
    <w:rsid w:val="00CC5DFA"/>
    <w:rsid w:val="00CF2159"/>
    <w:rsid w:val="00D11B08"/>
    <w:rsid w:val="00D20EAA"/>
    <w:rsid w:val="00D25085"/>
    <w:rsid w:val="00D43121"/>
    <w:rsid w:val="00D54B86"/>
    <w:rsid w:val="00D646C8"/>
    <w:rsid w:val="00D655BC"/>
    <w:rsid w:val="00D8255E"/>
    <w:rsid w:val="00D827ED"/>
    <w:rsid w:val="00DA337D"/>
    <w:rsid w:val="00DD0D4B"/>
    <w:rsid w:val="00DD5C16"/>
    <w:rsid w:val="00DE0BDE"/>
    <w:rsid w:val="00DE7666"/>
    <w:rsid w:val="00DF1990"/>
    <w:rsid w:val="00DF608E"/>
    <w:rsid w:val="00E007FC"/>
    <w:rsid w:val="00E1054E"/>
    <w:rsid w:val="00E34A84"/>
    <w:rsid w:val="00E357D6"/>
    <w:rsid w:val="00E435E8"/>
    <w:rsid w:val="00E456DF"/>
    <w:rsid w:val="00E52FCE"/>
    <w:rsid w:val="00E54B87"/>
    <w:rsid w:val="00E57A2F"/>
    <w:rsid w:val="00E70FBF"/>
    <w:rsid w:val="00E86311"/>
    <w:rsid w:val="00EB0089"/>
    <w:rsid w:val="00EB105D"/>
    <w:rsid w:val="00EB556C"/>
    <w:rsid w:val="00ED2BE4"/>
    <w:rsid w:val="00ED6D5D"/>
    <w:rsid w:val="00EE6A89"/>
    <w:rsid w:val="00EF68F5"/>
    <w:rsid w:val="00F16E7E"/>
    <w:rsid w:val="00F26C9C"/>
    <w:rsid w:val="00F31572"/>
    <w:rsid w:val="00F326AE"/>
    <w:rsid w:val="00F42453"/>
    <w:rsid w:val="00F54B18"/>
    <w:rsid w:val="00F839E6"/>
    <w:rsid w:val="00F921AA"/>
    <w:rsid w:val="00FC4758"/>
    <w:rsid w:val="00FD07A8"/>
    <w:rsid w:val="00FE1EEB"/>
    <w:rsid w:val="1AF555C3"/>
    <w:rsid w:val="382F25BC"/>
    <w:rsid w:val="5BD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512</Words>
  <Characters>149</Characters>
  <Lines>1</Lines>
  <Paragraphs>1</Paragraphs>
  <TotalTime>2</TotalTime>
  <ScaleCrop>false</ScaleCrop>
  <LinksUpToDate>false</LinksUpToDate>
  <CharactersWithSpaces>660</CharactersWithSpaces>
  <Application>WPS Office_11.1.0.7848_F1E327BC-269C-435d-A152-05C5408002CA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2018-12-02T08:35:00Z</dcterms:created>
  <dc:creator>微软用户</dc:creator>
  <cp:lastModifiedBy>HeartFire</cp:lastModifiedBy>
  <cp:lastPrinted>2011-03-31T04:31:00Z</cp:lastPrinted>
  <dcterms:modified xsi:type="dcterms:W3CDTF">2018-12-04T14:51:21Z</dcterms:modified>
  <dc:title>被评估者姓名：                    职务：                    评定时间：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2052-11.1.0.7848</vt:lpwstr>
  </property>
</Properties>
</file>