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客户代表1.5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用户代表1.0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游客代表0.5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730B6"/>
    <w:rsid w:val="3AE7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2018-12-19T02:34:00Z</dcterms:created>
  <dc:creator>＠_＠</dc:creator>
  <cp:lastModifiedBy>＠_＠</cp:lastModifiedBy>
  <dcterms:modified xsi:type="dcterms:W3CDTF">2018-12-19T07:02:29Z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