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63F5F" w:rsidP="00063F5F">
      <w:pPr>
        <w:pStyle w:val="afffff6"/>
        <w:ind w:left="0"/>
      </w:pPr>
      <w:r>
        <w:rPr>
          <w:rFonts w:ascii="Century Gothic" w:hAnsi="Century Gothic" w:hint="eastAsia"/>
          <w:lang w:val="zh-TW" w:eastAsia="zh-TW"/>
        </w:rPr>
        <w:t>第</w:t>
      </w:r>
      <w:r w:rsidR="0078247B">
        <w:rPr>
          <w:rFonts w:ascii="Century Gothic" w:hAnsi="Century Gothic" w:hint="eastAsia"/>
          <w:lang w:val="zh-TW" w:eastAsia="zh-TW"/>
        </w:rPr>
        <w:t>十</w:t>
      </w:r>
      <w:r w:rsidR="00514022">
        <w:rPr>
          <w:rFonts w:ascii="Century Gothic" w:hAnsi="Century Gothic" w:hint="eastAsia"/>
          <w:lang w:val="zh-TW" w:eastAsia="zh-TW"/>
        </w:rPr>
        <w:t>八</w:t>
      </w:r>
      <w:r>
        <w:rPr>
          <w:rFonts w:ascii="Century Gothic" w:hAnsi="Century Gothic" w:hint="eastAsia"/>
          <w:lang w:val="zh-TW" w:eastAsia="zh-TW"/>
        </w:rPr>
        <w:t>次小组例会</w:t>
      </w:r>
      <w:r w:rsidR="006F5882">
        <w:rPr>
          <w:rFonts w:ascii="Century Gothic" w:hAnsi="Century Gothic"/>
          <w:lang w:val="zh-TW" w:eastAsia="zh-TW"/>
        </w:rPr>
        <w:t>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36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</w:t>
      </w:r>
      <w:r>
        <w:rPr>
          <w:rFonts w:ascii="Century Gothic" w:hAnsi="Century Gothic" w:hint="eastAsia"/>
          <w:caps/>
          <w:lang w:eastAsia="zh-CN"/>
        </w:rPr>
        <w:t>1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514022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10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="00514022"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>20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78247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</w:t>
      </w:r>
      <w:r w:rsidR="00514022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78247B">
        <w:rPr>
          <w:rFonts w:hint="eastAsia"/>
          <w:color w:val="000000"/>
          <w:lang w:val="zh-TW" w:eastAsia="zh-TW"/>
        </w:rPr>
        <w:t>409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5E492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5E492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78247B">
                    <w:rPr>
                      <w:rFonts w:hint="eastAsia"/>
                    </w:rPr>
                    <w:t>十</w:t>
                  </w:r>
                  <w:r w:rsidR="00514022">
                    <w:rPr>
                      <w:rFonts w:hint="eastAsia"/>
                    </w:rPr>
                    <w:t>八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</w:p>
        </w:tc>
      </w:tr>
    </w:tbl>
    <w:p w:rsidR="006F5882" w:rsidRPr="00DB0467" w:rsidRDefault="006F5882" w:rsidP="006F5882">
      <w:pPr>
        <w:ind w:left="0"/>
        <w:rPr>
          <w:rFonts w:ascii="Palatino Linotype" w:hAnsi="Palatino Linotype" w:cs="Palatino Linotype"/>
          <w:b/>
          <w:color w:val="000000"/>
          <w:spacing w:val="3"/>
          <w:u w:color="000000"/>
        </w:rPr>
      </w:pPr>
    </w:p>
    <w:p w:rsidR="006F5882" w:rsidRDefault="00063F5F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上周总结</w:t>
      </w:r>
      <w:r>
        <w:rPr>
          <w:rFonts w:hint="eastAsia"/>
          <w:b w:val="0"/>
          <w:bCs w:val="0"/>
          <w:lang w:eastAsia="zh-CN"/>
        </w:rPr>
        <w:t>&amp;</w:t>
      </w:r>
      <w:r>
        <w:rPr>
          <w:rFonts w:hint="eastAsia"/>
          <w:b w:val="0"/>
          <w:bCs w:val="0"/>
          <w:lang w:eastAsia="zh-CN"/>
        </w:rPr>
        <w:t>本周任务</w:t>
      </w:r>
    </w:p>
    <w:p w:rsidR="00E829FA" w:rsidRPr="00E829FA" w:rsidRDefault="006F5882" w:rsidP="00AB4037">
      <w:pPr>
        <w:pStyle w:val="21"/>
        <w:rPr>
          <w:rFonts w:hint="eastAsia"/>
          <w:color w:val="000000"/>
          <w:lang w:val="zh-CN" w:eastAsia="zh-CN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063F5F" w:rsidRPr="00063F5F">
        <w:rPr>
          <w:rFonts w:hint="eastAsia"/>
          <w:color w:val="000000"/>
          <w:lang w:val="zh-CN" w:eastAsia="zh-CN"/>
        </w:rPr>
        <w:t>上周总结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tbl>
      <w:tblPr>
        <w:tblStyle w:val="1-3"/>
        <w:tblW w:w="10485" w:type="dxa"/>
        <w:tblLook w:val="04A0" w:firstRow="1" w:lastRow="0" w:firstColumn="1" w:lastColumn="0" w:noHBand="0" w:noVBand="1"/>
      </w:tblPr>
      <w:tblGrid>
        <w:gridCol w:w="988"/>
        <w:gridCol w:w="6662"/>
        <w:gridCol w:w="1843"/>
        <w:gridCol w:w="992"/>
      </w:tblGrid>
      <w:tr w:rsidR="00AB4037" w:rsidTr="00AB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3E0F2" w:themeFill="accent3" w:themeFillTint="33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:rsidR="00AB4037" w:rsidRDefault="00AB4037" w:rsidP="00AB4037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工作内容</w:t>
            </w:r>
          </w:p>
        </w:tc>
        <w:tc>
          <w:tcPr>
            <w:tcW w:w="1843" w:type="dxa"/>
            <w:shd w:val="clear" w:color="auto" w:fill="C3E0F2" w:themeFill="accent3" w:themeFillTint="33"/>
          </w:tcPr>
          <w:p w:rsidR="00AB4037" w:rsidRDefault="00AB4037" w:rsidP="00AB4037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D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DL</w:t>
            </w:r>
          </w:p>
        </w:tc>
        <w:tc>
          <w:tcPr>
            <w:tcW w:w="992" w:type="dxa"/>
            <w:shd w:val="clear" w:color="auto" w:fill="C3E0F2" w:themeFill="accent3" w:themeFillTint="33"/>
          </w:tcPr>
          <w:p w:rsidR="00AB4037" w:rsidRDefault="00AB4037" w:rsidP="00AB4037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监察人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罗培铖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测试用例目录排版；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测试用例分为两个文档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AB4037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测试计划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郑丞钧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对话框图尽量画全通路；</w:t>
            </w:r>
          </w:p>
          <w:p w:rsidR="00AB4037" w:rsidRDefault="00AB4037" w:rsidP="00AB4037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张嘉诚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新增管理员端相关成果；</w:t>
            </w:r>
          </w:p>
          <w:p w:rsidR="00AB4037" w:rsidRPr="00E60B84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在测试用例展示页上说明所采用的测试方法；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:rsidR="00AB4037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用户手册图片重新排版</w:t>
            </w:r>
          </w:p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AB4037">
              <w:rPr>
                <w:rFonts w:asciiTheme="minorEastAsia" w:hAnsiTheme="minorEastAsia" w:cs="宋体" w:hint="eastAsia"/>
                <w:sz w:val="21"/>
                <w:szCs w:val="22"/>
              </w:rPr>
              <w:t>安装与部署计划</w:t>
            </w:r>
          </w:p>
          <w:p w:rsidR="00AB4037" w:rsidRP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AB4037">
              <w:rPr>
                <w:rFonts w:asciiTheme="minorEastAsia" w:hAnsiTheme="minorEastAsia" w:cs="宋体" w:hint="eastAsia"/>
                <w:sz w:val="21"/>
                <w:szCs w:val="22"/>
              </w:rPr>
              <w:t>五个记录</w:t>
            </w:r>
          </w:p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管理员对话框图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补交团建小节</w:t>
            </w:r>
          </w:p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管理员界面原型</w:t>
            </w:r>
          </w:p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用户手册修订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负责人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工作内容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D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DL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监察人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罗培铖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测试用例目录排版；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测试用例分为两个文档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AB4037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测试计划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郑丞钧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对话框图尽量画全通路；</w:t>
            </w:r>
          </w:p>
          <w:p w:rsidR="00AB4037" w:rsidRDefault="00AB4037" w:rsidP="00AB4037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G</w:t>
            </w:r>
            <w:r>
              <w:t>ANTT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lastRenderedPageBreak/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张嘉诚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新增管理员端相关成果；</w:t>
            </w:r>
          </w:p>
          <w:p w:rsidR="00AB4037" w:rsidRPr="00E60B84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在测试用例展示页上说明所采用的测试方法；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:rsidR="00AB4037" w:rsidRDefault="00AB4037" w:rsidP="00AB4037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用户手册图片重新排版</w:t>
            </w:r>
          </w:p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AB4037">
              <w:rPr>
                <w:rFonts w:asciiTheme="minorEastAsia" w:hAnsiTheme="minorEastAsia" w:cs="宋体" w:hint="eastAsia"/>
                <w:sz w:val="21"/>
                <w:szCs w:val="22"/>
              </w:rPr>
              <w:t>安装与部署计划</w:t>
            </w:r>
          </w:p>
          <w:p w:rsidR="00AB4037" w:rsidRP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AB4037">
              <w:rPr>
                <w:rFonts w:asciiTheme="minorEastAsia" w:hAnsiTheme="minorEastAsia" w:cs="宋体" w:hint="eastAsia"/>
                <w:sz w:val="21"/>
                <w:szCs w:val="22"/>
              </w:rPr>
              <w:t>五个记录</w:t>
            </w:r>
          </w:p>
          <w:p w:rsidR="00AB4037" w:rsidRDefault="00AB4037" w:rsidP="00AB4037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管理员对话框图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补交团建小节</w:t>
            </w:r>
          </w:p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管理员界面原型</w:t>
            </w:r>
          </w:p>
          <w:p w:rsidR="00AB4037" w:rsidRDefault="00AB4037" w:rsidP="00AB4037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用户手册修订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负责人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工作内容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D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DL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监察人</w:t>
            </w:r>
          </w:p>
        </w:tc>
      </w:tr>
      <w:tr w:rsidR="00AB4037" w:rsidTr="00AB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罗培铖</w:t>
            </w:r>
          </w:p>
        </w:tc>
        <w:tc>
          <w:tcPr>
            <w:tcW w:w="6662" w:type="dxa"/>
            <w:shd w:val="clear" w:color="auto" w:fill="auto"/>
          </w:tcPr>
          <w:p w:rsidR="00AB4037" w:rsidRDefault="00AB4037" w:rsidP="00AB4037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测试用例目录排版；</w:t>
            </w:r>
          </w:p>
          <w:p w:rsidR="00AB4037" w:rsidRPr="00F71AA8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测试用例分为两个文档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AB4037" w:rsidRDefault="00AB4037" w:rsidP="00AB4037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测试计划</w:t>
            </w:r>
          </w:p>
        </w:tc>
        <w:tc>
          <w:tcPr>
            <w:tcW w:w="1843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992" w:type="dxa"/>
            <w:shd w:val="clear" w:color="auto" w:fill="auto"/>
          </w:tcPr>
          <w:p w:rsidR="00AB4037" w:rsidRDefault="00AB4037" w:rsidP="00AB4037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</w:tbl>
    <w:p w:rsidR="007E7B89" w:rsidRPr="001E5F0A" w:rsidRDefault="007E7B89" w:rsidP="007E7B89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本周任务</w:t>
      </w:r>
      <w:r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6C37E6" w:rsidRDefault="00AB4037" w:rsidP="007E7B89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/>
          <w:sz w:val="21"/>
          <w:szCs w:val="22"/>
        </w:rPr>
        <w:t>变更阶段：</w:t>
      </w:r>
    </w:p>
    <w:p w:rsidR="00AB4037" w:rsidRDefault="00AB4037" w:rsidP="007E7B89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/>
          <w:sz w:val="21"/>
          <w:szCs w:val="22"/>
        </w:rPr>
        <w:t>需求变更答辩</w:t>
      </w:r>
      <w:r>
        <w:rPr>
          <w:rFonts w:asciiTheme="minorEastAsia" w:hAnsiTheme="minorEastAsia" w:cs="宋体" w:hint="eastAsia"/>
          <w:sz w:val="21"/>
          <w:szCs w:val="22"/>
        </w:rPr>
        <w:t>P</w:t>
      </w:r>
      <w:r>
        <w:rPr>
          <w:rFonts w:asciiTheme="minorEastAsia" w:hAnsiTheme="minorEastAsia" w:cs="宋体"/>
          <w:sz w:val="21"/>
          <w:szCs w:val="22"/>
        </w:rPr>
        <w:t>PT</w:t>
      </w:r>
    </w:p>
    <w:p w:rsidR="00AB4037" w:rsidRDefault="00AB4037" w:rsidP="007E7B89">
      <w:pPr>
        <w:pStyle w:val="affff6"/>
        <w:rPr>
          <w:rFonts w:asciiTheme="minorEastAsia" w:hAnsiTheme="minorEastAsia" w:cs="宋体"/>
          <w:sz w:val="21"/>
          <w:szCs w:val="22"/>
        </w:rPr>
      </w:pPr>
    </w:p>
    <w:p w:rsidR="00AB4037" w:rsidRDefault="00AB4037" w:rsidP="007E7B89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/>
          <w:sz w:val="21"/>
          <w:szCs w:val="22"/>
        </w:rPr>
        <w:t>总评审阶段：</w:t>
      </w:r>
    </w:p>
    <w:tbl>
      <w:tblPr>
        <w:tblStyle w:val="afffff0"/>
        <w:tblW w:w="0" w:type="auto"/>
        <w:tblInd w:w="72" w:type="dxa"/>
        <w:tblLook w:val="04A0" w:firstRow="1" w:lastRow="0" w:firstColumn="1" w:lastColumn="0" w:noHBand="0" w:noVBand="1"/>
      </w:tblPr>
      <w:tblGrid>
        <w:gridCol w:w="3460"/>
        <w:gridCol w:w="3462"/>
        <w:gridCol w:w="3462"/>
      </w:tblGrid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更新项目计划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3486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下周一晚7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修改用户用例说明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(含界面超链接)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郑丞钧</w:t>
            </w:r>
          </w:p>
        </w:tc>
        <w:tc>
          <w:tcPr>
            <w:tcW w:w="3486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下周一晚10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管理员用例说明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(含界面超链接)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张嘉诚(周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六先写一半交至罗培铖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)</w:t>
            </w:r>
          </w:p>
        </w:tc>
        <w:tc>
          <w:tcPr>
            <w:tcW w:w="3486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下周二早9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管理员用户手册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赵豪杰(web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UI文档周五晚8:00给张嘉诚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)</w:t>
            </w:r>
          </w:p>
        </w:tc>
        <w:tc>
          <w:tcPr>
            <w:tcW w:w="3486" w:type="dxa"/>
          </w:tcPr>
          <w:p w:rsidR="00AB4037" w:rsidRDefault="00C33DAF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下周一晚8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S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RS整合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3486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下周二中午11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AB4037" w:rsidTr="00AB4037"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测试用例</w:t>
            </w:r>
          </w:p>
        </w:tc>
        <w:tc>
          <w:tcPr>
            <w:tcW w:w="3485" w:type="dxa"/>
          </w:tcPr>
          <w:p w:rsidR="00AB4037" w:rsidRDefault="00642FB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罗培铖(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周六拿到张嘉诚写的一半用例，开始写测试用例</w:t>
            </w:r>
            <w:r w:rsidR="009A36C8">
              <w:rPr>
                <w:rFonts w:asciiTheme="minorEastAsia" w:hAnsiTheme="minorEastAsia" w:cs="宋体" w:hint="eastAsia"/>
                <w:sz w:val="21"/>
                <w:szCs w:val="22"/>
              </w:rPr>
              <w:t>)</w:t>
            </w:r>
          </w:p>
        </w:tc>
        <w:tc>
          <w:tcPr>
            <w:tcW w:w="3486" w:type="dxa"/>
          </w:tcPr>
          <w:p w:rsidR="00AB4037" w:rsidRDefault="00C33DAF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下周一晚8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</w:t>
            </w:r>
            <w:bookmarkStart w:id="0" w:name="_GoBack"/>
            <w:bookmarkEnd w:id="0"/>
            <w:r>
              <w:rPr>
                <w:rFonts w:asciiTheme="minorEastAsia" w:hAnsiTheme="minorEastAsia" w:cs="宋体"/>
                <w:sz w:val="21"/>
                <w:szCs w:val="22"/>
              </w:rPr>
              <w:t>00</w:t>
            </w:r>
          </w:p>
        </w:tc>
      </w:tr>
      <w:tr w:rsidR="009A36C8" w:rsidTr="00AB4037"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个人总结</w:t>
            </w:r>
          </w:p>
        </w:tc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全体</w:t>
            </w:r>
          </w:p>
        </w:tc>
        <w:tc>
          <w:tcPr>
            <w:tcW w:w="3486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周六中午前</w:t>
            </w:r>
          </w:p>
        </w:tc>
      </w:tr>
      <w:tr w:rsidR="009A36C8" w:rsidTr="00AB4037"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更新G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ANTT</w:t>
            </w:r>
          </w:p>
        </w:tc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郑丞钧</w:t>
            </w:r>
          </w:p>
        </w:tc>
        <w:tc>
          <w:tcPr>
            <w:tcW w:w="3486" w:type="dxa"/>
          </w:tcPr>
          <w:p w:rsidR="009A36C8" w:rsidRDefault="00C33DAF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下周二中午前</w:t>
            </w:r>
          </w:p>
        </w:tc>
      </w:tr>
      <w:tr w:rsidR="009A36C8" w:rsidTr="00AB4037"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P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PT目录</w:t>
            </w:r>
          </w:p>
        </w:tc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  <w:tc>
          <w:tcPr>
            <w:tcW w:w="3486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周日晚8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9A36C8" w:rsidTr="00AB4037"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P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PT素材</w:t>
            </w:r>
          </w:p>
        </w:tc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3486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周一晚8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</w:t>
            </w:r>
          </w:p>
        </w:tc>
      </w:tr>
      <w:tr w:rsidR="009A36C8" w:rsidTr="00AB4037"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P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PT制作</w:t>
            </w:r>
          </w:p>
        </w:tc>
        <w:tc>
          <w:tcPr>
            <w:tcW w:w="3485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张嘉诚(下周二早9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:00开始做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)</w:t>
            </w:r>
          </w:p>
        </w:tc>
        <w:tc>
          <w:tcPr>
            <w:tcW w:w="3486" w:type="dxa"/>
          </w:tcPr>
          <w:p w:rsidR="009A36C8" w:rsidRDefault="009A36C8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下周二中午前</w:t>
            </w:r>
          </w:p>
        </w:tc>
      </w:tr>
    </w:tbl>
    <w:p w:rsidR="00AB4037" w:rsidRPr="00DB0467" w:rsidRDefault="00AB4037" w:rsidP="007E7B89">
      <w:pPr>
        <w:pStyle w:val="affff6"/>
        <w:rPr>
          <w:rFonts w:asciiTheme="minorEastAsia" w:hAnsiTheme="minorEastAsia" w:cs="宋体" w:hint="eastAsia"/>
          <w:sz w:val="21"/>
          <w:szCs w:val="22"/>
        </w:rPr>
      </w:pPr>
    </w:p>
    <w:sectPr w:rsidR="00AB4037" w:rsidRPr="00DB0467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921" w:rsidRDefault="005E4921">
      <w:pPr>
        <w:spacing w:after="0"/>
      </w:pPr>
      <w:r>
        <w:separator/>
      </w:r>
    </w:p>
  </w:endnote>
  <w:endnote w:type="continuationSeparator" w:id="0">
    <w:p w:rsidR="005E4921" w:rsidRDefault="005E49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921" w:rsidRDefault="005E4921">
      <w:pPr>
        <w:spacing w:after="0"/>
      </w:pPr>
      <w:r>
        <w:separator/>
      </w:r>
    </w:p>
  </w:footnote>
  <w:footnote w:type="continuationSeparator" w:id="0">
    <w:p w:rsidR="005E4921" w:rsidRDefault="005E49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947185"/>
    <w:multiLevelType w:val="hybridMultilevel"/>
    <w:tmpl w:val="8D38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E9719E"/>
    <w:multiLevelType w:val="hybridMultilevel"/>
    <w:tmpl w:val="291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2669523E"/>
    <w:multiLevelType w:val="hybridMultilevel"/>
    <w:tmpl w:val="C2FE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F565DA"/>
    <w:multiLevelType w:val="hybridMultilevel"/>
    <w:tmpl w:val="5524A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9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0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1" w15:restartNumberingAfterBreak="0">
    <w:nsid w:val="4A700002"/>
    <w:multiLevelType w:val="hybridMultilevel"/>
    <w:tmpl w:val="0A26A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6" w15:restartNumberingAfterBreak="0">
    <w:nsid w:val="79185188"/>
    <w:multiLevelType w:val="hybridMultilevel"/>
    <w:tmpl w:val="3A425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2"/>
  </w:num>
  <w:num w:numId="13">
    <w:abstractNumId w:val="19"/>
  </w:num>
  <w:num w:numId="14">
    <w:abstractNumId w:val="25"/>
  </w:num>
  <w:num w:numId="15">
    <w:abstractNumId w:val="18"/>
  </w:num>
  <w:num w:numId="16">
    <w:abstractNumId w:val="14"/>
  </w:num>
  <w:num w:numId="17">
    <w:abstractNumId w:val="20"/>
  </w:num>
  <w:num w:numId="18">
    <w:abstractNumId w:val="27"/>
  </w:num>
  <w:num w:numId="19">
    <w:abstractNumId w:val="17"/>
  </w:num>
  <w:num w:numId="20">
    <w:abstractNumId w:val="12"/>
  </w:num>
  <w:num w:numId="21">
    <w:abstractNumId w:val="10"/>
  </w:num>
  <w:num w:numId="22">
    <w:abstractNumId w:val="24"/>
  </w:num>
  <w:num w:numId="23">
    <w:abstractNumId w:val="16"/>
  </w:num>
  <w:num w:numId="24">
    <w:abstractNumId w:val="21"/>
  </w:num>
  <w:num w:numId="25">
    <w:abstractNumId w:val="15"/>
  </w:num>
  <w:num w:numId="26">
    <w:abstractNumId w:val="11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3F5F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9633E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14022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4921"/>
    <w:rsid w:val="005E732F"/>
    <w:rsid w:val="005E7D19"/>
    <w:rsid w:val="00614F7B"/>
    <w:rsid w:val="0062030C"/>
    <w:rsid w:val="00642FB4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471B4"/>
    <w:rsid w:val="00757478"/>
    <w:rsid w:val="0078247B"/>
    <w:rsid w:val="007865FD"/>
    <w:rsid w:val="00793D4A"/>
    <w:rsid w:val="007C494B"/>
    <w:rsid w:val="007D0C48"/>
    <w:rsid w:val="007E7B89"/>
    <w:rsid w:val="007F21AC"/>
    <w:rsid w:val="008431CB"/>
    <w:rsid w:val="00853F4D"/>
    <w:rsid w:val="00867AFB"/>
    <w:rsid w:val="00873016"/>
    <w:rsid w:val="008A2085"/>
    <w:rsid w:val="008B042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A17A9"/>
    <w:rsid w:val="009A36C8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B4037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33DAF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2A6F"/>
    <w:rsid w:val="00D6466C"/>
    <w:rsid w:val="00D75676"/>
    <w:rsid w:val="00D83214"/>
    <w:rsid w:val="00D90A37"/>
    <w:rsid w:val="00DB0467"/>
    <w:rsid w:val="00DC2307"/>
    <w:rsid w:val="00DC5B1F"/>
    <w:rsid w:val="00DD39C3"/>
    <w:rsid w:val="00E132C8"/>
    <w:rsid w:val="00E43018"/>
    <w:rsid w:val="00E438EE"/>
    <w:rsid w:val="00E45284"/>
    <w:rsid w:val="00E52810"/>
    <w:rsid w:val="00E60B84"/>
    <w:rsid w:val="00E70F21"/>
    <w:rsid w:val="00E829FA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71AA8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57DF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12BEF"/>
    <w:rsid w:val="00157D2B"/>
    <w:rsid w:val="001F4B81"/>
    <w:rsid w:val="00214BD6"/>
    <w:rsid w:val="003C6864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B4642"/>
    <w:rsid w:val="00DC23EA"/>
    <w:rsid w:val="00FD652B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513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96</cp:revision>
  <cp:lastPrinted>2017-07-31T08:20:00Z</cp:lastPrinted>
  <dcterms:created xsi:type="dcterms:W3CDTF">2018-09-27T11:12:00Z</dcterms:created>
  <dcterms:modified xsi:type="dcterms:W3CDTF">2019-01-11T06:08:00Z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