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EC7B97">
        <w:rPr>
          <w:rFonts w:hint="eastAsia"/>
          <w:lang w:val="zh-CN" w:eastAsia="zh-CN"/>
        </w:rPr>
        <w:t>/</w:t>
      </w:r>
      <w:r w:rsidR="00EC7B97">
        <w:rPr>
          <w:rFonts w:hint="eastAsia"/>
          <w:lang w:val="zh-CN" w:eastAsia="zh-CN"/>
        </w:rPr>
        <w:t>用户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203328">
        <w:rPr>
          <w:rFonts w:ascii="Century Gothic" w:hAnsi="Century Gothic" w:hint="eastAsia"/>
          <w:lang w:eastAsia="zh-CN"/>
        </w:rPr>
        <w:t>1</w:t>
      </w:r>
      <w:r w:rsidR="006F5882">
        <w:rPr>
          <w:rFonts w:ascii="Century Gothic" w:hAnsi="Century Gothic"/>
        </w:rPr>
        <w:t>:</w:t>
      </w:r>
      <w:r w:rsidR="007313CB">
        <w:rPr>
          <w:rFonts w:ascii="Century Gothic" w:hAnsi="Century Gothic" w:hint="eastAsia"/>
          <w:lang w:eastAsia="zh-CN"/>
        </w:rPr>
        <w:t>3</w:t>
      </w:r>
      <w:r w:rsidR="00203328">
        <w:rPr>
          <w:rFonts w:ascii="Century Gothic" w:hAnsi="Century Gothic" w:hint="eastAsia"/>
          <w:lang w:eastAsia="zh-CN"/>
        </w:rPr>
        <w:t>4</w:t>
      </w:r>
      <w:r w:rsidR="006F5882">
        <w:rPr>
          <w:rFonts w:ascii="Century Gothic" w:hAnsi="Century Gothic"/>
          <w:caps/>
        </w:rPr>
        <w:t>:</w:t>
      </w:r>
      <w:r w:rsidR="007313CB">
        <w:rPr>
          <w:rFonts w:ascii="Century Gothic" w:hAnsi="Century Gothic" w:hint="eastAsia"/>
          <w:caps/>
          <w:lang w:eastAsia="zh-CN"/>
        </w:rPr>
        <w:t>2</w:t>
      </w:r>
      <w:r w:rsidR="00203328">
        <w:rPr>
          <w:rFonts w:ascii="Century Gothic" w:hAnsi="Century Gothic" w:hint="eastAsia"/>
          <w:caps/>
          <w:lang w:eastAsia="zh-CN"/>
        </w:rPr>
        <w:t>9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.</w:t>
      </w:r>
      <w:r w:rsidR="00203328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</w:t>
      </w:r>
      <w:r w:rsidR="007313C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1</w:t>
      </w:r>
      <w:r w:rsidR="00203328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203328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17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5</w:t>
      </w:r>
      <w:r w:rsidR="00203328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1379B0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1379B0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203328">
                    <w:rPr>
                      <w:rFonts w:ascii="宋体" w:eastAsia="宋体" w:hAnsi="宋体" w:cs="宋体" w:hint="eastAsia"/>
                    </w:rPr>
                    <w:t>六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3F1F02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客户访谈</w:t>
      </w:r>
      <w:r>
        <w:rPr>
          <w:rFonts w:hint="eastAsia"/>
          <w:b w:val="0"/>
          <w:bCs w:val="0"/>
          <w:lang w:eastAsia="zh-CN"/>
        </w:rPr>
        <w:t>&amp;</w:t>
      </w:r>
      <w:r w:rsidR="00415B08">
        <w:rPr>
          <w:rFonts w:hint="eastAsia"/>
          <w:b w:val="0"/>
          <w:bCs w:val="0"/>
          <w:lang w:eastAsia="zh-CN"/>
        </w:rPr>
        <w:t>用户访谈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203328">
        <w:rPr>
          <w:rFonts w:hint="eastAsia"/>
          <w:color w:val="000000"/>
          <w:lang w:val="zh-CN" w:eastAsia="zh-CN"/>
        </w:rPr>
        <w:t>愿景与范围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203328" w:rsidRDefault="00203328" w:rsidP="0020332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疑问：向项目下达者确认愿景与范围文档中的上下文图、鱼骨图。</w:t>
      </w:r>
    </w:p>
    <w:p w:rsidR="00203328" w:rsidRPr="00203328" w:rsidRDefault="00203328" w:rsidP="00203328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结论：</w:t>
      </w:r>
      <w:r w:rsidRPr="00203328">
        <w:rPr>
          <w:rFonts w:ascii="宋体" w:eastAsia="宋体" w:hAnsi="宋体" w:cs="宋体" w:hint="eastAsia"/>
          <w:sz w:val="21"/>
          <w:szCs w:val="22"/>
        </w:rPr>
        <w:t>1、上下文图可以用用例图画</w:t>
      </w:r>
    </w:p>
    <w:p w:rsidR="00203328" w:rsidRDefault="00203328" w:rsidP="00203328">
      <w:pPr>
        <w:pStyle w:val="affff6"/>
        <w:ind w:firstLine="648"/>
        <w:rPr>
          <w:rFonts w:ascii="宋体" w:eastAsia="宋体" w:hAnsi="宋体" w:cs="宋体"/>
          <w:sz w:val="21"/>
          <w:szCs w:val="22"/>
        </w:rPr>
      </w:pPr>
      <w:r w:rsidRPr="00203328">
        <w:rPr>
          <w:rFonts w:ascii="宋体" w:eastAsia="宋体" w:hAnsi="宋体" w:cs="宋体" w:hint="eastAsia"/>
          <w:sz w:val="21"/>
          <w:szCs w:val="22"/>
        </w:rPr>
        <w:t>2、渔场经营者可以归为钓鱼发烧友的延伸，不用单独分出来，更应该专注于钓友</w:t>
      </w:r>
    </w:p>
    <w:p w:rsidR="00203328" w:rsidRDefault="00203328" w:rsidP="0020332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疑问：P</w:t>
      </w:r>
      <w:r>
        <w:rPr>
          <w:rFonts w:ascii="宋体" w:eastAsia="宋体" w:hAnsi="宋体" w:cs="宋体"/>
          <w:sz w:val="21"/>
          <w:szCs w:val="22"/>
        </w:rPr>
        <w:t>M</w:t>
      </w:r>
      <w:r>
        <w:rPr>
          <w:rFonts w:ascii="宋体" w:eastAsia="宋体" w:hAnsi="宋体" w:cs="宋体" w:hint="eastAsia"/>
          <w:sz w:val="21"/>
          <w:szCs w:val="22"/>
        </w:rPr>
        <w:t>表示此app的业务目标难以量化。</w:t>
      </w:r>
    </w:p>
    <w:p w:rsidR="00203328" w:rsidRDefault="00203328" w:rsidP="0020332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结论：</w:t>
      </w:r>
      <w:r w:rsidRPr="00203328">
        <w:rPr>
          <w:rFonts w:ascii="宋体" w:eastAsia="宋体" w:hAnsi="宋体" w:cs="宋体" w:hint="eastAsia"/>
          <w:sz w:val="21"/>
          <w:szCs w:val="22"/>
        </w:rPr>
        <w:t>成功指标：满足钓友需求、口碑推广。很难量化，非要量化的话，百分之八十的钓友愿意使用。</w:t>
      </w:r>
    </w:p>
    <w:p w:rsidR="00203328" w:rsidRDefault="00203328" w:rsidP="0020332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疑问：约钓功能存在安全隐患。</w:t>
      </w:r>
    </w:p>
    <w:p w:rsidR="00203328" w:rsidRDefault="00203328" w:rsidP="0020332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结论：</w:t>
      </w:r>
      <w:r w:rsidRPr="00203328">
        <w:rPr>
          <w:rFonts w:ascii="宋体" w:eastAsia="宋体" w:hAnsi="宋体" w:cs="宋体" w:hint="eastAsia"/>
          <w:sz w:val="21"/>
          <w:szCs w:val="22"/>
        </w:rPr>
        <w:t>约钓风险，免责条款</w:t>
      </w:r>
      <w:r>
        <w:rPr>
          <w:rFonts w:ascii="宋体" w:eastAsia="宋体" w:hAnsi="宋体" w:cs="宋体" w:hint="eastAsia"/>
          <w:sz w:val="21"/>
          <w:szCs w:val="22"/>
        </w:rPr>
        <w:t>。</w:t>
      </w:r>
    </w:p>
    <w:p w:rsidR="007C494B" w:rsidRPr="00203328" w:rsidRDefault="007C494B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其他：</w:t>
      </w:r>
      <w:r w:rsidRPr="007C494B">
        <w:rPr>
          <w:rFonts w:ascii="宋体" w:eastAsia="宋体" w:hAnsi="宋体" w:cs="宋体" w:hint="eastAsia"/>
          <w:sz w:val="21"/>
          <w:szCs w:val="22"/>
        </w:rPr>
        <w:t>用户类根据什么分。根据上下文图分用户类是显式的用户类，有没有隐式的用户类？书上有说怎么分用户类。用户类分优先级要在文档中写清楚，重要、次要。</w:t>
      </w:r>
    </w:p>
    <w:p w:rsidR="00A128AA" w:rsidRPr="001E5F0A" w:rsidRDefault="00A128AA" w:rsidP="00261EC1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15B08" w:rsidRPr="00415B08">
        <w:rPr>
          <w:rFonts w:hint="eastAsia"/>
          <w:color w:val="000000"/>
          <w:lang w:val="zh-CN" w:eastAsia="zh-CN"/>
        </w:rPr>
        <w:t>用户访谈</w:t>
      </w:r>
      <w:r w:rsidR="007C494B">
        <w:rPr>
          <w:rFonts w:hint="eastAsia"/>
          <w:color w:val="000000"/>
          <w:lang w:val="zh-CN" w:eastAsia="zh-CN"/>
        </w:rPr>
        <w:t>确认原型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 w:rsidRP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约钓应该有多个途径发起。有些约钓可能有两三天、多个地方。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约钓是重要功能，操作起来需要更便捷直接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钓点上的当前约钓和历史记录用选项卡分类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新建约钓的时候要有流程条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约钓可以在</w:t>
      </w: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app</w:t>
      </w: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里定向邀请某个人参与约钓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约钓的活动名称等信息应该有个缺省值，应该有接受邀请的截止时间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群名应该是约钓名称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制作原型要加人手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钓友在地图上的位置可以选择显示或者不显示，可以选择给谁看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约钓聊天群一直保留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约钓的动态和个人空间动态要区分</w:t>
      </w:r>
    </w:p>
    <w:p w:rsidR="007C494B" w:rsidRPr="007C494B" w:rsidRDefault="007C494B" w:rsidP="007C494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随便逛逛功能可以有，第二次迭代可以考虑</w:t>
      </w:r>
    </w:p>
    <w:p w:rsidR="00444C37" w:rsidRPr="007C494B" w:rsidRDefault="007C494B" w:rsidP="007C494B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 w:rsidRPr="007C494B">
        <w:rPr>
          <w:rFonts w:asciiTheme="minorEastAsia" w:eastAsia="PMingLiU" w:hAnsiTheme="minorEastAsia" w:cs="宋体" w:hint="eastAsia"/>
          <w:sz w:val="21"/>
          <w:szCs w:val="22"/>
          <w:lang w:eastAsia="zh-TW"/>
        </w:rPr>
        <w:t>个人的空间信息可以分类，点赞数、浏览数</w:t>
      </w:r>
    </w:p>
    <w:p w:rsidR="004A6666" w:rsidRPr="001E5F0A" w:rsidRDefault="004A6666" w:rsidP="004A6666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lastRenderedPageBreak/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7C494B">
        <w:rPr>
          <w:rFonts w:hint="eastAsia"/>
          <w:color w:val="000000"/>
          <w:lang w:val="zh-CN" w:eastAsia="zh-CN"/>
        </w:rPr>
        <w:t>客户访谈确认</w:t>
      </w:r>
      <w:r>
        <w:rPr>
          <w:rFonts w:hint="eastAsia"/>
          <w:color w:val="000000"/>
          <w:lang w:val="zh-CN" w:eastAsia="zh-CN"/>
        </w:rPr>
        <w:t>原型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7C494B" w:rsidRPr="007C494B" w:rsidRDefault="007C494B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 w:rsidRPr="007C494B">
        <w:rPr>
          <w:rFonts w:ascii="宋体" w:eastAsia="宋体" w:hAnsi="宋体" w:cs="宋体" w:hint="eastAsia"/>
          <w:sz w:val="21"/>
          <w:szCs w:val="22"/>
        </w:rPr>
        <w:t>颜色太素了，要有动感，卫星地图，主题浅绿色，钓鱼忌讳红色，有透明的钓大鱼背景</w:t>
      </w:r>
    </w:p>
    <w:p w:rsidR="007C494B" w:rsidRPr="007C494B" w:rsidRDefault="007C494B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 w:rsidRPr="007C494B">
        <w:rPr>
          <w:rFonts w:ascii="宋体" w:eastAsia="宋体" w:hAnsi="宋体" w:cs="宋体" w:hint="eastAsia"/>
          <w:sz w:val="21"/>
          <w:szCs w:val="22"/>
        </w:rPr>
        <w:t>换皮肤功能，可以有，想看到</w:t>
      </w:r>
    </w:p>
    <w:p w:rsidR="007C494B" w:rsidRPr="007C494B" w:rsidRDefault="007C494B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 w:rsidRPr="007C494B">
        <w:rPr>
          <w:rFonts w:ascii="宋体" w:eastAsia="宋体" w:hAnsi="宋体" w:cs="宋体" w:hint="eastAsia"/>
          <w:sz w:val="21"/>
          <w:szCs w:val="22"/>
        </w:rPr>
        <w:t>实名制</w:t>
      </w:r>
    </w:p>
    <w:p w:rsidR="007C494B" w:rsidRPr="007C494B" w:rsidRDefault="007C494B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 w:rsidRPr="007C494B">
        <w:rPr>
          <w:rFonts w:ascii="宋体" w:eastAsia="宋体" w:hAnsi="宋体" w:cs="宋体" w:hint="eastAsia"/>
          <w:sz w:val="21"/>
          <w:szCs w:val="22"/>
        </w:rPr>
        <w:t>限制游客功能，需要注册。</w:t>
      </w:r>
    </w:p>
    <w:p w:rsidR="007C494B" w:rsidRPr="007C494B" w:rsidRDefault="007C494B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 w:rsidRPr="007C494B">
        <w:rPr>
          <w:rFonts w:ascii="宋体" w:eastAsia="宋体" w:hAnsi="宋体" w:cs="宋体" w:hint="eastAsia"/>
          <w:sz w:val="21"/>
          <w:szCs w:val="22"/>
        </w:rPr>
        <w:t>登陆注册页面</w:t>
      </w:r>
    </w:p>
    <w:p w:rsidR="006D5305" w:rsidRPr="006D5305" w:rsidRDefault="007C494B" w:rsidP="007C494B">
      <w:pPr>
        <w:pStyle w:val="affff6"/>
        <w:rPr>
          <w:rFonts w:ascii="宋体" w:eastAsia="宋体" w:hAnsi="宋体" w:cs="宋体"/>
          <w:sz w:val="21"/>
          <w:szCs w:val="22"/>
        </w:rPr>
      </w:pPr>
      <w:r w:rsidRPr="007C494B">
        <w:rPr>
          <w:rFonts w:ascii="宋体" w:eastAsia="宋体" w:hAnsi="宋体" w:cs="宋体" w:hint="eastAsia"/>
          <w:sz w:val="21"/>
          <w:szCs w:val="22"/>
        </w:rPr>
        <w:t>个人信息里面有登出、登录</w:t>
      </w:r>
      <w:r w:rsidR="00B81928">
        <w:rPr>
          <w:rFonts w:ascii="宋体" w:eastAsia="宋体" w:hAnsi="宋体" w:cs="宋体" w:hint="eastAsia"/>
          <w:sz w:val="21"/>
          <w:szCs w:val="22"/>
        </w:rPr>
        <w:t>。</w:t>
      </w:r>
    </w:p>
    <w:p w:rsidR="008B0425" w:rsidRPr="008B0425" w:rsidRDefault="008B0425" w:rsidP="008B0425">
      <w:pPr>
        <w:pStyle w:val="affff6"/>
        <w:rPr>
          <w:rFonts w:ascii="宋体" w:eastAsia="宋体" w:hAnsi="宋体" w:cs="宋体"/>
          <w:sz w:val="21"/>
          <w:szCs w:val="22"/>
        </w:rPr>
      </w:pPr>
    </w:p>
    <w:tbl>
      <w:tblPr>
        <w:tblW w:w="10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07F0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4"/>
        <w:gridCol w:w="1301"/>
        <w:gridCol w:w="3065"/>
      </w:tblGrid>
      <w:tr w:rsidR="006F5882" w:rsidTr="00E132C8">
        <w:trPr>
          <w:trHeight w:val="345"/>
          <w:tblHeader/>
        </w:trPr>
        <w:tc>
          <w:tcPr>
            <w:tcW w:w="6104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拟办事项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责任人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截止日期</w:t>
            </w:r>
          </w:p>
        </w:tc>
      </w:tr>
      <w:tr w:rsidR="006F5882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F24DE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《愿景与范围》</w:t>
            </w:r>
            <w:r w:rsidR="007C494B">
              <w:rPr>
                <w:rFonts w:eastAsia="宋体" w:hint="eastAsia"/>
              </w:rPr>
              <w:t>修订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7C494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罗培铖</w:t>
            </w: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F24DE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2018</w:t>
            </w:r>
            <w:r>
              <w:rPr>
                <w:rFonts w:eastAsia="宋体" w:hint="eastAsia"/>
              </w:rPr>
              <w:t>年</w:t>
            </w:r>
            <w:r>
              <w:rPr>
                <w:rFonts w:eastAsia="宋体" w:hint="eastAsia"/>
              </w:rPr>
              <w:t>11</w:t>
            </w:r>
            <w:r>
              <w:rPr>
                <w:rFonts w:eastAsia="宋体" w:hint="eastAsia"/>
              </w:rPr>
              <w:t>月</w:t>
            </w:r>
            <w:r w:rsidR="00853F4D">
              <w:rPr>
                <w:rFonts w:eastAsia="宋体" w:hint="eastAsia"/>
              </w:rPr>
              <w:t>27</w:t>
            </w:r>
            <w:r>
              <w:rPr>
                <w:rFonts w:eastAsia="宋体" w:hint="eastAsia"/>
              </w:rPr>
              <w:t>日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00</w:t>
            </w:r>
          </w:p>
        </w:tc>
      </w:tr>
      <w:tr w:rsidR="00F24DED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用户类文档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7C494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郑丞钧</w:t>
            </w: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2018</w:t>
            </w:r>
            <w:r>
              <w:rPr>
                <w:rFonts w:eastAsia="宋体" w:hint="eastAsia"/>
              </w:rPr>
              <w:t>年</w:t>
            </w:r>
            <w:r>
              <w:rPr>
                <w:rFonts w:eastAsia="宋体" w:hint="eastAsia"/>
              </w:rPr>
              <w:t>11</w:t>
            </w:r>
            <w:r>
              <w:rPr>
                <w:rFonts w:eastAsia="宋体" w:hint="eastAsia"/>
              </w:rPr>
              <w:t>月</w:t>
            </w:r>
            <w:r w:rsidR="00853F4D">
              <w:rPr>
                <w:rFonts w:eastAsia="宋体" w:hint="eastAsia"/>
              </w:rPr>
              <w:t>27</w:t>
            </w:r>
            <w:bookmarkStart w:id="0" w:name="_GoBack"/>
            <w:bookmarkEnd w:id="0"/>
            <w:r>
              <w:rPr>
                <w:rFonts w:eastAsia="宋体" w:hint="eastAsia"/>
              </w:rPr>
              <w:t>日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00</w:t>
            </w:r>
          </w:p>
        </w:tc>
      </w:tr>
      <w:tr w:rsidR="007865FD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865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改善界面原型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C494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苏碧青</w:t>
            </w: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865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。。。</w:t>
            </w:r>
          </w:p>
        </w:tc>
      </w:tr>
      <w:tr w:rsidR="00A25EB1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下一次预约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赵豪杰</w:t>
            </w: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</w:tr>
    </w:tbl>
    <w:p w:rsidR="0017681F" w:rsidRPr="006F5882" w:rsidRDefault="0017681F" w:rsidP="006F5882"/>
    <w:sectPr w:rsidR="0017681F" w:rsidRPr="006F5882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B0" w:rsidRDefault="001379B0">
      <w:pPr>
        <w:spacing w:after="0"/>
      </w:pPr>
      <w:r>
        <w:separator/>
      </w:r>
    </w:p>
  </w:endnote>
  <w:endnote w:type="continuationSeparator" w:id="0">
    <w:p w:rsidR="001379B0" w:rsidRDefault="00137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B0" w:rsidRDefault="001379B0">
      <w:pPr>
        <w:spacing w:after="0"/>
      </w:pPr>
      <w:r>
        <w:separator/>
      </w:r>
    </w:p>
  </w:footnote>
  <w:footnote w:type="continuationSeparator" w:id="0">
    <w:p w:rsidR="001379B0" w:rsidRDefault="001379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379B0"/>
    <w:rsid w:val="00152CC8"/>
    <w:rsid w:val="00154067"/>
    <w:rsid w:val="0017681F"/>
    <w:rsid w:val="00180E2B"/>
    <w:rsid w:val="001C4546"/>
    <w:rsid w:val="001E2960"/>
    <w:rsid w:val="001E5F0A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8431CB"/>
    <w:rsid w:val="00853F4D"/>
    <w:rsid w:val="008B0425"/>
    <w:rsid w:val="008E2FAF"/>
    <w:rsid w:val="008F2A40"/>
    <w:rsid w:val="009244DF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FEFF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7C2AE4"/>
    <w:rsid w:val="008C7C4F"/>
    <w:rsid w:val="00995EFE"/>
    <w:rsid w:val="00A43137"/>
    <w:rsid w:val="00A64A2F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357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62</cp:revision>
  <cp:lastPrinted>2017-07-31T08:20:00Z</cp:lastPrinted>
  <dcterms:created xsi:type="dcterms:W3CDTF">2018-09-27T11:12:00Z</dcterms:created>
  <dcterms:modified xsi:type="dcterms:W3CDTF">2018-11-27T11:35:00Z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