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A" w:rsidRDefault="009C0D00">
      <w:r>
        <w:rPr>
          <w:noProof/>
        </w:rPr>
        <w:drawing>
          <wp:inline distT="0" distB="0" distL="0" distR="0" wp14:anchorId="0BEE8210" wp14:editId="3FB2811D">
            <wp:extent cx="5274310" cy="4063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00" w:rsidRDefault="009C0D00"/>
    <w:p w:rsidR="009C0D00" w:rsidRDefault="009C0D00">
      <w:proofErr w:type="gramStart"/>
      <w:r>
        <w:rPr>
          <w:rFonts w:hint="eastAsia"/>
        </w:rPr>
        <w:t>以总体</w:t>
      </w:r>
      <w:proofErr w:type="gramEnd"/>
      <w:r>
        <w:rPr>
          <w:rFonts w:hint="eastAsia"/>
        </w:rPr>
        <w:t>平均看(以一年</w:t>
      </w:r>
      <w:r w:rsidR="003035A3">
        <w:t>20D/M</w:t>
      </w:r>
      <w:r w:rsidR="003035A3">
        <w:rPr>
          <w:rFonts w:hint="eastAsia"/>
        </w:rPr>
        <w:t>*</w:t>
      </w:r>
      <w:r w:rsidR="003035A3">
        <w:t>12M</w:t>
      </w:r>
      <w:r w:rsidR="003035A3">
        <w:rPr>
          <w:rFonts w:hint="eastAsia"/>
        </w:rPr>
        <w:t>=</w:t>
      </w:r>
      <w:r w:rsidR="003035A3">
        <w:t>240</w:t>
      </w:r>
      <w:r w:rsidR="003035A3">
        <w:rPr>
          <w:rFonts w:hint="eastAsia"/>
        </w:rPr>
        <w:t>D</w:t>
      </w:r>
      <w:r w:rsidR="00DF71C7">
        <w:rPr>
          <w:rFonts w:hint="eastAsia"/>
        </w:rPr>
        <w:t>，一天工作8小时为准</w:t>
      </w:r>
      <w:r>
        <w:t>)</w:t>
      </w:r>
      <w:r>
        <w:rPr>
          <w:rFonts w:hint="eastAsia"/>
        </w:rPr>
        <w:t>：</w:t>
      </w:r>
    </w:p>
    <w:p w:rsidR="009C0D00" w:rsidRDefault="009C0D00">
      <w:r>
        <w:rPr>
          <w:rFonts w:hint="eastAsia"/>
        </w:rPr>
        <w:t>人均工资/小时 =</w:t>
      </w:r>
      <w:r>
        <w:t xml:space="preserve"> 74318</w:t>
      </w:r>
      <w:r>
        <w:rPr>
          <w:rFonts w:hint="eastAsia"/>
        </w:rPr>
        <w:t>/</w:t>
      </w:r>
      <w:r w:rsidR="003035A3">
        <w:t>240</w:t>
      </w:r>
      <w:r>
        <w:rPr>
          <w:rFonts w:hint="eastAsia"/>
        </w:rPr>
        <w:t>/</w:t>
      </w:r>
      <w:r w:rsidR="00DF71C7">
        <w:t>8</w:t>
      </w:r>
      <w:r>
        <w:t>=</w:t>
      </w:r>
      <w:r w:rsidR="00404093">
        <w:t>38.7</w:t>
      </w:r>
      <w:r>
        <w:rPr>
          <w:rFonts w:hint="eastAsia"/>
        </w:rPr>
        <w:t>元/小时）</w:t>
      </w:r>
    </w:p>
    <w:p w:rsidR="009C0D00" w:rsidRDefault="009C0D00"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</w:t>
      </w:r>
    </w:p>
    <w:p w:rsidR="009C0D00" w:rsidRDefault="009C0D00">
      <w:r>
        <w:rPr>
          <w:rFonts w:hint="eastAsia"/>
        </w:rPr>
        <w:t>人均工资/小时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 w:rsidR="003035A3">
        <w:t>240</w:t>
      </w:r>
      <w:r>
        <w:rPr>
          <w:rFonts w:hint="eastAsia"/>
        </w:rPr>
        <w:t>/</w:t>
      </w:r>
      <w:r w:rsidR="00C23CCA">
        <w:t>8</w:t>
      </w:r>
      <w:r>
        <w:t>=</w:t>
      </w:r>
      <w:r w:rsidR="00501D8F">
        <w:t>58.0</w:t>
      </w:r>
      <w:r w:rsidR="00CD785F">
        <w:t>5</w:t>
      </w:r>
      <w:r>
        <w:rPr>
          <w:rFonts w:hint="eastAsia"/>
        </w:rPr>
        <w:t>（元/小时）</w:t>
      </w:r>
    </w:p>
    <w:p w:rsidR="009C0D00" w:rsidRPr="006922A5" w:rsidRDefault="009C0D00"/>
    <w:p w:rsidR="009C0D00" w:rsidRDefault="009C0D00" w:rsidP="009C0D00"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行业年收入看(</w:t>
      </w:r>
      <w:r w:rsidR="003035A3">
        <w:rPr>
          <w:rFonts w:hint="eastAsia"/>
        </w:rPr>
        <w:t>以一年</w:t>
      </w:r>
      <w:r w:rsidR="003035A3">
        <w:t>20D/M</w:t>
      </w:r>
      <w:r w:rsidR="003035A3">
        <w:rPr>
          <w:rFonts w:hint="eastAsia"/>
        </w:rPr>
        <w:t>*</w:t>
      </w:r>
      <w:r w:rsidR="003035A3">
        <w:t>12M</w:t>
      </w:r>
      <w:r w:rsidR="003035A3">
        <w:rPr>
          <w:rFonts w:hint="eastAsia"/>
        </w:rPr>
        <w:t>=</w:t>
      </w:r>
      <w:r w:rsidR="003035A3">
        <w:t>240</w:t>
      </w:r>
      <w:r w:rsidR="003035A3">
        <w:rPr>
          <w:rFonts w:hint="eastAsia"/>
        </w:rPr>
        <w:t>D</w:t>
      </w:r>
      <w:r w:rsidR="00BB3036">
        <w:rPr>
          <w:rFonts w:hint="eastAsia"/>
        </w:rPr>
        <w:t>，一天工作8小时为准，实际可能大于8小时</w:t>
      </w:r>
      <w:r>
        <w:t>)</w:t>
      </w:r>
      <w:r>
        <w:rPr>
          <w:rFonts w:hint="eastAsia"/>
        </w:rPr>
        <w:t>：</w:t>
      </w:r>
    </w:p>
    <w:p w:rsidR="00B36975" w:rsidRPr="00B36975" w:rsidRDefault="009C0D00">
      <w:pPr>
        <w:rPr>
          <w:rFonts w:hint="eastAsia"/>
        </w:rPr>
      </w:pPr>
      <w:r>
        <w:rPr>
          <w:rFonts w:hint="eastAsia"/>
        </w:rPr>
        <w:t>人均工资/小时 =</w:t>
      </w:r>
      <w:r>
        <w:t xml:space="preserve"> 133150</w:t>
      </w:r>
      <w:r>
        <w:rPr>
          <w:rFonts w:hint="eastAsia"/>
        </w:rPr>
        <w:t>/</w:t>
      </w:r>
      <w:r w:rsidR="003035A3">
        <w:t>240</w:t>
      </w:r>
      <w:r>
        <w:rPr>
          <w:rFonts w:hint="eastAsia"/>
        </w:rPr>
        <w:t>/</w:t>
      </w:r>
      <w:r w:rsidR="00760EA3">
        <w:t>8</w:t>
      </w:r>
      <w:r>
        <w:t>=</w:t>
      </w:r>
      <w:r w:rsidR="006922A5">
        <w:t>69.34</w:t>
      </w:r>
      <w:r>
        <w:rPr>
          <w:rFonts w:hint="eastAsia"/>
        </w:rPr>
        <w:t>（元/小时）</w:t>
      </w:r>
      <w:bookmarkStart w:id="0" w:name="_GoBack"/>
      <w:bookmarkEnd w:id="0"/>
    </w:p>
    <w:sectPr w:rsidR="00B36975" w:rsidRPr="00B36975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025" w:rsidRDefault="006E0025" w:rsidP="003035A3">
      <w:r>
        <w:separator/>
      </w:r>
    </w:p>
  </w:endnote>
  <w:endnote w:type="continuationSeparator" w:id="0">
    <w:p w:rsidR="006E0025" w:rsidRDefault="006E0025" w:rsidP="0030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5A3" w:rsidRDefault="003035A3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5A3" w:rsidRDefault="003035A3">
    <w:pPr>
      <w:pStyle w:val="aff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5A3" w:rsidRDefault="003035A3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025" w:rsidRDefault="006E0025" w:rsidP="003035A3">
      <w:r>
        <w:separator/>
      </w:r>
    </w:p>
  </w:footnote>
  <w:footnote w:type="continuationSeparator" w:id="0">
    <w:p w:rsidR="006E0025" w:rsidRDefault="006E0025" w:rsidP="0030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00"/>
    <w:rsid w:val="000D70C5"/>
    <w:rsid w:val="00122121"/>
    <w:rsid w:val="003035A3"/>
    <w:rsid w:val="0040074B"/>
    <w:rsid w:val="00404093"/>
    <w:rsid w:val="00501D8F"/>
    <w:rsid w:val="006922A5"/>
    <w:rsid w:val="006E0025"/>
    <w:rsid w:val="00760EA3"/>
    <w:rsid w:val="00977243"/>
    <w:rsid w:val="009C0D00"/>
    <w:rsid w:val="00B36975"/>
    <w:rsid w:val="00BB3036"/>
    <w:rsid w:val="00C000FA"/>
    <w:rsid w:val="00C110F2"/>
    <w:rsid w:val="00C23CCA"/>
    <w:rsid w:val="00CD785F"/>
    <w:rsid w:val="00DF71C7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49853"/>
  <w15:chartTrackingRefBased/>
  <w15:docId w15:val="{4DF5DB06-CEC3-49C8-969E-01DF60EE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074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14</cp:revision>
  <dcterms:created xsi:type="dcterms:W3CDTF">2018-10-31T04:42:00Z</dcterms:created>
  <dcterms:modified xsi:type="dcterms:W3CDTF">2018-10-31T05:00:00Z</dcterms:modified>
</cp:coreProperties>
</file>