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12A48" w14:textId="77777777" w:rsidR="009D70A0" w:rsidRPr="00A94D4B" w:rsidRDefault="00533C30" w:rsidP="00A94D4B">
      <w:pPr>
        <w:jc w:val="center"/>
        <w:rPr>
          <w:rFonts w:ascii="黑体" w:eastAsia="黑体" w:hAnsi="黑体"/>
          <w:sz w:val="48"/>
          <w:szCs w:val="48"/>
        </w:rPr>
      </w:pPr>
      <w:r w:rsidRPr="00A94D4B">
        <w:rPr>
          <w:rFonts w:ascii="黑体" w:eastAsia="黑体" w:hAnsi="黑体" w:hint="eastAsia"/>
          <w:sz w:val="48"/>
          <w:szCs w:val="48"/>
        </w:rPr>
        <w:t>对接重签名步骤</w:t>
      </w:r>
    </w:p>
    <w:p w14:paraId="1DCB7156" w14:textId="77777777" w:rsidR="00D829D2" w:rsidRDefault="00D829D2" w:rsidP="00A94D4B">
      <w:pPr>
        <w:rPr>
          <w:rFonts w:ascii="微软雅黑" w:eastAsia="微软雅黑" w:hAnsi="微软雅黑" w:hint="eastAsia"/>
          <w:b/>
          <w:color w:val="0000FF"/>
        </w:rPr>
      </w:pPr>
    </w:p>
    <w:p w14:paraId="14D0F578" w14:textId="0726852C" w:rsidR="00A94D4B" w:rsidRPr="001D3CA2" w:rsidRDefault="00A94D4B" w:rsidP="00A94D4B">
      <w:pPr>
        <w:rPr>
          <w:rFonts w:ascii="微软雅黑" w:eastAsia="微软雅黑" w:hAnsi="微软雅黑" w:hint="eastAsia"/>
          <w:b/>
          <w:color w:val="0000FF"/>
        </w:rPr>
      </w:pPr>
      <w:r w:rsidRPr="00A94D4B">
        <w:rPr>
          <w:rFonts w:ascii="微软雅黑" w:eastAsia="微软雅黑" w:hAnsi="微软雅黑" w:hint="eastAsia"/>
          <w:b/>
          <w:color w:val="0000FF"/>
        </w:rPr>
        <w:t>目的：</w:t>
      </w:r>
      <w:r w:rsidRPr="00A94D4B">
        <w:rPr>
          <w:rFonts w:ascii="微软雅黑" w:eastAsia="微软雅黑" w:hAnsi="微软雅黑" w:hint="eastAsia"/>
        </w:rPr>
        <w:tab/>
        <w:t>由于</w:t>
      </w:r>
      <w:r w:rsidR="006519AA">
        <w:rPr>
          <w:rFonts w:ascii="微软雅黑" w:eastAsia="微软雅黑" w:hAnsi="微软雅黑" w:hint="eastAsia"/>
        </w:rPr>
        <w:t>使用到动态库技术，与证书挂钩，而</w:t>
      </w:r>
      <w:r w:rsidRPr="00A94D4B">
        <w:rPr>
          <w:rFonts w:ascii="微软雅黑" w:eastAsia="微软雅黑" w:hAnsi="微软雅黑" w:hint="eastAsia"/>
        </w:rPr>
        <w:t>动态库签名证书必须和游戏所使用的证书保持一致</w:t>
      </w:r>
      <w:r w:rsidR="006519AA">
        <w:rPr>
          <w:rFonts w:ascii="微软雅黑" w:eastAsia="微软雅黑" w:hAnsi="微软雅黑" w:hint="eastAsia"/>
        </w:rPr>
        <w:t>才能正常编译运行</w:t>
      </w:r>
      <w:r w:rsidRPr="00A94D4B">
        <w:rPr>
          <w:rFonts w:ascii="微软雅黑" w:eastAsia="微软雅黑" w:hAnsi="微软雅黑" w:hint="eastAsia"/>
        </w:rPr>
        <w:t>，所以厂商在运行SDKDEMO</w:t>
      </w:r>
      <w:r w:rsidR="0092272C">
        <w:rPr>
          <w:rFonts w:ascii="微软雅黑" w:eastAsia="微软雅黑" w:hAnsi="微软雅黑" w:hint="eastAsia"/>
        </w:rPr>
        <w:t>或者对接SDK之前</w:t>
      </w:r>
      <w:r w:rsidRPr="00A94D4B">
        <w:rPr>
          <w:rFonts w:ascii="微软雅黑" w:eastAsia="微软雅黑" w:hAnsi="微软雅黑" w:hint="eastAsia"/>
        </w:rPr>
        <w:t>必须对SDKDEMO中包含的动态库</w:t>
      </w:r>
      <w:r>
        <w:rPr>
          <w:rFonts w:ascii="微软雅黑" w:eastAsia="微软雅黑" w:hAnsi="微软雅黑" w:hint="eastAsia"/>
        </w:rPr>
        <w:t>以及</w:t>
      </w:r>
      <w:r w:rsidR="00111BD7" w:rsidRPr="00111BD7">
        <w:rPr>
          <w:rFonts w:ascii="微软雅黑" w:eastAsia="微软雅黑" w:hAnsi="微软雅黑" w:hint="eastAsia"/>
        </w:rPr>
        <w:t>其他相关文件</w:t>
      </w:r>
      <w:r w:rsidRPr="00A94D4B">
        <w:rPr>
          <w:rFonts w:ascii="微软雅黑" w:eastAsia="微软雅黑" w:hAnsi="微软雅黑" w:hint="eastAsia"/>
        </w:rPr>
        <w:t>做重新签名，换成厂商自己的证书</w:t>
      </w:r>
      <w:r w:rsidR="009B762D">
        <w:rPr>
          <w:rFonts w:ascii="微软雅黑" w:eastAsia="微软雅黑" w:hAnsi="微软雅黑" w:hint="eastAsia"/>
        </w:rPr>
        <w:t>，具体见“步骤”。</w:t>
      </w:r>
    </w:p>
    <w:p w14:paraId="6E726E2C" w14:textId="77777777" w:rsidR="001D3CA2" w:rsidRDefault="001D3CA2" w:rsidP="00A94D4B">
      <w:pPr>
        <w:rPr>
          <w:rFonts w:ascii="微软雅黑" w:eastAsia="微软雅黑" w:hAnsi="微软雅黑"/>
        </w:rPr>
      </w:pPr>
    </w:p>
    <w:p w14:paraId="478424F1" w14:textId="4F8B0807" w:rsidR="006519AA" w:rsidRPr="006519AA" w:rsidRDefault="006519AA" w:rsidP="00A94D4B">
      <w:pPr>
        <w:rPr>
          <w:rFonts w:ascii="微软雅黑" w:eastAsia="微软雅黑" w:hAnsi="微软雅黑"/>
          <w:b/>
          <w:color w:val="0000FF"/>
        </w:rPr>
      </w:pPr>
      <w:r w:rsidRPr="006519AA">
        <w:rPr>
          <w:rFonts w:ascii="微软雅黑" w:eastAsia="微软雅黑" w:hAnsi="微软雅黑" w:hint="eastAsia"/>
          <w:b/>
          <w:color w:val="0000FF"/>
        </w:rPr>
        <w:t>步骤：</w:t>
      </w:r>
    </w:p>
    <w:p w14:paraId="79AA0B59" w14:textId="643094DD" w:rsidR="0038629D" w:rsidRPr="009B762D" w:rsidRDefault="00533C30" w:rsidP="00533C3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38629D">
        <w:rPr>
          <w:rFonts w:ascii="微软雅黑" w:eastAsia="微软雅黑" w:hAnsi="微软雅黑" w:hint="eastAsia"/>
          <w:b/>
        </w:rPr>
        <w:t>重签名动态库</w:t>
      </w:r>
      <w:r w:rsidR="00587921" w:rsidRPr="0038629D">
        <w:rPr>
          <w:rFonts w:ascii="微软雅黑" w:eastAsia="微软雅黑" w:hAnsi="微软雅黑" w:hint="eastAsia"/>
          <w:b/>
        </w:rPr>
        <w:t>二进制文件</w:t>
      </w:r>
      <w:r w:rsidR="009B762D" w:rsidRPr="009B762D">
        <w:rPr>
          <w:rFonts w:ascii="微软雅黑" w:eastAsia="微软雅黑" w:hAnsi="微软雅黑"/>
          <w:b/>
        </w:rPr>
        <w:t>PPAppPlatformKitDylib.pp</w:t>
      </w:r>
    </w:p>
    <w:p w14:paraId="443FC135" w14:textId="0B82491A" w:rsidR="00533C30" w:rsidRPr="00A94D4B" w:rsidRDefault="006519AA" w:rsidP="0038629D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</w:t>
      </w:r>
      <w:r w:rsidR="00A910D8">
        <w:rPr>
          <w:rFonts w:ascii="微软雅黑" w:eastAsia="微软雅黑" w:hAnsi="微软雅黑" w:hint="eastAsia"/>
        </w:rPr>
        <w:t>所在</w:t>
      </w:r>
      <w:r w:rsidR="00533C30" w:rsidRPr="00A94D4B">
        <w:rPr>
          <w:rFonts w:ascii="微软雅黑" w:eastAsia="微软雅黑" w:hAnsi="微软雅黑" w:hint="eastAsia"/>
        </w:rPr>
        <w:t>位置：</w:t>
      </w:r>
    </w:p>
    <w:p w14:paraId="1058FC48" w14:textId="462B5BF7" w:rsidR="00E95BD6" w:rsidRDefault="00533C30" w:rsidP="0038629D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</w:rPr>
      </w:pPr>
      <w:r w:rsidRPr="00A94D4B">
        <w:rPr>
          <w:rFonts w:ascii="微软雅黑" w:eastAsia="微软雅黑" w:hAnsi="微软雅黑"/>
        </w:rPr>
        <w:t>PPAppPlatformKit.bundle</w:t>
      </w:r>
      <w:r w:rsidR="00D76581">
        <w:rPr>
          <w:rFonts w:ascii="微软雅黑" w:eastAsia="微软雅黑" w:hAnsi="微软雅黑" w:hint="eastAsia"/>
        </w:rPr>
        <w:t xml:space="preserve"> </w:t>
      </w:r>
      <w:r w:rsidR="00D76581">
        <w:rPr>
          <w:rFonts w:ascii="微软雅黑" w:eastAsia="微软雅黑" w:hAnsi="微软雅黑"/>
        </w:rPr>
        <w:t>–</w:t>
      </w:r>
      <w:r w:rsidR="00D76581">
        <w:rPr>
          <w:rFonts w:ascii="微软雅黑" w:eastAsia="微软雅黑" w:hAnsi="微软雅黑" w:hint="eastAsia"/>
        </w:rPr>
        <w:t xml:space="preserve">&gt; </w:t>
      </w:r>
      <w:r w:rsidRPr="00A94D4B">
        <w:rPr>
          <w:rFonts w:ascii="微软雅黑" w:eastAsia="微软雅黑" w:hAnsi="微软雅黑"/>
        </w:rPr>
        <w:t>PPAppPlatformKitDylib.framework</w:t>
      </w:r>
      <w:r w:rsidR="00D76581">
        <w:rPr>
          <w:rFonts w:ascii="微软雅黑" w:eastAsia="微软雅黑" w:hAnsi="微软雅黑" w:hint="eastAsia"/>
        </w:rPr>
        <w:t xml:space="preserve"> </w:t>
      </w:r>
      <w:r w:rsidR="00D76581">
        <w:rPr>
          <w:rFonts w:ascii="微软雅黑" w:eastAsia="微软雅黑" w:hAnsi="微软雅黑"/>
        </w:rPr>
        <w:t>–</w:t>
      </w:r>
      <w:r w:rsidR="00D76581">
        <w:rPr>
          <w:rFonts w:ascii="微软雅黑" w:eastAsia="微软雅黑" w:hAnsi="微软雅黑" w:hint="eastAsia"/>
        </w:rPr>
        <w:t>&gt;</w:t>
      </w:r>
      <w:r w:rsidRPr="009B762D">
        <w:rPr>
          <w:rFonts w:ascii="微软雅黑" w:eastAsia="微软雅黑" w:hAnsi="微软雅黑"/>
        </w:rPr>
        <w:t>PPAppPlatformKitDylib.pp</w:t>
      </w:r>
    </w:p>
    <w:p w14:paraId="2CC174CC" w14:textId="77777777" w:rsidR="001D3CA2" w:rsidRDefault="001D3CA2" w:rsidP="0038629D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</w:rPr>
      </w:pPr>
    </w:p>
    <w:p w14:paraId="40D3048A" w14:textId="227B79C8" w:rsidR="00E95BD6" w:rsidRDefault="00E95BD6" w:rsidP="00E95BD6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</w:rPr>
      </w:pPr>
      <w:r w:rsidRPr="00A94D4B">
        <w:rPr>
          <w:rFonts w:ascii="微软雅黑" w:eastAsia="微软雅黑" w:hAnsi="微软雅黑" w:hint="eastAsia"/>
        </w:rPr>
        <w:t>查看动态库文件的签名信息命令：</w:t>
      </w:r>
      <w:r w:rsidRPr="00A94D4B">
        <w:rPr>
          <w:rFonts w:ascii="微软雅黑" w:eastAsia="微软雅黑" w:hAnsi="微软雅黑"/>
        </w:rPr>
        <w:t>codesign –vv –d PPAppPlatformKitDylib.pp</w:t>
      </w:r>
      <w:r w:rsidRPr="00A94D4B">
        <w:rPr>
          <w:rFonts w:ascii="微软雅黑" w:eastAsia="微软雅黑" w:hAnsi="微软雅黑" w:hint="eastAsia"/>
        </w:rPr>
        <w:t>文件路径</w:t>
      </w:r>
    </w:p>
    <w:p w14:paraId="14AA9067" w14:textId="77777777" w:rsidR="001D3CA2" w:rsidRPr="00A94D4B" w:rsidRDefault="001D3CA2" w:rsidP="00E95BD6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</w:p>
    <w:p w14:paraId="48EB1E06" w14:textId="53CD0338" w:rsidR="00533C30" w:rsidRPr="00A94D4B" w:rsidRDefault="00533C30" w:rsidP="00533C3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 w:hint="eastAsia"/>
        </w:rPr>
        <w:t>重签名命令：</w:t>
      </w:r>
      <w:r w:rsidRPr="00A94D4B">
        <w:rPr>
          <w:rFonts w:ascii="微软雅黑" w:eastAsia="微软雅黑" w:hAnsi="微软雅黑"/>
        </w:rPr>
        <w:t>codesign -f –s ‘</w:t>
      </w:r>
      <w:r w:rsidRPr="00A94D4B">
        <w:rPr>
          <w:rFonts w:ascii="微软雅黑" w:eastAsia="微软雅黑" w:hAnsi="微软雅黑" w:hint="eastAsia"/>
        </w:rPr>
        <w:t>证书</w:t>
      </w:r>
      <w:r w:rsidR="006A699A" w:rsidRPr="00A94D4B">
        <w:rPr>
          <w:rFonts w:ascii="微软雅黑" w:eastAsia="微软雅黑" w:hAnsi="微软雅黑" w:hint="eastAsia"/>
        </w:rPr>
        <w:t>常用名称</w:t>
      </w:r>
      <w:r w:rsidRPr="00A94D4B">
        <w:rPr>
          <w:rFonts w:ascii="微软雅黑" w:eastAsia="微软雅黑" w:hAnsi="微软雅黑"/>
        </w:rPr>
        <w:t>’</w:t>
      </w:r>
      <w:r w:rsidR="006A699A" w:rsidRPr="00A94D4B">
        <w:rPr>
          <w:rFonts w:ascii="微软雅黑" w:eastAsia="微软雅黑" w:hAnsi="微软雅黑"/>
        </w:rPr>
        <w:t>‘</w:t>
      </w:r>
      <w:r w:rsidR="00587921" w:rsidRPr="00A94D4B">
        <w:rPr>
          <w:rFonts w:ascii="微软雅黑" w:eastAsia="微软雅黑" w:hAnsi="微软雅黑"/>
        </w:rPr>
        <w:t>PPAppPlatformKitDylib.pp</w:t>
      </w:r>
      <w:r w:rsidR="00587921" w:rsidRPr="00A94D4B">
        <w:rPr>
          <w:rFonts w:ascii="微软雅黑" w:eastAsia="微软雅黑" w:hAnsi="微软雅黑" w:hint="eastAsia"/>
        </w:rPr>
        <w:t>文件路径</w:t>
      </w:r>
      <w:r w:rsidR="006A699A" w:rsidRPr="00A94D4B">
        <w:rPr>
          <w:rFonts w:ascii="微软雅黑" w:eastAsia="微软雅黑" w:hAnsi="微软雅黑"/>
        </w:rPr>
        <w:t>’</w:t>
      </w:r>
    </w:p>
    <w:p w14:paraId="2F9AD305" w14:textId="77777777" w:rsidR="006A699A" w:rsidRDefault="006A699A" w:rsidP="00526572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9E2262" wp14:editId="6A2327DF">
            <wp:extent cx="4362007" cy="27616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19" cy="276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D8CE" w14:textId="408D9941" w:rsidR="007C2291" w:rsidRPr="00A94D4B" w:rsidRDefault="007C2291" w:rsidP="007C2291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</w:t>
      </w:r>
    </w:p>
    <w:p w14:paraId="0FA86E11" w14:textId="133D28C9" w:rsidR="006C3874" w:rsidRPr="00A94D4B" w:rsidRDefault="006C3874" w:rsidP="00533C3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 w:hint="eastAsia"/>
        </w:rPr>
        <w:t>命令</w:t>
      </w:r>
      <w:r w:rsidR="00273BBB">
        <w:rPr>
          <w:rFonts w:ascii="微软雅黑" w:eastAsia="微软雅黑" w:hAnsi="微软雅黑" w:hint="eastAsia"/>
        </w:rPr>
        <w:t>如图</w:t>
      </w:r>
      <w:r w:rsidR="007C2291">
        <w:rPr>
          <w:rFonts w:ascii="微软雅黑" w:eastAsia="微软雅黑" w:hAnsi="微软雅黑" w:hint="eastAsia"/>
        </w:rPr>
        <w:t>2</w:t>
      </w:r>
      <w:r w:rsidRPr="00A94D4B">
        <w:rPr>
          <w:rFonts w:ascii="微软雅黑" w:eastAsia="微软雅黑" w:hAnsi="微软雅黑" w:hint="eastAsia"/>
        </w:rPr>
        <w:t>：</w:t>
      </w:r>
    </w:p>
    <w:p w14:paraId="3243BCBD" w14:textId="3C1E94BD" w:rsidR="006C3874" w:rsidRDefault="006C3874" w:rsidP="00526572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  <w:noProof/>
        </w:rPr>
        <w:drawing>
          <wp:inline distT="0" distB="0" distL="0" distR="0" wp14:anchorId="65C12016" wp14:editId="180F6835">
            <wp:extent cx="4388588" cy="97456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29" cy="9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5627" w14:textId="287F21C5" w:rsidR="007C2291" w:rsidRPr="00A94D4B" w:rsidRDefault="007C2291" w:rsidP="007C2291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</w:p>
    <w:p w14:paraId="2767D603" w14:textId="77777777" w:rsidR="00587921" w:rsidRPr="00A94D4B" w:rsidRDefault="00587921" w:rsidP="00533C3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</w:p>
    <w:p w14:paraId="1A8446B2" w14:textId="77777777" w:rsidR="00C7602A" w:rsidRPr="00C7602A" w:rsidRDefault="00587921" w:rsidP="005D2D1F">
      <w:pPr>
        <w:pStyle w:val="a3"/>
        <w:numPr>
          <w:ilvl w:val="0"/>
          <w:numId w:val="1"/>
        </w:numPr>
        <w:ind w:leftChars="-3" w:left="711" w:hangingChars="276" w:hanging="718"/>
        <w:jc w:val="left"/>
        <w:rPr>
          <w:rFonts w:ascii="微软雅黑" w:eastAsia="微软雅黑" w:hAnsi="微软雅黑"/>
        </w:rPr>
      </w:pPr>
      <w:r w:rsidRPr="00C7602A">
        <w:rPr>
          <w:rFonts w:ascii="微软雅黑" w:eastAsia="微软雅黑" w:hAnsi="微软雅黑" w:hint="eastAsia"/>
          <w:b/>
        </w:rPr>
        <w:t>重新计算动态库二进制文件</w:t>
      </w:r>
      <w:r w:rsidRPr="00C7602A">
        <w:rPr>
          <w:rFonts w:ascii="微软雅黑" w:eastAsia="微软雅黑" w:hAnsi="微软雅黑"/>
          <w:b/>
        </w:rPr>
        <w:t>hash</w:t>
      </w:r>
      <w:r w:rsidRPr="00C7602A">
        <w:rPr>
          <w:rFonts w:ascii="微软雅黑" w:eastAsia="微软雅黑" w:hAnsi="微软雅黑" w:hint="eastAsia"/>
          <w:b/>
        </w:rPr>
        <w:t>值，并写入配置文件中</w:t>
      </w:r>
    </w:p>
    <w:p w14:paraId="07A9E467" w14:textId="36782DDC" w:rsidR="00C7602A" w:rsidRDefault="00C7602A" w:rsidP="00C7602A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文件所在位置：</w:t>
      </w:r>
    </w:p>
    <w:p w14:paraId="714134FE" w14:textId="6A88E908" w:rsidR="00587921" w:rsidRPr="00C7602A" w:rsidRDefault="00587921" w:rsidP="00C7602A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C7602A">
        <w:rPr>
          <w:rFonts w:ascii="微软雅黑" w:eastAsia="微软雅黑" w:hAnsi="微软雅黑"/>
        </w:rPr>
        <w:t>PPAppPlatformKit.bundle</w:t>
      </w:r>
      <w:r w:rsidR="00981324">
        <w:rPr>
          <w:rFonts w:ascii="微软雅黑" w:eastAsia="微软雅黑" w:hAnsi="微软雅黑" w:hint="eastAsia"/>
        </w:rPr>
        <w:t xml:space="preserve"> </w:t>
      </w:r>
      <w:r w:rsidR="00981324">
        <w:rPr>
          <w:rFonts w:ascii="微软雅黑" w:eastAsia="微软雅黑" w:hAnsi="微软雅黑"/>
        </w:rPr>
        <w:t>–</w:t>
      </w:r>
      <w:r w:rsidR="00981324">
        <w:rPr>
          <w:rFonts w:ascii="微软雅黑" w:eastAsia="微软雅黑" w:hAnsi="微软雅黑" w:hint="eastAsia"/>
        </w:rPr>
        <w:t>&gt;</w:t>
      </w:r>
      <w:r w:rsidR="002B51EF">
        <w:rPr>
          <w:rFonts w:ascii="微软雅黑" w:eastAsia="微软雅黑" w:hAnsi="微软雅黑" w:hint="eastAsia"/>
        </w:rPr>
        <w:t xml:space="preserve"> </w:t>
      </w:r>
      <w:r w:rsidRPr="00C7602A">
        <w:rPr>
          <w:rFonts w:ascii="微软雅黑" w:eastAsia="微软雅黑" w:hAnsi="微软雅黑"/>
        </w:rPr>
        <w:t>PPAppPlatformKitDylib.framework</w:t>
      </w:r>
      <w:r w:rsidR="002B51EF">
        <w:rPr>
          <w:rFonts w:ascii="微软雅黑" w:eastAsia="微软雅黑" w:hAnsi="微软雅黑" w:hint="eastAsia"/>
        </w:rPr>
        <w:t xml:space="preserve"> </w:t>
      </w:r>
      <w:r w:rsidR="002B51EF">
        <w:rPr>
          <w:rFonts w:ascii="微软雅黑" w:eastAsia="微软雅黑" w:hAnsi="微软雅黑"/>
        </w:rPr>
        <w:t>–</w:t>
      </w:r>
      <w:r w:rsidR="002B51EF">
        <w:rPr>
          <w:rFonts w:ascii="微软雅黑" w:eastAsia="微软雅黑" w:hAnsi="微软雅黑" w:hint="eastAsia"/>
        </w:rPr>
        <w:t>&gt;</w:t>
      </w:r>
      <w:r w:rsidRPr="00C7602A">
        <w:rPr>
          <w:rFonts w:ascii="微软雅黑" w:eastAsia="微软雅黑" w:hAnsi="微软雅黑"/>
        </w:rPr>
        <w:t>PPSource.bundle</w:t>
      </w:r>
      <w:r w:rsidR="002B51EF">
        <w:rPr>
          <w:rFonts w:ascii="微软雅黑" w:eastAsia="微软雅黑" w:hAnsi="微软雅黑" w:hint="eastAsia"/>
        </w:rPr>
        <w:t xml:space="preserve"> </w:t>
      </w:r>
      <w:r w:rsidR="002B51EF">
        <w:rPr>
          <w:rFonts w:ascii="微软雅黑" w:eastAsia="微软雅黑" w:hAnsi="微软雅黑"/>
        </w:rPr>
        <w:t>–</w:t>
      </w:r>
      <w:r w:rsidR="002B51EF">
        <w:rPr>
          <w:rFonts w:ascii="微软雅黑" w:eastAsia="微软雅黑" w:hAnsi="微软雅黑" w:hint="eastAsia"/>
        </w:rPr>
        <w:t xml:space="preserve">&gt; </w:t>
      </w:r>
      <w:r w:rsidR="00026BE0" w:rsidRPr="00C7602A">
        <w:rPr>
          <w:rFonts w:ascii="微软雅黑" w:eastAsia="微软雅黑" w:hAnsi="微软雅黑"/>
        </w:rPr>
        <w:t>sdk_dylib_Info.plist</w:t>
      </w:r>
      <w:r w:rsidR="009E6423">
        <w:rPr>
          <w:rFonts w:ascii="微软雅黑" w:eastAsia="微软雅黑" w:hAnsi="微软雅黑" w:hint="eastAsia"/>
        </w:rPr>
        <w:t xml:space="preserve"> ，可以查看到一个Hash值，如图</w:t>
      </w:r>
      <w:r w:rsidR="003478A0">
        <w:rPr>
          <w:rFonts w:ascii="微软雅黑" w:eastAsia="微软雅黑" w:hAnsi="微软雅黑" w:hint="eastAsia"/>
        </w:rPr>
        <w:t>3</w:t>
      </w:r>
      <w:r w:rsidR="009E6423">
        <w:rPr>
          <w:rFonts w:ascii="微软雅黑" w:eastAsia="微软雅黑" w:hAnsi="微软雅黑" w:hint="eastAsia"/>
        </w:rPr>
        <w:t>所示：</w:t>
      </w:r>
    </w:p>
    <w:p w14:paraId="3192179A" w14:textId="495A68A8" w:rsidR="00026BE0" w:rsidRDefault="00026BE0" w:rsidP="003478A0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  <w:noProof/>
        </w:rPr>
        <w:drawing>
          <wp:inline distT="0" distB="0" distL="0" distR="0" wp14:anchorId="5DB6CAF6" wp14:editId="37ED26F0">
            <wp:extent cx="5023884" cy="102134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62" cy="10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B558" w14:textId="73AEF996" w:rsidR="003478A0" w:rsidRDefault="003478A0" w:rsidP="003478A0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</w:t>
      </w:r>
    </w:p>
    <w:p w14:paraId="76D01B7F" w14:textId="74C93592" w:rsidR="00026BE0" w:rsidRDefault="00026BE0" w:rsidP="00026BE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 w:hint="eastAsia"/>
        </w:rPr>
        <w:t>使用</w:t>
      </w:r>
      <w:r w:rsidRPr="00A94D4B">
        <w:rPr>
          <w:rFonts w:ascii="微软雅黑" w:eastAsia="微软雅黑" w:hAnsi="微软雅黑"/>
        </w:rPr>
        <w:t>GeneralHashCode</w:t>
      </w:r>
      <w:r w:rsidRPr="00A94D4B">
        <w:rPr>
          <w:rFonts w:ascii="微软雅黑" w:eastAsia="微软雅黑" w:hAnsi="微软雅黑" w:hint="eastAsia"/>
        </w:rPr>
        <w:t>工具</w:t>
      </w:r>
      <w:r w:rsidR="009E6423">
        <w:rPr>
          <w:rFonts w:ascii="微软雅黑" w:eastAsia="微软雅黑" w:hAnsi="微软雅黑" w:hint="eastAsia"/>
        </w:rPr>
        <w:t>（SDK包里）</w:t>
      </w:r>
      <w:r w:rsidR="002B51EF">
        <w:rPr>
          <w:rFonts w:ascii="微软雅黑" w:eastAsia="微软雅黑" w:hAnsi="微软雅黑" w:hint="eastAsia"/>
        </w:rPr>
        <w:t>计算出</w:t>
      </w:r>
      <w:r w:rsidR="00904DCF">
        <w:rPr>
          <w:rFonts w:ascii="微软雅黑" w:eastAsia="微软雅黑" w:hAnsi="微软雅黑" w:hint="eastAsia"/>
        </w:rPr>
        <w:t>H</w:t>
      </w:r>
      <w:r w:rsidR="002B51EF" w:rsidRPr="00A94D4B">
        <w:rPr>
          <w:rFonts w:ascii="微软雅黑" w:eastAsia="微软雅黑" w:hAnsi="微软雅黑" w:hint="eastAsia"/>
        </w:rPr>
        <w:t>ash</w:t>
      </w:r>
      <w:r w:rsidR="00904DCF">
        <w:rPr>
          <w:rFonts w:ascii="微软雅黑" w:eastAsia="微软雅黑" w:hAnsi="微软雅黑" w:hint="eastAsia"/>
        </w:rPr>
        <w:t>值</w:t>
      </w:r>
      <w:r w:rsidR="002B51EF" w:rsidRPr="00A94D4B">
        <w:rPr>
          <w:rFonts w:ascii="微软雅黑" w:eastAsia="微软雅黑" w:hAnsi="微软雅黑" w:hint="eastAsia"/>
        </w:rPr>
        <w:t>方法：</w:t>
      </w:r>
    </w:p>
    <w:p w14:paraId="75BFDECA" w14:textId="6FA00DC7" w:rsidR="002B51EF" w:rsidRPr="00A94D4B" w:rsidRDefault="00273BBB" w:rsidP="00026BE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</w:t>
      </w:r>
      <w:r w:rsidR="00382764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输入命令：</w:t>
      </w:r>
      <w:r w:rsidRPr="00A94D4B">
        <w:rPr>
          <w:rFonts w:ascii="微软雅黑" w:eastAsia="微软雅黑" w:hAnsi="微软雅黑"/>
        </w:rPr>
        <w:t>GeneralHashCode</w:t>
      </w:r>
      <w:r>
        <w:rPr>
          <w:rFonts w:ascii="微软雅黑" w:eastAsia="微软雅黑" w:hAnsi="微软雅黑" w:hint="eastAsia"/>
        </w:rPr>
        <w:t>工具文件路径 动态库文件路径</w:t>
      </w:r>
      <w:r w:rsidRPr="00A94D4B">
        <w:rPr>
          <w:rFonts w:ascii="微软雅黑" w:eastAsia="微软雅黑" w:hAnsi="微软雅黑"/>
        </w:rPr>
        <w:t xml:space="preserve"> </w:t>
      </w:r>
    </w:p>
    <w:p w14:paraId="0A0CF80A" w14:textId="648EDE98" w:rsidR="00026BE0" w:rsidRDefault="00A453D2" w:rsidP="00382764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  <w:noProof/>
        </w:rPr>
        <w:drawing>
          <wp:inline distT="0" distB="0" distL="0" distR="0" wp14:anchorId="03990656" wp14:editId="5BCDC9A4">
            <wp:extent cx="5252484" cy="1256930"/>
            <wp:effectExtent l="0" t="0" r="571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11" cy="125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84D3" w14:textId="686FC60F" w:rsidR="00382764" w:rsidRDefault="00382764" w:rsidP="00382764">
      <w:pPr>
        <w:pStyle w:val="a3"/>
        <w:ind w:left="7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</w:t>
      </w:r>
    </w:p>
    <w:p w14:paraId="47266F36" w14:textId="77777777" w:rsidR="005D2D1F" w:rsidRPr="00A94D4B" w:rsidRDefault="005D2D1F" w:rsidP="00026BE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</w:p>
    <w:p w14:paraId="70F8C513" w14:textId="1B7B397E" w:rsidR="00026BE0" w:rsidRPr="005D2D1F" w:rsidRDefault="00026BE0" w:rsidP="005D2D1F">
      <w:pPr>
        <w:pStyle w:val="a3"/>
        <w:numPr>
          <w:ilvl w:val="0"/>
          <w:numId w:val="1"/>
        </w:numPr>
        <w:ind w:leftChars="-3" w:left="711" w:hangingChars="276" w:hanging="718"/>
        <w:jc w:val="left"/>
        <w:rPr>
          <w:rFonts w:ascii="微软雅黑" w:eastAsia="微软雅黑" w:hAnsi="微软雅黑"/>
          <w:b/>
        </w:rPr>
      </w:pPr>
      <w:r w:rsidRPr="005D2D1F">
        <w:rPr>
          <w:rFonts w:ascii="微软雅黑" w:eastAsia="微软雅黑" w:hAnsi="微软雅黑" w:hint="eastAsia"/>
          <w:b/>
        </w:rPr>
        <w:t>重签名动态库</w:t>
      </w:r>
      <w:r w:rsidR="005D2D1F" w:rsidRPr="005D2D1F">
        <w:rPr>
          <w:rFonts w:ascii="微软雅黑" w:eastAsia="微软雅黑" w:hAnsi="微软雅黑"/>
          <w:b/>
        </w:rPr>
        <w:t>PPAppPlatformKitDylib.</w:t>
      </w:r>
      <w:r w:rsidRPr="005D2D1F">
        <w:rPr>
          <w:rFonts w:ascii="微软雅黑" w:eastAsia="微软雅黑" w:hAnsi="微软雅黑"/>
          <w:b/>
        </w:rPr>
        <w:t>framework</w:t>
      </w:r>
    </w:p>
    <w:p w14:paraId="6159606D" w14:textId="5A371DBA" w:rsidR="005D2D1F" w:rsidRPr="005D2D1F" w:rsidRDefault="005D2D1F" w:rsidP="005D2D1F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文件所在</w:t>
      </w:r>
      <w:r w:rsidRPr="00A94D4B">
        <w:rPr>
          <w:rFonts w:ascii="微软雅黑" w:eastAsia="微软雅黑" w:hAnsi="微软雅黑" w:hint="eastAsia"/>
        </w:rPr>
        <w:t>位置：</w:t>
      </w:r>
    </w:p>
    <w:p w14:paraId="2A341B40" w14:textId="7314B112" w:rsidR="00113AAE" w:rsidRPr="00A94D4B" w:rsidRDefault="00113AAE" w:rsidP="00113AAE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</w:rPr>
        <w:t>PPAppPlatformKit.bundle</w:t>
      </w:r>
      <w:r w:rsidR="005D2D1F">
        <w:rPr>
          <w:rFonts w:ascii="微软雅黑" w:eastAsia="微软雅黑" w:hAnsi="微软雅黑" w:hint="eastAsia"/>
        </w:rPr>
        <w:t xml:space="preserve"> </w:t>
      </w:r>
      <w:r w:rsidR="005D2D1F">
        <w:rPr>
          <w:rFonts w:ascii="微软雅黑" w:eastAsia="微软雅黑" w:hAnsi="微软雅黑"/>
        </w:rPr>
        <w:t>–</w:t>
      </w:r>
      <w:r w:rsidR="005D2D1F">
        <w:rPr>
          <w:rFonts w:ascii="微软雅黑" w:eastAsia="微软雅黑" w:hAnsi="微软雅黑" w:hint="eastAsia"/>
        </w:rPr>
        <w:t xml:space="preserve">&gt; </w:t>
      </w:r>
      <w:r w:rsidRPr="00A94D4B">
        <w:rPr>
          <w:rFonts w:ascii="微软雅黑" w:eastAsia="微软雅黑" w:hAnsi="微软雅黑"/>
        </w:rPr>
        <w:t>PPAppPlatformKitDylib.framework</w:t>
      </w:r>
    </w:p>
    <w:p w14:paraId="08B087AC" w14:textId="77777777" w:rsidR="005A185E" w:rsidRPr="00A94D4B" w:rsidRDefault="005A185E" w:rsidP="00113AAE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bookmarkStart w:id="0" w:name="_GoBack"/>
    </w:p>
    <w:bookmarkEnd w:id="0"/>
    <w:p w14:paraId="2B4D1864" w14:textId="77777777" w:rsidR="00B7198F" w:rsidRDefault="005A185E" w:rsidP="005A185E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 w:hint="eastAsia"/>
        </w:rPr>
        <w:t>查看</w:t>
      </w:r>
      <w:r w:rsidR="003737E5" w:rsidRPr="00A94D4B">
        <w:rPr>
          <w:rFonts w:ascii="微软雅黑" w:eastAsia="微软雅黑" w:hAnsi="微软雅黑" w:hint="eastAsia"/>
        </w:rPr>
        <w:t>动态库</w:t>
      </w:r>
      <w:r w:rsidR="003737E5" w:rsidRPr="00A94D4B">
        <w:rPr>
          <w:rFonts w:ascii="微软雅黑" w:eastAsia="微软雅黑" w:hAnsi="微软雅黑"/>
        </w:rPr>
        <w:t>framework</w:t>
      </w:r>
      <w:r w:rsidRPr="00A94D4B">
        <w:rPr>
          <w:rFonts w:ascii="微软雅黑" w:eastAsia="微软雅黑" w:hAnsi="微软雅黑" w:hint="eastAsia"/>
        </w:rPr>
        <w:t>的签名信息命令：</w:t>
      </w:r>
    </w:p>
    <w:p w14:paraId="0EEAB195" w14:textId="47AD8F37" w:rsidR="005A185E" w:rsidRPr="00A94D4B" w:rsidRDefault="005A185E" w:rsidP="005A185E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/>
        </w:rPr>
        <w:t xml:space="preserve">codesign –vv –d </w:t>
      </w:r>
      <w:r w:rsidR="003737E5" w:rsidRPr="00A94D4B">
        <w:rPr>
          <w:rFonts w:ascii="微软雅黑" w:eastAsia="微软雅黑" w:hAnsi="微软雅黑"/>
        </w:rPr>
        <w:t>PPAppPlatformKitDylib.framework</w:t>
      </w:r>
      <w:r w:rsidRPr="00A94D4B">
        <w:rPr>
          <w:rFonts w:ascii="微软雅黑" w:eastAsia="微软雅黑" w:hAnsi="微软雅黑" w:hint="eastAsia"/>
        </w:rPr>
        <w:t>文件路径</w:t>
      </w:r>
    </w:p>
    <w:p w14:paraId="77518F13" w14:textId="77777777" w:rsidR="005A185E" w:rsidRPr="00A94D4B" w:rsidRDefault="005A185E" w:rsidP="00113AAE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</w:p>
    <w:p w14:paraId="685C177B" w14:textId="77777777" w:rsidR="00B7198F" w:rsidRDefault="00090F40" w:rsidP="00090F4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A94D4B">
        <w:rPr>
          <w:rFonts w:ascii="微软雅黑" w:eastAsia="微软雅黑" w:hAnsi="微软雅黑" w:hint="eastAsia"/>
        </w:rPr>
        <w:t>重签名命令：</w:t>
      </w:r>
    </w:p>
    <w:p w14:paraId="7A687084" w14:textId="77777777" w:rsidR="007561AA" w:rsidRDefault="007561AA" w:rsidP="00090F4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codesign -f –s ‘</w:t>
      </w:r>
      <w:r w:rsidR="00090F40" w:rsidRPr="00A94D4B">
        <w:rPr>
          <w:rFonts w:ascii="微软雅黑" w:eastAsia="微软雅黑" w:hAnsi="微软雅黑" w:hint="eastAsia"/>
        </w:rPr>
        <w:t>证书常用名称</w:t>
      </w:r>
      <w:r>
        <w:rPr>
          <w:rFonts w:ascii="微软雅黑" w:eastAsia="微软雅黑" w:hAnsi="微软雅黑"/>
        </w:rPr>
        <w:t>’</w:t>
      </w:r>
    </w:p>
    <w:p w14:paraId="44655ACF" w14:textId="0101A5C1" w:rsidR="00090F40" w:rsidRPr="00A94D4B" w:rsidRDefault="007561AA" w:rsidP="00090F40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‘</w:t>
      </w:r>
      <w:r w:rsidR="006C3874" w:rsidRPr="00A94D4B">
        <w:rPr>
          <w:rFonts w:ascii="微软雅黑" w:eastAsia="微软雅黑" w:hAnsi="微软雅黑"/>
        </w:rPr>
        <w:t>PPAppPlatformKitDylib.framework</w:t>
      </w:r>
      <w:r w:rsidR="00090F40" w:rsidRPr="00A94D4B">
        <w:rPr>
          <w:rFonts w:ascii="微软雅黑" w:eastAsia="微软雅黑" w:hAnsi="微软雅黑" w:hint="eastAsia"/>
        </w:rPr>
        <w:t>文件路径</w:t>
      </w:r>
      <w:r w:rsidR="00090F40" w:rsidRPr="00A94D4B">
        <w:rPr>
          <w:rFonts w:ascii="微软雅黑" w:eastAsia="微软雅黑" w:hAnsi="微软雅黑"/>
        </w:rPr>
        <w:t>’</w:t>
      </w:r>
    </w:p>
    <w:p w14:paraId="0C4C96C8" w14:textId="410E6D58" w:rsidR="00587921" w:rsidRPr="00CA548E" w:rsidRDefault="00CA548E" w:rsidP="00CA548E">
      <w:pPr>
        <w:pStyle w:val="a3"/>
        <w:numPr>
          <w:ilvl w:val="0"/>
          <w:numId w:val="1"/>
        </w:numPr>
        <w:ind w:leftChars="-3" w:left="711" w:hangingChars="276" w:hanging="718"/>
        <w:jc w:val="left"/>
        <w:rPr>
          <w:rFonts w:ascii="微软雅黑" w:eastAsia="微软雅黑" w:hAnsi="微软雅黑"/>
          <w:b/>
        </w:rPr>
      </w:pPr>
      <w:r w:rsidRPr="00CA548E">
        <w:rPr>
          <w:rFonts w:ascii="微软雅黑" w:eastAsia="微软雅黑" w:hAnsi="微软雅黑" w:hint="eastAsia"/>
          <w:b/>
        </w:rPr>
        <w:t>在重新查看证书正确之后可在真机上编译</w:t>
      </w:r>
      <w:r>
        <w:rPr>
          <w:rFonts w:ascii="微软雅黑" w:eastAsia="微软雅黑" w:hAnsi="微软雅黑" w:hint="eastAsia"/>
          <w:b/>
        </w:rPr>
        <w:t>运行</w:t>
      </w:r>
      <w:r w:rsidR="00C31F92">
        <w:rPr>
          <w:rFonts w:ascii="微软雅黑" w:eastAsia="微软雅黑" w:hAnsi="微软雅黑" w:hint="eastAsia"/>
          <w:b/>
        </w:rPr>
        <w:t>，不支持模拟器</w:t>
      </w:r>
    </w:p>
    <w:sectPr w:rsidR="00587921" w:rsidRPr="00CA548E" w:rsidSect="009D70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1A4F"/>
    <w:multiLevelType w:val="multilevel"/>
    <w:tmpl w:val="92042712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EB0396"/>
    <w:multiLevelType w:val="hybridMultilevel"/>
    <w:tmpl w:val="F2881120"/>
    <w:lvl w:ilvl="0" w:tplc="57D4CD16">
      <w:start w:val="1"/>
      <w:numFmt w:val="decimal"/>
      <w:lvlText w:val="%1、"/>
      <w:lvlJc w:val="left"/>
      <w:pPr>
        <w:ind w:left="72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30"/>
    <w:rsid w:val="00026BE0"/>
    <w:rsid w:val="00090F40"/>
    <w:rsid w:val="00111BD7"/>
    <w:rsid w:val="00113AAE"/>
    <w:rsid w:val="001D3CA2"/>
    <w:rsid w:val="00273BBB"/>
    <w:rsid w:val="002B51EF"/>
    <w:rsid w:val="003478A0"/>
    <w:rsid w:val="003737E5"/>
    <w:rsid w:val="00382764"/>
    <w:rsid w:val="0038629D"/>
    <w:rsid w:val="00526572"/>
    <w:rsid w:val="00533C30"/>
    <w:rsid w:val="00587921"/>
    <w:rsid w:val="005A185E"/>
    <w:rsid w:val="005B294C"/>
    <w:rsid w:val="005D2D1F"/>
    <w:rsid w:val="006519AA"/>
    <w:rsid w:val="00671ECE"/>
    <w:rsid w:val="006A699A"/>
    <w:rsid w:val="006C3874"/>
    <w:rsid w:val="007561AA"/>
    <w:rsid w:val="007C2291"/>
    <w:rsid w:val="00803190"/>
    <w:rsid w:val="00876913"/>
    <w:rsid w:val="0089420F"/>
    <w:rsid w:val="00904DCF"/>
    <w:rsid w:val="0092272C"/>
    <w:rsid w:val="00981324"/>
    <w:rsid w:val="009B762D"/>
    <w:rsid w:val="009D70A0"/>
    <w:rsid w:val="009E6423"/>
    <w:rsid w:val="00A453D2"/>
    <w:rsid w:val="00A910D8"/>
    <w:rsid w:val="00A94D4B"/>
    <w:rsid w:val="00B7198F"/>
    <w:rsid w:val="00C31F92"/>
    <w:rsid w:val="00C7602A"/>
    <w:rsid w:val="00CA548E"/>
    <w:rsid w:val="00D76581"/>
    <w:rsid w:val="00D829D2"/>
    <w:rsid w:val="00E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1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C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699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A699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C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699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A699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macc nonato</cp:lastModifiedBy>
  <cp:revision>3</cp:revision>
  <cp:lastPrinted>2015-04-14T09:49:00Z</cp:lastPrinted>
  <dcterms:created xsi:type="dcterms:W3CDTF">2015-04-14T09:49:00Z</dcterms:created>
  <dcterms:modified xsi:type="dcterms:W3CDTF">2015-04-14T09:49:00Z</dcterms:modified>
</cp:coreProperties>
</file>