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63.聚</w:t>
      </w:r>
    </w:p>
    <w:p/>
    <w:p>
      <w:pPr>
        <w:jc w:val="center"/>
      </w:pPr>
      <w:r>
        <w:rPr>
          <w:rFonts w:ascii="宋体" w:hAnsi="宋体" w:eastAsia="宋体"/>
          <w:sz w:val="24"/>
        </w:rPr>
        <w:t>新年的黎明</w:t>
      </w:r>
    </w:p>
    <w:p>
      <w:pPr>
        <w:jc w:val="center"/>
      </w:pPr>
      <w:r>
        <w:rPr>
          <w:rFonts w:ascii="宋体" w:hAnsi="宋体" w:eastAsia="宋体"/>
          <w:sz w:val="24"/>
        </w:rPr>
        <w:t>孩子们走出各自的树洞</w:t>
      </w:r>
    </w:p>
    <w:p>
      <w:pPr>
        <w:jc w:val="center"/>
      </w:pPr>
      <w:r>
        <w:rPr>
          <w:rFonts w:ascii="宋体" w:hAnsi="宋体" w:eastAsia="宋体"/>
          <w:sz w:val="24"/>
        </w:rPr>
        <w:t>聚在长老身边</w:t>
      </w:r>
    </w:p>
    <w:p>
      <w:pPr>
        <w:jc w:val="center"/>
      </w:pPr>
      <w:r>
        <w:rPr>
          <w:rFonts w:ascii="宋体" w:hAnsi="宋体" w:eastAsia="宋体"/>
          <w:sz w:val="24"/>
        </w:rPr>
        <w:t>等待第一个日出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