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proofErr w:type="spellStart"/>
      <w:r w:rsidRPr="00761240">
        <w:rPr>
          <w:b/>
          <w:sz w:val="32"/>
          <w:szCs w:val="32"/>
        </w:rPr>
        <w:t>Huanghao</w:t>
      </w:r>
      <w:proofErr w:type="spellEnd"/>
      <w:r w:rsidRPr="00761240">
        <w:rPr>
          <w:b/>
          <w:sz w:val="32"/>
          <w:szCs w:val="32"/>
        </w:rPr>
        <w:t xml:space="preserve">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009AC5CE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052BC9">
        <w:rPr>
          <w:color w:val="A6A6A6" w:themeColor="background1" w:themeShade="A6"/>
          <w:sz w:val="20"/>
          <w:szCs w:val="20"/>
        </w:rPr>
        <w:t>20</w:t>
      </w:r>
      <w:r w:rsidR="00DA4952">
        <w:rPr>
          <w:color w:val="A6A6A6" w:themeColor="background1" w:themeShade="A6"/>
          <w:sz w:val="20"/>
          <w:szCs w:val="20"/>
        </w:rPr>
        <w:t>20</w:t>
      </w:r>
      <w:r w:rsidR="00052BC9">
        <w:rPr>
          <w:color w:val="A6A6A6" w:themeColor="background1" w:themeShade="A6"/>
          <w:sz w:val="20"/>
          <w:szCs w:val="20"/>
        </w:rPr>
        <w:t>.</w:t>
      </w:r>
      <w:r w:rsidR="00DA4952">
        <w:rPr>
          <w:color w:val="A6A6A6" w:themeColor="background1" w:themeShade="A6"/>
          <w:sz w:val="20"/>
          <w:szCs w:val="20"/>
        </w:rPr>
        <w:t xml:space="preserve"> 3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076349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6D4D2C98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</w:t>
      </w:r>
      <w:r w:rsidR="00451E4C">
        <w:rPr>
          <w:b/>
          <w:szCs w:val="24"/>
        </w:rPr>
        <w:t>E</w:t>
      </w:r>
      <w:r w:rsidRPr="000C71E1">
        <w:rPr>
          <w:b/>
          <w:szCs w:val="24"/>
        </w:rPr>
        <w:t>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6E06A0F9" w14:textId="39F2C6AF" w:rsidR="00E32F1E" w:rsidRPr="00485AB9" w:rsidRDefault="00C43830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 w:rsidR="00FF581A">
        <w:rPr>
          <w:bCs/>
          <w:sz w:val="20"/>
          <w:szCs w:val="20"/>
        </w:rPr>
        <w:t xml:space="preserve">affective computing;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D6019">
        <w:rPr>
          <w:bCs/>
          <w:sz w:val="20"/>
          <w:szCs w:val="20"/>
        </w:rPr>
        <w:t xml:space="preserve">music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</w:t>
      </w:r>
      <w:bookmarkStart w:id="0" w:name="_GoBack"/>
      <w:bookmarkEnd w:id="0"/>
      <w:r w:rsidR="00FD37BA">
        <w:rPr>
          <w:bCs/>
          <w:sz w:val="20"/>
          <w:szCs w:val="20"/>
        </w:rPr>
        <w:t xml:space="preserve">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473EB54C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D760E7" w:rsidRPr="00CF11A3">
        <w:rPr>
          <w:i/>
          <w:iCs/>
          <w:sz w:val="20"/>
          <w:szCs w:val="20"/>
          <w:lang w:eastAsia="zh-CN"/>
        </w:rPr>
        <w:t xml:space="preserve">Xylo-Bot: An Automated Music Teaching Robot Platform System for Children with Autism </w:t>
      </w:r>
      <w:r w:rsidR="004B20A3">
        <w:rPr>
          <w:i/>
          <w:iCs/>
          <w:sz w:val="20"/>
          <w:szCs w:val="20"/>
          <w:lang w:eastAsia="zh-CN"/>
        </w:rPr>
        <w:t xml:space="preserve">(In </w:t>
      </w:r>
      <w:r w:rsidR="00B95673">
        <w:rPr>
          <w:i/>
          <w:iCs/>
          <w:sz w:val="20"/>
          <w:szCs w:val="20"/>
          <w:lang w:eastAsia="zh-CN"/>
        </w:rPr>
        <w:t>Progress</w:t>
      </w:r>
      <w:r w:rsidR="00937DDA">
        <w:rPr>
          <w:i/>
          <w:iCs/>
          <w:sz w:val="20"/>
          <w:szCs w:val="20"/>
          <w:lang w:eastAsia="zh-CN"/>
        </w:rPr>
        <w:t>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</w:t>
      </w:r>
      <w:proofErr w:type="spellStart"/>
      <w:r w:rsidR="00E06BAA">
        <w:rPr>
          <w:sz w:val="20"/>
          <w:szCs w:val="20"/>
          <w:lang w:eastAsia="zh-CN"/>
        </w:rPr>
        <w:t>Huijuan</w:t>
      </w:r>
      <w:proofErr w:type="spellEnd"/>
      <w:r w:rsidR="00E06BAA">
        <w:rPr>
          <w:sz w:val="20"/>
          <w:szCs w:val="20"/>
          <w:lang w:eastAsia="zh-CN"/>
        </w:rPr>
        <w:t xml:space="preserve"> Gu</w:t>
      </w:r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 w:rsidRPr="003A5F3F">
        <w:rPr>
          <w:b/>
          <w:i/>
          <w:iCs/>
          <w:sz w:val="20"/>
          <w:szCs w:val="20"/>
        </w:rPr>
        <w:t>Xylo-Bot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>(we call it X-</w:t>
      </w:r>
      <w:proofErr w:type="spellStart"/>
      <w:r w:rsidR="0055594F">
        <w:rPr>
          <w:bCs/>
          <w:sz w:val="20"/>
          <w:szCs w:val="20"/>
        </w:rPr>
        <w:t>elophone</w:t>
      </w:r>
      <w:proofErr w:type="spellEnd"/>
      <w:r w:rsidR="0055594F">
        <w:rPr>
          <w:bCs/>
          <w:sz w:val="20"/>
          <w:szCs w:val="20"/>
        </w:rPr>
        <w:t xml:space="preserve">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 xml:space="preserve">ieved positive feedbacks from digital music giants Jordan </w:t>
      </w:r>
      <w:proofErr w:type="spellStart"/>
      <w:r w:rsidR="00E45A9C">
        <w:rPr>
          <w:bCs/>
          <w:sz w:val="20"/>
          <w:szCs w:val="20"/>
        </w:rPr>
        <w:t>Rudess</w:t>
      </w:r>
      <w:proofErr w:type="spellEnd"/>
      <w:r w:rsidR="00E45A9C">
        <w:rPr>
          <w:bCs/>
          <w:sz w:val="20"/>
          <w:szCs w:val="20"/>
        </w:rPr>
        <w:t xml:space="preserve">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proofErr w:type="spellStart"/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>lophone</w:t>
      </w:r>
      <w:proofErr w:type="spellEnd"/>
      <w:r w:rsidR="008F5133">
        <w:rPr>
          <w:b/>
          <w:i/>
          <w:iCs/>
          <w:sz w:val="20"/>
          <w:szCs w:val="20"/>
        </w:rPr>
        <w:t xml:space="preserve">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</w:t>
      </w:r>
      <w:proofErr w:type="spellStart"/>
      <w:r w:rsidR="00181B6F">
        <w:rPr>
          <w:bCs/>
          <w:sz w:val="20"/>
          <w:szCs w:val="20"/>
        </w:rPr>
        <w:t>elophone</w:t>
      </w:r>
      <w:proofErr w:type="spellEnd"/>
      <w:r w:rsidR="00181B6F">
        <w:rPr>
          <w:bCs/>
          <w:sz w:val="20"/>
          <w:szCs w:val="20"/>
        </w:rPr>
        <w:t xml:space="preserve"> has been demonstrated at Denver International Festival of Arts &amp; Technology Symposium for the very first time and currently being used in a Music, Robot and Autism research with Xylo-Bot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A47717">
        <w:rPr>
          <w:rFonts w:hint="eastAsia"/>
          <w:sz w:val="20"/>
          <w:szCs w:val="20"/>
        </w:rPr>
        <w:t>Mihalache</w:t>
      </w:r>
      <w:proofErr w:type="spellEnd"/>
      <w:r w:rsidRPr="00A47717">
        <w:rPr>
          <w:rFonts w:hint="eastAsia"/>
          <w:sz w:val="20"/>
          <w:szCs w:val="20"/>
        </w:rPr>
        <w:t>, D., Feng, H., Askari, F., Sokol</w:t>
      </w:r>
      <w:r w:rsidRPr="00A47717">
        <w:rPr>
          <w:rFonts w:hint="eastAsia"/>
          <w:sz w:val="20"/>
          <w:szCs w:val="20"/>
        </w:rPr>
        <w:t>‐</w:t>
      </w:r>
      <w:proofErr w:type="spellStart"/>
      <w:r w:rsidRPr="00A47717">
        <w:rPr>
          <w:rFonts w:hint="eastAsia"/>
          <w:sz w:val="20"/>
          <w:szCs w:val="20"/>
        </w:rPr>
        <w:t>Hessner</w:t>
      </w:r>
      <w:proofErr w:type="spellEnd"/>
      <w:r w:rsidRPr="00A47717">
        <w:rPr>
          <w:rFonts w:hint="eastAsia"/>
          <w:sz w:val="20"/>
          <w:szCs w:val="20"/>
        </w:rPr>
        <w:t xml:space="preserve">, P., Moody, E.J., </w:t>
      </w:r>
      <w:proofErr w:type="spellStart"/>
      <w:r w:rsidRPr="00A47717">
        <w:rPr>
          <w:rFonts w:hint="eastAsia"/>
          <w:sz w:val="20"/>
          <w:szCs w:val="20"/>
        </w:rPr>
        <w:t>Mahoor</w:t>
      </w:r>
      <w:proofErr w:type="spellEnd"/>
      <w:r w:rsidRPr="00A47717">
        <w:rPr>
          <w:rFonts w:hint="eastAsia"/>
          <w:sz w:val="20"/>
          <w:szCs w:val="20"/>
        </w:rPr>
        <w:t xml:space="preserve">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proofErr w:type="spellEnd"/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Golshan,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Askari,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Askari, </w:t>
      </w:r>
      <w:proofErr w:type="spellStart"/>
      <w:r w:rsidRPr="00B615AD">
        <w:rPr>
          <w:sz w:val="20"/>
          <w:szCs w:val="20"/>
        </w:rPr>
        <w:t>Huanghao</w:t>
      </w:r>
      <w:proofErr w:type="spellEnd"/>
      <w:r w:rsidRPr="00B615AD">
        <w:rPr>
          <w:sz w:val="20"/>
          <w:szCs w:val="20"/>
        </w:rPr>
        <w:t xml:space="preserve">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S.M.Mavadati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>
        <w:rPr>
          <w:sz w:val="20"/>
          <w:szCs w:val="20"/>
        </w:rPr>
        <w:t xml:space="preserve">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 xml:space="preserve">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 xml:space="preserve">, </w:t>
      </w:r>
      <w:proofErr w:type="spellStart"/>
      <w:r w:rsidRPr="00F12A13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proofErr w:type="spellEnd"/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 xml:space="preserve">Mohammad H. </w:t>
      </w:r>
      <w:proofErr w:type="spellStart"/>
      <w:r w:rsidR="0047714E" w:rsidRPr="00F12A13">
        <w:rPr>
          <w:sz w:val="20"/>
          <w:szCs w:val="20"/>
        </w:rPr>
        <w:t>Mahoor</w:t>
      </w:r>
      <w:proofErr w:type="spellEnd"/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</w:t>
      </w:r>
      <w:proofErr w:type="spellStart"/>
      <w:r w:rsidRPr="000A7C8C">
        <w:rPr>
          <w:sz w:val="20"/>
          <w:szCs w:val="20"/>
        </w:rPr>
        <w:t>Huanghao</w:t>
      </w:r>
      <w:proofErr w:type="spellEnd"/>
      <w:r w:rsidRPr="000A7C8C">
        <w:rPr>
          <w:sz w:val="20"/>
          <w:szCs w:val="20"/>
        </w:rPr>
        <w:t xml:space="preserve">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lastRenderedPageBreak/>
        <w:t>S.M.Mavadati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proofErr w:type="spellStart"/>
      <w:r w:rsidRPr="001039F0">
        <w:rPr>
          <w:sz w:val="20"/>
          <w:szCs w:val="20"/>
        </w:rPr>
        <w:t>Huanghao</w:t>
      </w:r>
      <w:proofErr w:type="spellEnd"/>
      <w:r w:rsidRPr="001039F0">
        <w:rPr>
          <w:sz w:val="20"/>
          <w:szCs w:val="20"/>
        </w:rPr>
        <w:t xml:space="preserve">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Askari, </w:t>
      </w:r>
      <w:proofErr w:type="spellStart"/>
      <w:r w:rsidRPr="00B615AD">
        <w:rPr>
          <w:sz w:val="20"/>
          <w:szCs w:val="20"/>
        </w:rPr>
        <w:t>Huanghao</w:t>
      </w:r>
      <w:proofErr w:type="spellEnd"/>
      <w:r w:rsidRPr="00B615AD">
        <w:rPr>
          <w:sz w:val="20"/>
          <w:szCs w:val="20"/>
        </w:rPr>
        <w:t xml:space="preserve">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</w:t>
      </w:r>
      <w:proofErr w:type="spellStart"/>
      <w:r>
        <w:rPr>
          <w:sz w:val="20"/>
          <w:szCs w:val="20"/>
        </w:rPr>
        <w:t>Farzaneh</w:t>
      </w:r>
      <w:proofErr w:type="spellEnd"/>
      <w:r>
        <w:rPr>
          <w:sz w:val="20"/>
          <w:szCs w:val="20"/>
        </w:rPr>
        <w:t xml:space="preserve"> Askari, Mohammad H. </w:t>
      </w:r>
      <w:proofErr w:type="spellStart"/>
      <w:r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Huanghao</w:t>
      </w:r>
      <w:proofErr w:type="spellEnd"/>
      <w:r w:rsidRPr="00F0387C">
        <w:rPr>
          <w:sz w:val="20"/>
          <w:szCs w:val="20"/>
        </w:rPr>
        <w:t xml:space="preserve"> Feng,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</w:t>
      </w:r>
      <w:proofErr w:type="spellStart"/>
      <w:r w:rsidR="003809F9">
        <w:rPr>
          <w:sz w:val="20"/>
          <w:szCs w:val="20"/>
        </w:rPr>
        <w:t>Hojjat</w:t>
      </w:r>
      <w:proofErr w:type="spellEnd"/>
      <w:r w:rsidR="003809F9">
        <w:rPr>
          <w:sz w:val="20"/>
          <w:szCs w:val="20"/>
        </w:rPr>
        <w:t xml:space="preserve"> </w:t>
      </w:r>
      <w:proofErr w:type="spellStart"/>
      <w:r w:rsidR="003809F9">
        <w:rPr>
          <w:sz w:val="20"/>
          <w:szCs w:val="20"/>
        </w:rPr>
        <w:t>Abdollahi</w:t>
      </w:r>
      <w:proofErr w:type="spellEnd"/>
      <w:r w:rsidR="003809F9">
        <w:rPr>
          <w:sz w:val="20"/>
          <w:szCs w:val="20"/>
        </w:rPr>
        <w:t xml:space="preserve">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</w:t>
      </w:r>
      <w:proofErr w:type="spellStart"/>
      <w:r w:rsidR="00D3715A">
        <w:rPr>
          <w:sz w:val="20"/>
          <w:szCs w:val="20"/>
        </w:rPr>
        <w:t>Mahoor</w:t>
      </w:r>
      <w:proofErr w:type="spellEnd"/>
      <w:r w:rsidR="00D3715A">
        <w:rPr>
          <w:sz w:val="20"/>
          <w:szCs w:val="20"/>
        </w:rPr>
        <w:t xml:space="preserve">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</w:t>
      </w:r>
      <w:proofErr w:type="spellStart"/>
      <w:r w:rsidR="002D407B">
        <w:rPr>
          <w:sz w:val="20"/>
          <w:szCs w:val="20"/>
        </w:rPr>
        <w:t>Mahoor</w:t>
      </w:r>
      <w:proofErr w:type="spellEnd"/>
      <w:r w:rsidR="002D407B">
        <w:rPr>
          <w:sz w:val="20"/>
          <w:szCs w:val="20"/>
        </w:rPr>
        <w:t xml:space="preserve">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</w:t>
      </w:r>
      <w:proofErr w:type="spellStart"/>
      <w:r>
        <w:rPr>
          <w:sz w:val="20"/>
          <w:szCs w:val="20"/>
          <w:lang w:eastAsia="zh-CN"/>
        </w:rPr>
        <w:t>Mahoor</w:t>
      </w:r>
      <w:proofErr w:type="spellEnd"/>
      <w:r>
        <w:rPr>
          <w:sz w:val="20"/>
          <w:szCs w:val="20"/>
          <w:lang w:eastAsia="zh-CN"/>
        </w:rPr>
        <w:t xml:space="preserve">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</w:t>
      </w:r>
      <w:proofErr w:type="spellStart"/>
      <w:r w:rsidR="002D407B">
        <w:rPr>
          <w:sz w:val="20"/>
          <w:szCs w:val="20"/>
          <w:lang w:eastAsia="zh-CN"/>
        </w:rPr>
        <w:t>Mahoor</w:t>
      </w:r>
      <w:proofErr w:type="spellEnd"/>
      <w:r w:rsidR="002D407B">
        <w:rPr>
          <w:sz w:val="20"/>
          <w:szCs w:val="20"/>
          <w:lang w:eastAsia="zh-CN"/>
        </w:rPr>
        <w:t xml:space="preserve">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</w:t>
      </w:r>
      <w:proofErr w:type="spellStart"/>
      <w:r w:rsidR="003D7F56">
        <w:rPr>
          <w:sz w:val="20"/>
          <w:szCs w:val="20"/>
        </w:rPr>
        <w:t>elophone</w:t>
      </w:r>
      <w:proofErr w:type="spellEnd"/>
      <w:r w:rsidR="003D7F56">
        <w:rPr>
          <w:sz w:val="20"/>
          <w:szCs w:val="20"/>
        </w:rPr>
        <w:t>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OpenCV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 xml:space="preserve">Developed an automated method for emotion classification in children using electrodermal activity (EDA) signals. A continuous wavelet transform has been applied on the recorded EDA signals using the complex 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 xml:space="preserve"> (C-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>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</w:t>
      </w:r>
      <w:proofErr w:type="spellStart"/>
      <w:r w:rsidR="00943A6E" w:rsidRPr="00B76CD3">
        <w:rPr>
          <w:sz w:val="20"/>
          <w:szCs w:val="20"/>
        </w:rPr>
        <w:t>Marcov</w:t>
      </w:r>
      <w:proofErr w:type="spellEnd"/>
      <w:r w:rsidR="00943A6E" w:rsidRPr="00B76CD3">
        <w:rPr>
          <w:sz w:val="20"/>
          <w:szCs w:val="20"/>
        </w:rPr>
        <w:t xml:space="preserve">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>he algorithm was implemented using C# and OpenCV.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650B7A6E" w:rsidR="00F82E4A" w:rsidRDefault="001B6A4C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Introduction to VLSI C</w:t>
      </w:r>
      <w:r w:rsidR="0082039A">
        <w:rPr>
          <w:sz w:val="20"/>
          <w:szCs w:val="20"/>
        </w:rPr>
        <w:t>ircuits and System</w:t>
      </w:r>
    </w:p>
    <w:p w14:paraId="0464BB10" w14:textId="02E14031" w:rsidR="00AE663D" w:rsidRPr="008E5512" w:rsidRDefault="00AE663D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HDL Modeling &amp; Synthesis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</w:t>
      </w:r>
      <w:proofErr w:type="spellStart"/>
      <w:r w:rsidR="000D18FC">
        <w:rPr>
          <w:sz w:val="20"/>
          <w:szCs w:val="20"/>
        </w:rPr>
        <w:t>VexIQ</w:t>
      </w:r>
      <w:proofErr w:type="spellEnd"/>
      <w:r w:rsidR="000D18FC">
        <w:rPr>
          <w:sz w:val="20"/>
          <w:szCs w:val="20"/>
        </w:rPr>
        <w:t xml:space="preserve">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Assisted to develop an accessible database using </w:t>
      </w:r>
      <w:proofErr w:type="spellStart"/>
      <w:r w:rsidRPr="00E1486B">
        <w:rPr>
          <w:sz w:val="20"/>
          <w:szCs w:val="20"/>
        </w:rPr>
        <w:t>mySQL</w:t>
      </w:r>
      <w:proofErr w:type="spellEnd"/>
      <w:r w:rsidRPr="00E1486B">
        <w:rPr>
          <w:sz w:val="20"/>
          <w:szCs w:val="20"/>
        </w:rPr>
        <w:t>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034BCE16" w14:textId="4299523D" w:rsidR="00B23F40" w:rsidRDefault="00B23F40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2019 | Interpreter of Animal Care Systems at </w:t>
      </w:r>
      <w:r w:rsidRPr="00B23F40">
        <w:rPr>
          <w:i/>
          <w:sz w:val="20"/>
          <w:szCs w:val="20"/>
        </w:rPr>
        <w:t>American Association for Laboratory Animal Science</w:t>
      </w:r>
      <w:r>
        <w:rPr>
          <w:sz w:val="20"/>
          <w:szCs w:val="20"/>
        </w:rPr>
        <w:t xml:space="preserve"> (AALAS)</w:t>
      </w: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</w:t>
      </w:r>
      <w:proofErr w:type="spellStart"/>
      <w:r>
        <w:rPr>
          <w:sz w:val="20"/>
          <w:szCs w:val="20"/>
        </w:rPr>
        <w:t>Unpluged</w:t>
      </w:r>
      <w:proofErr w:type="spellEnd"/>
      <w:r>
        <w:rPr>
          <w:sz w:val="20"/>
          <w:szCs w:val="20"/>
        </w:rPr>
        <w:t>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proofErr w:type="spellStart"/>
      <w:r w:rsidR="007537FF">
        <w:rPr>
          <w:sz w:val="20"/>
          <w:szCs w:val="20"/>
        </w:rPr>
        <w:t>FingerStyle</w:t>
      </w:r>
      <w:proofErr w:type="spellEnd"/>
      <w:r w:rsidR="007537FF">
        <w:rPr>
          <w:sz w:val="20"/>
          <w:szCs w:val="20"/>
        </w:rPr>
        <w:t xml:space="preserve">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3204F26E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Prof. Amin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Khodaei</w:t>
      </w:r>
      <w:proofErr w:type="spellEnd"/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076349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076349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076349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 xml:space="preserve">Axel </w:t>
      </w:r>
      <w:proofErr w:type="spellStart"/>
      <w:r w:rsidRPr="006C4C49">
        <w:rPr>
          <w:rFonts w:hint="eastAsia"/>
          <w:sz w:val="20"/>
          <w:szCs w:val="20"/>
          <w:lang w:eastAsia="zh-CN"/>
        </w:rPr>
        <w:t>Reitzig</w:t>
      </w:r>
      <w:proofErr w:type="spellEnd"/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Robotics and Computer Science Coordinator,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6B846392" w14:textId="49E1B88C" w:rsidR="00BD7BF9" w:rsidRDefault="00076349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Assistant Superintendent,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30828FEA" w14:textId="720EAAEF" w:rsidR="006C4C49" w:rsidRDefault="0007634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The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</w:t>
      </w:r>
      <w:proofErr w:type="spellStart"/>
      <w:r w:rsidRPr="002A1F9D">
        <w:rPr>
          <w:rStyle w:val="Hyperlink"/>
          <w:color w:val="auto"/>
          <w:sz w:val="20"/>
          <w:szCs w:val="20"/>
          <w:u w:val="none"/>
        </w:rPr>
        <w:t>Vrain</w:t>
      </w:r>
      <w:proofErr w:type="spellEnd"/>
      <w:r w:rsidRPr="002A1F9D">
        <w:rPr>
          <w:rStyle w:val="Hyperlink"/>
          <w:color w:val="auto"/>
          <w:sz w:val="20"/>
          <w:szCs w:val="20"/>
          <w:u w:val="none"/>
        </w:rPr>
        <w:t xml:space="preserve">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07634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A3F6E" w14:textId="77777777" w:rsidR="00076349" w:rsidRDefault="00076349" w:rsidP="00451A07">
      <w:pPr>
        <w:spacing w:after="0" w:line="240" w:lineRule="auto"/>
      </w:pPr>
      <w:r>
        <w:separator/>
      </w:r>
    </w:p>
  </w:endnote>
  <w:endnote w:type="continuationSeparator" w:id="0">
    <w:p w14:paraId="1694FA4C" w14:textId="77777777" w:rsidR="00076349" w:rsidRDefault="00076349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ABA9" w14:textId="4A26E8B1" w:rsidR="006D3D96" w:rsidRDefault="006D3D96">
    <w:pPr>
      <w:pStyle w:val="Footer"/>
      <w:jc w:val="center"/>
    </w:pPr>
    <w:proofErr w:type="spellStart"/>
    <w:r w:rsidRPr="00F82E4A">
      <w:rPr>
        <w:color w:val="A6A6A6" w:themeColor="background1" w:themeShade="A6"/>
      </w:rPr>
      <w:t>Huanghao</w:t>
    </w:r>
    <w:proofErr w:type="spellEnd"/>
    <w:r w:rsidRPr="00F82E4A">
      <w:rPr>
        <w:color w:val="A6A6A6" w:themeColor="background1" w:themeShade="A6"/>
      </w:rPr>
      <w:t xml:space="preserve">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BC9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317B3" w14:textId="77777777" w:rsidR="00076349" w:rsidRDefault="00076349" w:rsidP="00451A07">
      <w:pPr>
        <w:spacing w:after="0" w:line="240" w:lineRule="auto"/>
      </w:pPr>
      <w:r>
        <w:separator/>
      </w:r>
    </w:p>
  </w:footnote>
  <w:footnote w:type="continuationSeparator" w:id="0">
    <w:p w14:paraId="57CD822B" w14:textId="77777777" w:rsidR="00076349" w:rsidRDefault="00076349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sxqAV7n8wo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2BC9"/>
    <w:rsid w:val="00054273"/>
    <w:rsid w:val="000607C9"/>
    <w:rsid w:val="0007132D"/>
    <w:rsid w:val="000748D3"/>
    <w:rsid w:val="00076349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4499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6A4C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3BEE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1E4C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3291"/>
    <w:rsid w:val="004C482C"/>
    <w:rsid w:val="004C5F01"/>
    <w:rsid w:val="004D15CE"/>
    <w:rsid w:val="004D6019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6E7F93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039A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AE663D"/>
    <w:rsid w:val="00B01C52"/>
    <w:rsid w:val="00B023C8"/>
    <w:rsid w:val="00B12962"/>
    <w:rsid w:val="00B21588"/>
    <w:rsid w:val="00B222D2"/>
    <w:rsid w:val="00B226B6"/>
    <w:rsid w:val="00B23F40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2203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36ECA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2F66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952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357E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12F0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FC60-0F3D-49C7-AFBD-E53DED01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16587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凤 黄浩</cp:lastModifiedBy>
  <cp:revision>40</cp:revision>
  <cp:lastPrinted>2019-10-18T18:23:00Z</cp:lastPrinted>
  <dcterms:created xsi:type="dcterms:W3CDTF">2019-08-06T02:21:00Z</dcterms:created>
  <dcterms:modified xsi:type="dcterms:W3CDTF">2020-03-03T22:01:00Z</dcterms:modified>
</cp:coreProperties>
</file>