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8AE7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 Summary. In 3-5 sentences, describe the key ideas, experiments, and their significance.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0BA6A812" w14:textId="5CC412B4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90D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25.65pt;height:65.65pt" o:ole="">
            <v:imagedata r:id="rId5" o:title=""/>
          </v:shape>
          <w:control r:id="rId6" w:name="DefaultOcxName" w:shapeid="_x0000_i1152"/>
        </w:object>
      </w:r>
    </w:p>
    <w:p w14:paraId="138A8073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436E8150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2. What are the strengths of the paper? Clearly explain why these aspects of the </w:t>
      </w:r>
      <w:bookmarkStart w:id="0" w:name="_GoBack"/>
      <w:bookmarkEnd w:id="0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paper are valuable.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0163A31F" w14:textId="139D112D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D611372">
          <v:shape id="_x0000_i1151" type="#_x0000_t75" style="width:125.65pt;height:65.65pt" o:ole="">
            <v:imagedata r:id="rId7" o:title=""/>
          </v:shape>
          <w:control r:id="rId8" w:name="DefaultOcxName1" w:shapeid="_x0000_i1151"/>
        </w:object>
      </w:r>
    </w:p>
    <w:p w14:paraId="6675938F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47AAB0BD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 What are the weaknesses of the paper? Clearly explain why these aspects of the paper are weak.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7A4B1527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33FE91">
          <v:shape id="_x0000_i1073" type="#_x0000_t75" style="width:125.65pt;height:65.65pt" o:ole="">
            <v:imagedata r:id="rId7" o:title=""/>
          </v:shape>
          <w:control r:id="rId9" w:name="DefaultOcxName2" w:shapeid="_x0000_i1073"/>
        </w:object>
      </w:r>
    </w:p>
    <w:p w14:paraId="2D7778D9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5B63E416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4. Paper rating (pre-rebuttal)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2232163B" w14:textId="77777777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B9C7C9">
          <v:shape id="_x0000_i1075" type="#_x0000_t75" style="width:19.9pt;height:16.5pt" o:ole="">
            <v:imagedata r:id="rId10" o:title=""/>
          </v:shape>
          <w:control r:id="rId11" w:name="DefaultOcxName3" w:shapeid="_x0000_i1075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accept</w:t>
      </w:r>
    </w:p>
    <w:p w14:paraId="768BA109" w14:textId="319DD2D8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322BF4">
          <v:shape id="_x0000_i1132" type="#_x0000_t75" style="width:19.9pt;height:16.5pt" o:ole="">
            <v:imagedata r:id="rId12" o:title=""/>
          </v:shape>
          <w:control r:id="rId13" w:name="DefaultOcxName4" w:shapeid="_x0000_i1132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Weak accept</w:t>
      </w:r>
    </w:p>
    <w:p w14:paraId="65ADBAAC" w14:textId="77777777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6CD29DA">
          <v:shape id="_x0000_i1081" type="#_x0000_t75" style="width:19.9pt;height:16.5pt" o:ole="">
            <v:imagedata r:id="rId10" o:title=""/>
          </v:shape>
          <w:control r:id="rId14" w:name="DefaultOcxName5" w:shapeid="_x0000_i1081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Borderline</w:t>
      </w:r>
    </w:p>
    <w:p w14:paraId="54DF419C" w14:textId="77777777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CB4D7C">
          <v:shape id="_x0000_i1084" type="#_x0000_t75" style="width:19.9pt;height:16.5pt" o:ole="">
            <v:imagedata r:id="rId10" o:title=""/>
          </v:shape>
          <w:control r:id="rId15" w:name="DefaultOcxName6" w:shapeid="_x0000_i1084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Weak reject</w:t>
      </w:r>
    </w:p>
    <w:p w14:paraId="13E4D172" w14:textId="77777777" w:rsidR="00CA4AF3" w:rsidRPr="00CA4AF3" w:rsidRDefault="00CA4AF3" w:rsidP="00CA4AF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687E37">
          <v:shape id="_x0000_i1087" type="#_x0000_t75" style="width:19.9pt;height:16.5pt" o:ole="">
            <v:imagedata r:id="rId10" o:title=""/>
          </v:shape>
          <w:control r:id="rId16" w:name="DefaultOcxName7" w:shapeid="_x0000_i1087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reject</w:t>
      </w:r>
    </w:p>
    <w:p w14:paraId="4C43B8BD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5. Justification of rating. What are the most important factors for your overall recommendation?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author during feedback, visible to author after notification, visible to other reviewer, visible to meta-reviewer)</w:t>
      </w:r>
    </w:p>
    <w:p w14:paraId="5D12F896" w14:textId="4EBAAFCF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BEDA9A">
          <v:shape id="_x0000_i1142" type="#_x0000_t75" style="width:125.65pt;height:65.65pt" o:ole="">
            <v:imagedata r:id="rId7" o:title=""/>
          </v:shape>
          <w:control r:id="rId17" w:name="DefaultOcxName8" w:shapeid="_x0000_i1142"/>
        </w:object>
      </w:r>
    </w:p>
    <w:p w14:paraId="3BD768BC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51D9D0C2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6. Additional comments.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 xml:space="preserve">(visible to author during feedback, visible to author after notification, visible to </w:t>
      </w:r>
      <w:proofErr w:type="gramStart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other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 xml:space="preserve"> reviewer, visible to meta-reviewer)</w:t>
      </w:r>
    </w:p>
    <w:p w14:paraId="2C2A81DD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D4F885">
          <v:shape id="_x0000_i1094" type="#_x0000_t75" style="width:125.65pt;height:65.65pt" o:ole="">
            <v:imagedata r:id="rId7" o:title=""/>
          </v:shape>
          <w:control r:id="rId18" w:name="DefaultOcxName9" w:shapeid="_x0000_i1094"/>
        </w:object>
      </w:r>
    </w:p>
    <w:p w14:paraId="75C4B786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16C19162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7. Confidential comments to AC, such as concerns about plagiarism, other ethical violations, or your ability to evaluate the paper (only visible to 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meta-reviewer)</w:t>
      </w:r>
    </w:p>
    <w:p w14:paraId="1AF32044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54EF775">
          <v:shape id="_x0000_i1097" type="#_x0000_t75" style="width:125.65pt;height:65.65pt" o:ole="">
            <v:imagedata r:id="rId7" o:title=""/>
          </v:shape>
          <w:control r:id="rId19" w:name="DefaultOcxName10" w:shapeid="_x0000_i1097"/>
        </w:object>
      </w:r>
    </w:p>
    <w:p w14:paraId="7C298500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8000 characters left</w:t>
      </w:r>
    </w:p>
    <w:p w14:paraId="5FE048F5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8. Who wrote this review (if not you)? (Only visible to 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meta-reviewer)</w:t>
      </w:r>
    </w:p>
    <w:p w14:paraId="3A5BD7DD" w14:textId="1FBCC510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17827FC">
          <v:shape id="_x0000_i1134" type="#_x0000_t75" style="width:55.9pt;height:18pt" o:ole="">
            <v:imagedata r:id="rId20" o:title=""/>
          </v:shape>
          <w:control r:id="rId21" w:name="DefaultOcxName11" w:shapeid="_x0000_i1134"/>
        </w:object>
      </w:r>
    </w:p>
    <w:p w14:paraId="70751299" w14:textId="77777777" w:rsidR="00CA4AF3" w:rsidRPr="00CA4AF3" w:rsidRDefault="00CA4AF3" w:rsidP="00CA4A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16"/>
          <w:szCs w:val="16"/>
        </w:rPr>
      </w:pPr>
      <w:r w:rsidRPr="00CA4AF3">
        <w:rPr>
          <w:rFonts w:ascii="Helvetica" w:eastAsia="Times New Roman" w:hAnsi="Helvetica" w:cs="Helvetica"/>
          <w:color w:val="999999"/>
          <w:sz w:val="16"/>
          <w:szCs w:val="16"/>
        </w:rPr>
        <w:t>125 characters left</w:t>
      </w:r>
    </w:p>
    <w:p w14:paraId="56576533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9. Recommendation confidence </w:t>
      </w:r>
      <w:r w:rsidRPr="00CA4AF3">
        <w:rPr>
          <w:rFonts w:ascii="Helvetica" w:eastAsia="Times New Roman" w:hAnsi="Helvetica" w:cs="Helvetica"/>
          <w:b/>
          <w:bCs/>
          <w:color w:val="B94A48"/>
          <w:sz w:val="24"/>
          <w:szCs w:val="24"/>
        </w:rPr>
        <w:t>*</w:t>
      </w: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gramStart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</w:t>
      </w:r>
      <w:proofErr w:type="gramEnd"/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visible to other reviewer, visible to meta-reviewer)</w:t>
      </w:r>
    </w:p>
    <w:p w14:paraId="71D24BD6" w14:textId="77777777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A2B847">
          <v:shape id="_x0000_i1103" type="#_x0000_t75" style="width:19.9pt;height:16.5pt" o:ole="">
            <v:imagedata r:id="rId10" o:title=""/>
          </v:shape>
          <w:control r:id="rId22" w:name="DefaultOcxName12" w:shapeid="_x0000_i1103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Very confident</w:t>
      </w:r>
    </w:p>
    <w:p w14:paraId="2BB449AE" w14:textId="7B9193A1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2844B72">
          <v:shape id="_x0000_i1133" type="#_x0000_t75" style="width:19.9pt;height:16.5pt" o:ole="">
            <v:imagedata r:id="rId12" o:title=""/>
          </v:shape>
          <w:control r:id="rId23" w:name="DefaultOcxName13" w:shapeid="_x0000_i1133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Somewhat confident</w:t>
      </w:r>
    </w:p>
    <w:p w14:paraId="3E7B5248" w14:textId="77777777" w:rsidR="00CA4AF3" w:rsidRPr="00CA4AF3" w:rsidRDefault="00CA4AF3" w:rsidP="00CA4AF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84F0B1C">
          <v:shape id="_x0000_i1109" type="#_x0000_t75" style="width:19.9pt;height:16.5pt" o:ole="">
            <v:imagedata r:id="rId10" o:title=""/>
          </v:shape>
          <w:control r:id="rId24" w:name="DefaultOcxName14" w:shapeid="_x0000_i1109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Not confident</w:t>
      </w:r>
    </w:p>
    <w:p w14:paraId="1C10653B" w14:textId="77777777" w:rsidR="00CA4AF3" w:rsidRPr="00CA4AF3" w:rsidRDefault="00CA4AF3" w:rsidP="00CA4A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10. Final recommendation based on ALL the reviews, rebuttal, and discussion (post-</w:t>
      </w:r>
      <w:proofErr w:type="gramStart"/>
      <w:r w:rsidRPr="00CA4AF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rebuttal) </w:t>
      </w:r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 </w:t>
      </w:r>
      <w:proofErr w:type="gramEnd"/>
      <w:r w:rsidRPr="00CA4AF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CA4AF3">
        <w:rPr>
          <w:rFonts w:ascii="Helvetica" w:eastAsia="Times New Roman" w:hAnsi="Helvetica" w:cs="Helvetica"/>
          <w:i/>
          <w:iCs/>
          <w:color w:val="3A87AD"/>
          <w:sz w:val="24"/>
          <w:szCs w:val="24"/>
        </w:rPr>
        <w:t>(visible to author after notification, visible to other reviewer, visible to meta-reviewer)</w:t>
      </w:r>
    </w:p>
    <w:p w14:paraId="3C085071" w14:textId="77777777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B6A21F1">
          <v:shape id="_x0000_i1112" type="#_x0000_t75" style="width:19.9pt;height:16.5pt" o:ole="">
            <v:imagedata r:id="rId10" o:title=""/>
          </v:shape>
          <w:control r:id="rId25" w:name="DefaultOcxName15" w:shapeid="_x0000_i1112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Strong accept</w:t>
      </w:r>
    </w:p>
    <w:p w14:paraId="2602C7E2" w14:textId="77777777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1A4DC44">
          <v:shape id="_x0000_i1115" type="#_x0000_t75" style="width:19.9pt;height:16.5pt" o:ole="">
            <v:imagedata r:id="rId10" o:title=""/>
          </v:shape>
          <w:control r:id="rId26" w:name="DefaultOcxName16" w:shapeid="_x0000_i1115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Accept</w:t>
      </w:r>
    </w:p>
    <w:p w14:paraId="53BAF1DB" w14:textId="24B3D6FD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CA2DBA5">
          <v:shape id="_x0000_i1135" type="#_x0000_t75" style="width:19.9pt;height:16.5pt" o:ole="">
            <v:imagedata r:id="rId12" o:title=""/>
          </v:shape>
          <w:control r:id="rId27" w:name="DefaultOcxName17" w:shapeid="_x0000_i1135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 xml:space="preserve">Borderline </w:t>
      </w:r>
      <w:proofErr w:type="gramStart"/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accept</w:t>
      </w:r>
      <w:proofErr w:type="gramEnd"/>
    </w:p>
    <w:p w14:paraId="45DD46B5" w14:textId="77777777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D11298">
          <v:shape id="_x0000_i1121" type="#_x0000_t75" style="width:19.9pt;height:16.5pt" o:ole="">
            <v:imagedata r:id="rId10" o:title=""/>
          </v:shape>
          <w:control r:id="rId28" w:name="DefaultOcxName18" w:shapeid="_x0000_i1121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Borderline reject</w:t>
      </w:r>
    </w:p>
    <w:p w14:paraId="54EE7A06" w14:textId="77777777" w:rsidR="00CA4AF3" w:rsidRPr="00CA4AF3" w:rsidRDefault="00CA4AF3" w:rsidP="00CA4AF3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C34BC4">
          <v:shape id="_x0000_i1124" type="#_x0000_t75" style="width:19.9pt;height:16.5pt" o:ole="">
            <v:imagedata r:id="rId10" o:title=""/>
          </v:shape>
          <w:control r:id="rId29" w:name="DefaultOcxName19" w:shapeid="_x0000_i1124"/>
        </w:object>
      </w:r>
      <w:r w:rsidRPr="00CA4AF3">
        <w:rPr>
          <w:rFonts w:ascii="Helvetica" w:eastAsia="Times New Roman" w:hAnsi="Helvetica" w:cs="Helvetica"/>
          <w:color w:val="333333"/>
          <w:sz w:val="21"/>
          <w:szCs w:val="21"/>
        </w:rPr>
        <w:t>Reject</w:t>
      </w:r>
    </w:p>
    <w:p w14:paraId="5BCC2413" w14:textId="77777777" w:rsidR="00E50792" w:rsidRDefault="00E50792"/>
    <w:sectPr w:rsidR="00E5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2973"/>
    <w:multiLevelType w:val="multilevel"/>
    <w:tmpl w:val="A2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92040"/>
    <w:multiLevelType w:val="multilevel"/>
    <w:tmpl w:val="D36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7FAE"/>
    <w:multiLevelType w:val="multilevel"/>
    <w:tmpl w:val="07F8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A9"/>
    <w:rsid w:val="0014775A"/>
    <w:rsid w:val="00424292"/>
    <w:rsid w:val="007A3AEB"/>
    <w:rsid w:val="00BF0E6B"/>
    <w:rsid w:val="00C810A9"/>
    <w:rsid w:val="00CA4AF3"/>
    <w:rsid w:val="00E50792"/>
    <w:rsid w:val="00E5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4BFC059"/>
  <w15:docId w15:val="{ECB4CBE5-9576-43EA-8D3E-1F3F39F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error">
    <w:name w:val="text-error"/>
    <w:basedOn w:val="DefaultParagraphFont"/>
    <w:rsid w:val="00CA4AF3"/>
  </w:style>
  <w:style w:type="character" w:customStyle="1" w:styleId="alertnobackgroud">
    <w:name w:val="alert_no_backgroud"/>
    <w:basedOn w:val="DefaultParagraphFont"/>
    <w:rsid w:val="00CA4A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2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2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2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29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9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0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8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5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Mahoor</dc:creator>
  <cp:keywords/>
  <dc:description/>
  <cp:lastModifiedBy>黄浩 凤</cp:lastModifiedBy>
  <cp:revision>3</cp:revision>
  <dcterms:created xsi:type="dcterms:W3CDTF">2019-04-29T21:12:00Z</dcterms:created>
  <dcterms:modified xsi:type="dcterms:W3CDTF">2019-05-19T19:25:00Z</dcterms:modified>
</cp:coreProperties>
</file>