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71" w:rsidRDefault="00033571" w:rsidP="00033571">
      <w:pPr>
        <w:pStyle w:val="4"/>
      </w:pPr>
      <w:bookmarkStart w:id="0" w:name="_GoBack"/>
      <w:bookmarkEnd w:id="0"/>
      <w:r w:rsidRPr="00033571">
        <w:t>volatile 关键字</w:t>
      </w:r>
    </w:p>
    <w:p w:rsidR="00972705" w:rsidRDefault="00033571">
      <w:r w:rsidRPr="00033571">
        <w:t>volatile 关键字是一种类型修饰符，用它声明的类型变量表示可以被某些编译器未知的因素更改，比如：操作系统、硬件或者其它线程等。遇到这个关键字声明的变量，编译器对访问该变量的代码就不再进行优化，从而可以提供对特殊地址的稳定访问。</w:t>
      </w:r>
    </w:p>
    <w:p w:rsidR="00033571" w:rsidRDefault="00033571"/>
    <w:p w:rsidR="00033571" w:rsidRPr="00033571" w:rsidRDefault="00033571" w:rsidP="0003357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>一般说来，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volatile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用在如下的几个地方：</w:t>
      </w:r>
    </w:p>
    <w:p w:rsidR="00033571" w:rsidRPr="00033571" w:rsidRDefault="00033571" w:rsidP="00033571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1)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中断服务程序中修改的供其它程序检测的变量需要加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 volatile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:rsidR="00033571" w:rsidRPr="00033571" w:rsidRDefault="00033571" w:rsidP="00033571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2)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多任务环境下</w:t>
      </w:r>
      <w:proofErr w:type="gramStart"/>
      <w:r w:rsidRPr="00033571">
        <w:rPr>
          <w:rFonts w:ascii="Helvetica" w:eastAsia="宋体" w:hAnsi="Helvetica" w:cs="宋体"/>
          <w:color w:val="333333"/>
          <w:kern w:val="0"/>
          <w:szCs w:val="21"/>
        </w:rPr>
        <w:t>各任务</w:t>
      </w:r>
      <w:proofErr w:type="gramEnd"/>
      <w:r w:rsidRPr="00033571">
        <w:rPr>
          <w:rFonts w:ascii="Helvetica" w:eastAsia="宋体" w:hAnsi="Helvetica" w:cs="宋体"/>
          <w:color w:val="333333"/>
          <w:kern w:val="0"/>
          <w:szCs w:val="21"/>
        </w:rPr>
        <w:t>间共享的标志应该加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 volatile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:rsidR="00033571" w:rsidRPr="00033571" w:rsidRDefault="00033571" w:rsidP="00033571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3)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存储器映射的硬件寄存器通常也要加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 volatile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说明，因为每次对它的读写都可能由不同意义；</w:t>
      </w:r>
    </w:p>
    <w:p w:rsidR="00033571" w:rsidRDefault="00033571"/>
    <w:p w:rsidR="00BD7056" w:rsidRPr="00BD7056" w:rsidRDefault="00BD7056" w:rsidP="00BD7056">
      <w:pPr>
        <w:pStyle w:val="4"/>
      </w:pPr>
      <w:r w:rsidRPr="00BD7056">
        <w:t>C++模板特化与偏特化</w:t>
      </w:r>
    </w:p>
    <w:p w:rsidR="00BD7056" w:rsidRPr="00BD7056" w:rsidRDefault="00BD7056">
      <w:pPr>
        <w:rPr>
          <w:rFonts w:hint="eastAsia"/>
        </w:rPr>
      </w:pPr>
    </w:p>
    <w:p w:rsidR="00F135B2" w:rsidRDefault="00F135B2" w:rsidP="00F135B2">
      <w:pPr>
        <w:pStyle w:val="4"/>
      </w:pPr>
      <w:r>
        <w:t>V</w:t>
      </w:r>
      <w:r>
        <w:rPr>
          <w:rFonts w:hint="eastAsia"/>
        </w:rPr>
        <w:t>oid</w:t>
      </w:r>
      <w:r>
        <w:t>*</w:t>
      </w:r>
    </w:p>
    <w:p w:rsidR="00F135B2" w:rsidRPr="00F135B2" w:rsidRDefault="00F135B2" w:rsidP="00F135B2">
      <w:r w:rsidRPr="00F135B2">
        <w:t>当void*指针作为函数的输入和输出时，表示可以接受任意类型的输入指针和输出任意类型的指针</w:t>
      </w:r>
    </w:p>
    <w:p w:rsidR="00F135B2" w:rsidRDefault="00F135B2"/>
    <w:p w:rsidR="0014120F" w:rsidRPr="00944B94" w:rsidRDefault="00BD7056" w:rsidP="00944B9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对主版本模板类、全特化类、偏特化类的调用优先级从高到低进行排序是：全特化类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偏特化类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主版本模板类。这样的优先级顺序对性能也是最好的。</w:t>
      </w:r>
    </w:p>
    <w:p w:rsidR="0014120F" w:rsidRPr="00944B94" w:rsidRDefault="0014120F" w:rsidP="00944B94">
      <w:pPr>
        <w:pStyle w:val="4"/>
      </w:pPr>
      <w:r w:rsidRPr="00944B94">
        <w:rPr>
          <w:rFonts w:hint="eastAsia"/>
        </w:rPr>
        <w:t>=</w:t>
      </w:r>
      <w:r w:rsidRPr="00944B94">
        <w:t>default</w:t>
      </w:r>
    </w:p>
    <w:p w:rsidR="0014120F" w:rsidRDefault="0014120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自定义默认构造函数存在两个问题：</w:t>
      </w:r>
      <w:r>
        <w:rPr>
          <w:rFonts w:ascii="Segoe UI Emoji" w:hAnsi="Segoe UI Emoji"/>
          <w:color w:val="404040"/>
          <w:shd w:val="clear" w:color="auto" w:fill="FFFFFF"/>
        </w:rPr>
        <w:t xml:space="preserve">1. </w:t>
      </w:r>
      <w:r>
        <w:rPr>
          <w:rFonts w:ascii="Segoe UI Emoji" w:hAnsi="Segoe UI Emoji"/>
          <w:color w:val="404040"/>
          <w:shd w:val="clear" w:color="auto" w:fill="FFFFFF"/>
        </w:rPr>
        <w:t>程序员工作量变大</w:t>
      </w:r>
      <w:r>
        <w:rPr>
          <w:rFonts w:ascii="Segoe UI Emoji" w:hAnsi="Segoe UI Emoji"/>
          <w:color w:val="404040"/>
          <w:shd w:val="clear" w:color="auto" w:fill="FFFFFF"/>
        </w:rPr>
        <w:t xml:space="preserve"> 2. </w:t>
      </w:r>
      <w:r>
        <w:rPr>
          <w:rFonts w:ascii="Segoe UI Emoji" w:hAnsi="Segoe UI Emoji"/>
          <w:color w:val="404040"/>
          <w:shd w:val="clear" w:color="auto" w:fill="FFFFFF"/>
        </w:rPr>
        <w:t>没有编译器自动生成的默认特殊构造函数效率高。</w:t>
      </w:r>
    </w:p>
    <w:p w:rsidR="00944B94" w:rsidRDefault="00944B9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所以使用</w:t>
      </w:r>
      <w:r>
        <w:rPr>
          <w:rFonts w:ascii="Segoe UI Emoji" w:hAnsi="Segoe UI Emoji" w:hint="eastAsia"/>
          <w:color w:val="404040"/>
          <w:shd w:val="clear" w:color="auto" w:fill="FFFFFF"/>
        </w:rPr>
        <w:t>=def</w:t>
      </w:r>
      <w:r>
        <w:rPr>
          <w:rFonts w:ascii="Segoe UI Emoji" w:hAnsi="Segoe UI Emoji"/>
          <w:color w:val="404040"/>
          <w:shd w:val="clear" w:color="auto" w:fill="FFFFFF"/>
        </w:rPr>
        <w:t>ault</w:t>
      </w:r>
      <w:r>
        <w:rPr>
          <w:rFonts w:ascii="Segoe UI Emoji" w:hAnsi="Segoe UI Emoji" w:hint="eastAsia"/>
          <w:color w:val="404040"/>
          <w:shd w:val="clear" w:color="auto" w:fill="FFFFFF"/>
        </w:rPr>
        <w:t>构造默认函数</w:t>
      </w:r>
    </w:p>
    <w:p w:rsidR="00F1796C" w:rsidRDefault="00F1796C">
      <w:pPr>
        <w:rPr>
          <w:rFonts w:ascii="Segoe UI Emoji" w:hAnsi="Segoe UI Emoji" w:hint="eastAsia"/>
          <w:color w:val="404040"/>
          <w:shd w:val="clear" w:color="auto" w:fill="FFFFFF"/>
        </w:rPr>
      </w:pPr>
    </w:p>
    <w:p w:rsidR="00F1796C" w:rsidRPr="00F1796C" w:rsidRDefault="00F1796C" w:rsidP="00F1796C">
      <w:pPr>
        <w:pStyle w:val="4"/>
      </w:pPr>
      <w:proofErr w:type="spellStart"/>
      <w:r w:rsidRPr="00F1796C">
        <w:lastRenderedPageBreak/>
        <w:t>string_view</w:t>
      </w:r>
      <w:proofErr w:type="spellEnd"/>
    </w:p>
    <w:p w:rsidR="00F1796C" w:rsidRDefault="00F1796C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171717"/>
          <w:sz w:val="20"/>
          <w:szCs w:val="20"/>
        </w:rPr>
        <w:t>string_view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模板专用化提供了一种有效的方法，可将只读、异常安全、非拥有的句柄传递给任何类似于字符串的对象，并将其序列的第一个元素置于位置零。</w:t>
      </w:r>
    </w:p>
    <w:p w:rsidR="00F1796C" w:rsidRDefault="00F1796C">
      <w:pPr>
        <w:rPr>
          <w:rFonts w:ascii="Segoe UI" w:hAnsi="Segoe UI" w:cs="Segoe UI"/>
          <w:color w:val="171717"/>
          <w:shd w:val="clear" w:color="auto" w:fill="FFFFFF"/>
        </w:rPr>
      </w:pPr>
    </w:p>
    <w:p w:rsidR="00F1796C" w:rsidRDefault="00F1796C" w:rsidP="00F1796C">
      <w:pPr>
        <w:pStyle w:val="4"/>
      </w:pPr>
      <w:r w:rsidRPr="00F1796C">
        <w:t>[[</w:t>
      </w:r>
      <w:proofErr w:type="spellStart"/>
      <w:r w:rsidRPr="00F1796C">
        <w:t>noreturn</w:t>
      </w:r>
      <w:proofErr w:type="spellEnd"/>
      <w:r w:rsidRPr="00F1796C">
        <w:t>]]</w:t>
      </w:r>
    </w:p>
    <w:p w:rsidR="00F1796C" w:rsidRPr="00F1796C" w:rsidRDefault="00F1796C" w:rsidP="00F1796C">
      <w:pPr>
        <w:rPr>
          <w:rStyle w:val="HTML"/>
          <w:rFonts w:ascii="Consolas" w:hAnsi="Consolas"/>
          <w:color w:val="171717"/>
          <w:sz w:val="20"/>
          <w:szCs w:val="20"/>
        </w:rPr>
      </w:pPr>
      <w:r w:rsidRPr="00F1796C">
        <w:rPr>
          <w:rStyle w:val="HTML"/>
          <w:rFonts w:ascii="Consolas" w:hAnsi="Consolas" w:hint="eastAsia"/>
          <w:color w:val="171717"/>
          <w:sz w:val="20"/>
          <w:szCs w:val="20"/>
        </w:rPr>
        <w:t>指定函数不会返回，编译器可以做特定优化</w:t>
      </w:r>
    </w:p>
    <w:sectPr w:rsidR="00F1796C" w:rsidRPr="00F17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D44" w:rsidRDefault="00523D44" w:rsidP="00033571">
      <w:r>
        <w:separator/>
      </w:r>
    </w:p>
  </w:endnote>
  <w:endnote w:type="continuationSeparator" w:id="0">
    <w:p w:rsidR="00523D44" w:rsidRDefault="00523D44" w:rsidP="0003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D44" w:rsidRDefault="00523D44" w:rsidP="00033571">
      <w:r>
        <w:separator/>
      </w:r>
    </w:p>
  </w:footnote>
  <w:footnote w:type="continuationSeparator" w:id="0">
    <w:p w:rsidR="00523D44" w:rsidRDefault="00523D44" w:rsidP="00033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60594"/>
    <w:multiLevelType w:val="multilevel"/>
    <w:tmpl w:val="5236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5E"/>
    <w:rsid w:val="00033571"/>
    <w:rsid w:val="000674E1"/>
    <w:rsid w:val="0014120F"/>
    <w:rsid w:val="0044445E"/>
    <w:rsid w:val="00451C16"/>
    <w:rsid w:val="00523D44"/>
    <w:rsid w:val="00554B72"/>
    <w:rsid w:val="00944B94"/>
    <w:rsid w:val="00BD7056"/>
    <w:rsid w:val="00F135B2"/>
    <w:rsid w:val="00F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FF2C"/>
  <w15:chartTrackingRefBased/>
  <w15:docId w15:val="{DC327DF1-5275-4FA2-9A4D-D74C0602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3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3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35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35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5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35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35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35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35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33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135B2"/>
    <w:rPr>
      <w:b/>
      <w:bCs/>
    </w:rPr>
  </w:style>
  <w:style w:type="character" w:styleId="HTML">
    <w:name w:val="HTML Code"/>
    <w:basedOn w:val="a0"/>
    <w:uiPriority w:val="99"/>
    <w:semiHidden/>
    <w:unhideWhenUsed/>
    <w:rsid w:val="00F179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0B1A6-3166-4724-A02A-1B2C29F3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 张丰轮</dc:creator>
  <cp:keywords/>
  <dc:description/>
  <cp:lastModifiedBy>Zhang FengLun 张丰轮</cp:lastModifiedBy>
  <cp:revision>4</cp:revision>
  <dcterms:created xsi:type="dcterms:W3CDTF">2021-08-01T06:53:00Z</dcterms:created>
  <dcterms:modified xsi:type="dcterms:W3CDTF">2021-08-02T12:18:00Z</dcterms:modified>
</cp:coreProperties>
</file>