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24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Jiawei Feng</w:t>
      </w:r>
    </w:p>
    <w:p>
      <w:pPr>
        <w:spacing w:after="60" w:line="240" w:lineRule="atLeast"/>
        <w:jc w:val="center"/>
        <w:rPr>
          <w:rFonts w:ascii="Arial" w:hAnsi="Arial" w:cs="Arial"/>
          <w:i/>
          <w:sz w:val="20"/>
        </w:rPr>
      </w:pPr>
      <w:r>
        <w:rPr>
          <w:rFonts w:hint="eastAsia" w:ascii="Arial" w:hAnsi="Arial" w:cs="Arial"/>
          <w:sz w:val="20"/>
        </w:rPr>
        <w:t>jiawei.feng@sjsu.edu</w:t>
      </w:r>
      <w:r>
        <w:rPr>
          <w:rFonts w:ascii="Arial" w:hAnsi="Arial" w:cs="Arial"/>
          <w:sz w:val="20"/>
        </w:rPr>
        <w:t xml:space="preserve"> |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Cs/>
          <w:sz w:val="20"/>
        </w:rPr>
        <w:t>408-930-0317 | 1227 Briarleaf Cir, San Jose, CA</w:t>
      </w:r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| </w:t>
      </w:r>
      <w:r>
        <w:rPr>
          <w:rFonts w:ascii="Arial" w:hAnsi="Arial" w:cs="Arial"/>
          <w:iCs/>
          <w:sz w:val="20"/>
        </w:rPr>
        <w:t>https://github.com/fengjiawei2011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Objective 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Seeking software</w:t>
      </w:r>
      <w:r>
        <w:rPr>
          <w:rFonts w:hint="eastAsia" w:ascii="Arial" w:hAnsi="Arial" w:cs="Arial"/>
          <w:sz w:val="20"/>
          <w:lang w:val="en-US" w:eastAsia="zh-CN"/>
        </w:rPr>
        <w:t xml:space="preserve"> development</w:t>
      </w:r>
      <w:r>
        <w:rPr>
          <w:rFonts w:ascii="Arial" w:hAnsi="Arial" w:cs="Arial"/>
          <w:sz w:val="20"/>
        </w:rPr>
        <w:t xml:space="preserve"> engineer</w:t>
      </w:r>
      <w:r>
        <w:rPr>
          <w:rFonts w:hint="eastAsia" w:ascii="Arial" w:hAnsi="Arial" w:cs="Arial"/>
          <w:sz w:val="20"/>
          <w:lang w:val="en-US" w:eastAsia="zh-CN"/>
        </w:rPr>
        <w:t xml:space="preserve"> internship or full-time</w:t>
      </w:r>
      <w:bookmarkStart w:id="0" w:name="_GoBack"/>
      <w:bookmarkEnd w:id="0"/>
      <w:r>
        <w:rPr>
          <w:rFonts w:ascii="Arial" w:hAnsi="Arial" w:cs="Arial"/>
          <w:sz w:val="20"/>
        </w:rPr>
        <w:t xml:space="preserve"> position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>
      <w:pPr>
        <w:pStyle w:val="6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M.S. Software Engineering, San Jose State University, 2013-2015 (expected)</w:t>
      </w:r>
    </w:p>
    <w:p>
      <w:pPr>
        <w:pStyle w:val="6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B.E. Computer Science and Technology, Shanghai Business School, Shanghai, China, 2008-2012 </w:t>
      </w:r>
    </w:p>
    <w:p>
      <w:pPr>
        <w:spacing w:line="240" w:lineRule="atLeas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space="720" w:num="1"/>
          <w:docGrid w:type="lines" w:linePitch="312" w:charSpace="0"/>
        </w:sectPr>
      </w:pPr>
      <w:r>
        <w:rPr>
          <w:rFonts w:ascii="Arial" w:hAnsi="Arial" w:cs="Arial"/>
          <w:b/>
          <w:bCs/>
          <w:sz w:val="24"/>
          <w:szCs w:val="24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</w:rPr>
        <w:t>s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5+ years of J2EE development experience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Full-stack web application developer</w:t>
      </w:r>
      <w:r>
        <w:rPr>
          <w:rFonts w:hint="eastAsia"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“</w:t>
      </w:r>
      <w:r>
        <w:rPr>
          <w:rFonts w:hint="eastAsia" w:ascii="Arial" w:hAnsi="Arial" w:cs="Arial"/>
          <w:sz w:val="20"/>
        </w:rPr>
        <w:t>MEAN</w:t>
      </w:r>
      <w:r>
        <w:rPr>
          <w:rFonts w:ascii="Arial" w:hAnsi="Arial" w:cs="Arial"/>
          <w:sz w:val="20"/>
        </w:rPr>
        <w:t>”</w:t>
      </w:r>
      <w:r>
        <w:rPr>
          <w:rFonts w:hint="eastAsia" w:ascii="Arial" w:hAnsi="Arial" w:cs="Arial"/>
          <w:sz w:val="20"/>
        </w:rPr>
        <w:t>)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object-oriented designing skills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Excellent troubleshooting and debugging skills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Eager to learn as well as a quick learner</w:t>
      </w:r>
    </w:p>
    <w:p>
      <w:pPr>
        <w:pStyle w:val="6"/>
        <w:spacing w:line="240" w:lineRule="atLeast"/>
        <w:ind w:left="0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ascii="Arial" w:hAnsi="Arial" w:cs="Arial"/>
          <w:sz w:val="20"/>
        </w:rPr>
        <w:t>A trustworthy person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</w:t>
      </w:r>
    </w:p>
    <w:p>
      <w:pPr>
        <w:spacing w:line="240" w:lineRule="atLeast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space="720" w:num="1"/>
          <w:docGrid w:type="lines" w:linePitch="312" w:charSpace="0"/>
        </w:sectPr>
      </w:pP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Java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JS</w:t>
      </w:r>
      <w:r>
        <w:rPr>
          <w:rFonts w:hint="eastAsia" w:ascii="Arial" w:hAnsi="Arial" w:cs="Arial"/>
          <w:sz w:val="20"/>
        </w:rPr>
        <w:t xml:space="preserve">P, </w:t>
      </w:r>
      <w:r>
        <w:rPr>
          <w:rFonts w:ascii="Arial" w:hAnsi="Arial" w:cs="Arial"/>
          <w:sz w:val="20"/>
        </w:rPr>
        <w:t>Spring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Hibernate, MySQL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NodeJS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AngularJ</w:t>
      </w:r>
      <w:r>
        <w:rPr>
          <w:rFonts w:hint="eastAsia" w:ascii="Arial" w:hAnsi="Arial" w:cs="Arial"/>
          <w:sz w:val="20"/>
        </w:rPr>
        <w:t xml:space="preserve">S, </w:t>
      </w:r>
      <w:r>
        <w:rPr>
          <w:rFonts w:ascii="Arial" w:hAnsi="Arial" w:cs="Arial"/>
          <w:sz w:val="20"/>
        </w:rPr>
        <w:t>Expres</w:t>
      </w:r>
      <w:r>
        <w:rPr>
          <w:rFonts w:hint="eastAsia" w:ascii="Arial" w:hAnsi="Arial" w:cs="Arial"/>
          <w:sz w:val="20"/>
        </w:rPr>
        <w:t xml:space="preserve">s, </w:t>
      </w:r>
      <w:r>
        <w:rPr>
          <w:rFonts w:ascii="Arial" w:hAnsi="Arial" w:cs="Arial"/>
          <w:sz w:val="20"/>
        </w:rPr>
        <w:t>MongoDB, Oracle</w:t>
      </w:r>
    </w:p>
    <w:p>
      <w:pPr>
        <w:pStyle w:val="6"/>
        <w:spacing w:line="240" w:lineRule="atLeast"/>
        <w:ind w:left="0" w:firstLine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Python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Bottle</w:t>
      </w:r>
      <w:r>
        <w:rPr>
          <w:rFonts w:hint="eastAsia"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MySQL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Javascript, jQuery, HTML, CSS, Bootstrap </w:t>
      </w:r>
    </w:p>
    <w:p>
      <w:pPr>
        <w:pStyle w:val="6"/>
        <w:spacing w:line="240" w:lineRule="atLeast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Git, Perforce</w:t>
      </w:r>
      <w:r>
        <w:rPr>
          <w:rFonts w:hint="eastAsia" w:ascii="Arial" w:hAnsi="Arial" w:cs="Arial"/>
          <w:sz w:val="20"/>
        </w:rPr>
        <w:t>, Maven</w:t>
      </w:r>
      <w:r>
        <w:rPr>
          <w:rFonts w:ascii="Arial" w:hAnsi="Arial" w:cs="Arial"/>
          <w:sz w:val="20"/>
        </w:rPr>
        <w:t>, Tomcat, EC2, S3</w:t>
      </w:r>
    </w:p>
    <w:p>
      <w:pPr>
        <w:pStyle w:val="6"/>
        <w:spacing w:line="240" w:lineRule="atLeast"/>
        <w:ind w:left="0"/>
        <w:jc w:val="left"/>
        <w:rPr>
          <w:rFonts w:ascii="Arial" w:hAnsi="Arial" w:cs="Arial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cols w:equalWidth="0" w:num="2">
            <w:col w:w="4748" w:space="425"/>
            <w:col w:w="4748"/>
          </w:cols>
          <w:docGrid w:type="lines" w:linePitch="312" w:charSpace="0"/>
        </w:sectPr>
      </w:pPr>
      <w:r>
        <w:rPr>
          <w:rFonts w:hint="eastAsia" w:ascii="Arial" w:hAnsi="Arial" w:cs="Arial"/>
          <w:sz w:val="20"/>
        </w:rPr>
        <w:t>Linux, Mac</w:t>
      </w:r>
      <w:r>
        <w:rPr>
          <w:rFonts w:ascii="Arial" w:hAnsi="Arial" w:cs="Arial"/>
          <w:sz w:val="20"/>
        </w:rPr>
        <w:t xml:space="preserve">, </w:t>
      </w:r>
      <w:r>
        <w:rPr>
          <w:rFonts w:hint="eastAsia" w:ascii="Arial" w:hAnsi="Arial" w:cs="Arial"/>
          <w:sz w:val="20"/>
        </w:rPr>
        <w:t>windows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Built a monitoring system to track errors</w:t>
      </w:r>
      <w:r>
        <w:rPr>
          <w:rFonts w:hint="eastAsia" w:ascii="Arial" w:hAnsi="Arial" w:cs="Arial"/>
          <w:bCs/>
          <w:sz w:val="20"/>
        </w:rPr>
        <w:t xml:space="preserve"> 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Implemented new features of products management system as well as bugs fixing, using “MEAN” stack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ascii="Arial" w:hAnsi="Arial" w:cs="Arial"/>
          <w:sz w:val="20"/>
        </w:rPr>
        <w:t xml:space="preserve">system </w:t>
      </w:r>
      <w:r>
        <w:rPr>
          <w:rFonts w:hint="eastAsia" w:ascii="Arial" w:hAnsi="Arial" w:cs="Arial"/>
          <w:sz w:val="20"/>
        </w:rPr>
        <w:t>and</w:t>
      </w:r>
      <w:r>
        <w:rPr>
          <w:rFonts w:ascii="Arial" w:hAnsi="Arial" w:cs="Arial"/>
          <w:sz w:val="20"/>
        </w:rPr>
        <w:t xml:space="preserve"> back-end data publishing system to support mobile gossip app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Upgraded and maintained tasks management system</w:t>
      </w:r>
      <w:r>
        <w:rPr>
          <w:rFonts w:ascii="Arial" w:hAnsi="Arial" w:cs="Arial"/>
          <w:sz w:val="20"/>
        </w:rPr>
        <w:t>, using J2EE</w:t>
      </w:r>
    </w:p>
    <w:p>
      <w:pPr>
        <w:pStyle w:val="6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System, using J2EE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 20% bugs of a hospital OA system in J2EE environment</w:t>
      </w:r>
    </w:p>
    <w:p>
      <w:pPr>
        <w:spacing w:line="240" w:lineRule="atLeas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Projects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 30 bugs within a month including both front-end and back-end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features </w:t>
      </w:r>
      <w:r>
        <w:rPr>
          <w:rFonts w:hint="eastAsia" w:ascii="Arial" w:hAnsi="Arial" w:cs="Arial"/>
          <w:sz w:val="20"/>
        </w:rPr>
        <w:t>for</w:t>
      </w:r>
      <w:r>
        <w:rPr>
          <w:rFonts w:ascii="Arial" w:hAnsi="Arial" w:cs="Arial"/>
          <w:sz w:val="20"/>
        </w:rPr>
        <w:t xml:space="preserve"> checking products dependencies and unifying products prices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treamlined</w:t>
      </w:r>
      <w:r>
        <w:rPr>
          <w:rFonts w:hint="eastAsia" w:ascii="Arial" w:hAnsi="Arial" w:cs="Arial"/>
          <w:sz w:val="20"/>
        </w:rPr>
        <w:t xml:space="preserve"> the whole system by extracting reusable code and modules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Optimizing the system performance by setting up Hapi Memcache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 NodeJS, Express, MongoDB, Oracle, </w:t>
      </w:r>
      <w:r>
        <w:rPr>
          <w:rFonts w:hint="eastAsia" w:ascii="Arial" w:hAnsi="Arial" w:cs="Arial"/>
          <w:sz w:val="20"/>
        </w:rPr>
        <w:t xml:space="preserve">Hapi, </w:t>
      </w:r>
      <w:r>
        <w:rPr>
          <w:rFonts w:ascii="Arial" w:hAnsi="Arial" w:cs="Arial"/>
          <w:sz w:val="20"/>
        </w:rPr>
        <w:t>Agile, Perforce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Established</w:t>
      </w:r>
      <w:r>
        <w:rPr>
          <w:rFonts w:ascii="Arial" w:hAnsi="Arial" w:cs="Arial"/>
          <w:sz w:val="20"/>
        </w:rPr>
        <w:t xml:space="preserve"> an internal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ascii="Arial" w:hAnsi="Arial" w:cs="Arial"/>
          <w:sz w:val="20"/>
        </w:rPr>
        <w:t xml:space="preserve">system for </w:t>
      </w:r>
      <w:r>
        <w:rPr>
          <w:rFonts w:hint="eastAsia" w:ascii="Arial" w:hAnsi="Arial" w:cs="Arial"/>
          <w:sz w:val="20"/>
        </w:rPr>
        <w:t xml:space="preserve">marketing employees </w:t>
      </w:r>
      <w:r>
        <w:rPr>
          <w:rFonts w:ascii="Arial" w:hAnsi="Arial" w:cs="Arial"/>
          <w:sz w:val="20"/>
        </w:rPr>
        <w:t>to process and filter pictures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Created</w:t>
      </w:r>
      <w:r>
        <w:rPr>
          <w:rFonts w:ascii="Arial" w:hAnsi="Arial" w:cs="Arial"/>
          <w:sz w:val="20"/>
        </w:rPr>
        <w:t xml:space="preserve"> RESTful </w:t>
      </w:r>
      <w:r>
        <w:rPr>
          <w:rFonts w:hint="eastAsia" w:ascii="Arial" w:hAnsi="Arial" w:cs="Arial"/>
          <w:sz w:val="20"/>
        </w:rPr>
        <w:t>APIs</w:t>
      </w:r>
      <w:r>
        <w:rPr>
          <w:rFonts w:ascii="Arial" w:hAnsi="Arial" w:cs="Arial"/>
          <w:sz w:val="20"/>
        </w:rPr>
        <w:t xml:space="preserve"> for publishing movies, pictures and gossip data into </w:t>
      </w:r>
      <w:r>
        <w:rPr>
          <w:rFonts w:hint="eastAsia" w:ascii="Arial" w:hAnsi="Arial" w:cs="Arial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Developed </w:t>
      </w:r>
      <w:r>
        <w:rPr>
          <w:rFonts w:hint="eastAsia" w:ascii="Arial" w:hAnsi="Arial" w:cs="Arial"/>
          <w:sz w:val="20"/>
        </w:rPr>
        <w:t xml:space="preserve">and improved the modules for tasks </w:t>
      </w:r>
      <w:r>
        <w:rPr>
          <w:rFonts w:ascii="Arial" w:hAnsi="Arial" w:cs="Arial"/>
          <w:sz w:val="20"/>
        </w:rPr>
        <w:t>assigning, tracking and reviewing</w:t>
      </w:r>
      <w:r>
        <w:rPr>
          <w:rFonts w:hint="eastAsia" w:ascii="Arial" w:hAnsi="Arial" w:cs="Arial"/>
          <w:sz w:val="20"/>
        </w:rPr>
        <w:t xml:space="preserve"> for </w:t>
      </w:r>
      <w:r>
        <w:rPr>
          <w:rFonts w:ascii="Arial" w:hAnsi="Arial" w:cs="Arial"/>
          <w:sz w:val="20"/>
        </w:rPr>
        <w:t>rShop Server syste</w:t>
      </w:r>
      <w:r>
        <w:rPr>
          <w:rFonts w:hint="eastAsia" w:ascii="Arial" w:hAnsi="Arial" w:cs="Arial"/>
          <w:sz w:val="20"/>
        </w:rPr>
        <w:t>m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Completed and maintained localization module of tasks management system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 J2EE, Java, Spring, JPA, JSP, MySQL, Javascript, HTML, CSS, JSON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 group of Symantec, Jun, 2014 - Jul,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Built a dashboard to track errors </w:t>
      </w:r>
      <w:r>
        <w:rPr>
          <w:rFonts w:hint="eastAsia" w:ascii="Arial" w:hAnsi="Arial" w:cs="Arial"/>
          <w:sz w:val="20"/>
        </w:rPr>
        <w:t>in</w:t>
      </w:r>
      <w:r>
        <w:rPr>
          <w:rFonts w:ascii="Arial" w:hAnsi="Arial" w:cs="Arial"/>
          <w:sz w:val="20"/>
        </w:rPr>
        <w:t xml:space="preserve"> payment database for troubleshooting</w:t>
      </w:r>
      <w:r>
        <w:rPr>
          <w:rFonts w:hint="eastAsia" w:ascii="Arial" w:hAnsi="Arial" w:cs="Arial"/>
          <w:sz w:val="20"/>
        </w:rPr>
        <w:t xml:space="preserve"> by technicians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 , FlotJS, NodeJS, Express, Oracle, Perforce</w:t>
      </w:r>
    </w:p>
    <w:p>
      <w:pPr>
        <w:pStyle w:val="6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Built a</w:t>
      </w:r>
      <w:r>
        <w:rPr>
          <w:rFonts w:hint="eastAsia" w:ascii="Arial" w:hAnsi="Arial" w:cs="Arial"/>
          <w:sz w:val="20"/>
        </w:rPr>
        <w:t xml:space="preserve">n IaaS prototype, implementing the following functions: </w:t>
      </w:r>
      <w:r>
        <w:rPr>
          <w:rFonts w:ascii="Arial" w:hAnsi="Arial" w:cs="Arial"/>
          <w:sz w:val="20"/>
        </w:rPr>
        <w:t xml:space="preserve">create, snapshot, power on and off </w:t>
      </w:r>
      <w:r>
        <w:rPr>
          <w:rFonts w:hint="eastAsia" w:ascii="Arial" w:hAnsi="Arial" w:cs="Arial"/>
          <w:sz w:val="20"/>
        </w:rPr>
        <w:t>mobile</w:t>
      </w:r>
      <w:r>
        <w:rPr>
          <w:rFonts w:ascii="Arial" w:hAnsi="Arial" w:cs="Arial"/>
          <w:sz w:val="20"/>
        </w:rPr>
        <w:t xml:space="preserve"> phone virtual machines</w:t>
      </w:r>
      <w:r>
        <w:rPr>
          <w:rFonts w:hint="eastAsia" w:ascii="Arial" w:hAnsi="Arial" w:cs="Arial"/>
          <w:sz w:val="20"/>
        </w:rPr>
        <w:t>, for testing purpose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</w:t>
      </w:r>
      <w:r>
        <w:rPr>
          <w:rFonts w:hint="eastAsia" w:ascii="Arial" w:hAnsi="Arial" w:cs="Arial"/>
          <w:sz w:val="20"/>
        </w:rPr>
        <w:t xml:space="preserve">ed </w:t>
      </w:r>
      <w:r>
        <w:rPr>
          <w:rFonts w:ascii="Arial" w:hAnsi="Arial" w:cs="Arial"/>
          <w:sz w:val="20"/>
        </w:rPr>
        <w:t>a</w:t>
      </w:r>
      <w:r>
        <w:rPr>
          <w:rFonts w:hint="eastAsia"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RESTful Web Service for user</w:t>
      </w: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>
      <w:pPr>
        <w:pStyle w:val="6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Python, Bottle, MySql, RESTful, jQuery, AJAX, HTML, CSS, VirtualBox, Genymotion</w:t>
      </w:r>
    </w:p>
    <w:sectPr>
      <w:type w:val="continuous"/>
      <w:pgSz w:w="11906" w:h="16838"/>
      <w:pgMar w:top="340" w:right="850" w:bottom="45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symantec</Company>
  <Pages>1</Pages>
  <Words>476</Words>
  <Characters>2718</Characters>
  <Lines>22</Lines>
  <Paragraphs>6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2014-09-24T06:32:00Z</dcterms:created>
  <dc:creator>Think</dc:creator>
  <cp:lastModifiedBy>Think</cp:lastModifiedBy>
  <cp:lastPrinted>2014-09-24T06:32:00Z</cp:lastPrinted>
  <dcterms:modified xsi:type="dcterms:W3CDTF">2014-09-29T09:32:17Z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